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76" w:rsidRDefault="00213176" w:rsidP="008C7559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75489" w:rsidRDefault="00975489" w:rsidP="008C7559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5651" w:rsidRDefault="00045651" w:rsidP="008C7559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045651" w:rsidRDefault="00045651" w:rsidP="0004565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>Г-Н ХРИСТО ИВАНОВ</w:t>
      </w:r>
    </w:p>
    <w:p w:rsidR="00045651" w:rsidRDefault="00045651" w:rsidP="0004565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МИНИСТЪР НА </w:t>
      </w:r>
    </w:p>
    <w:p w:rsidR="00045651" w:rsidRDefault="00045651" w:rsidP="0004565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>ПРАВОСЪДИЕТО</w:t>
      </w:r>
    </w:p>
    <w:p w:rsidR="00975489" w:rsidRDefault="00975489" w:rsidP="0004565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13176" w:rsidRDefault="00213176" w:rsidP="0004565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5651" w:rsidRDefault="00045651" w:rsidP="0004565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75489" w:rsidRPr="00975489" w:rsidRDefault="00975489" w:rsidP="0004565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5651" w:rsidRDefault="00045651" w:rsidP="0004565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45651" w:rsidRDefault="00045651" w:rsidP="0004565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45651" w:rsidRDefault="00045651" w:rsidP="0004565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5651" w:rsidRDefault="00045651" w:rsidP="005E56BB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  О  К  Л  А  Д</w:t>
      </w:r>
    </w:p>
    <w:p w:rsidR="00045651" w:rsidRDefault="00045651" w:rsidP="00861A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5651" w:rsidRDefault="00045651" w:rsidP="00861A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5651" w:rsidRDefault="005E56BB" w:rsidP="005E56BB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</w:t>
      </w:r>
      <w:r w:rsidR="00045651">
        <w:rPr>
          <w:rFonts w:ascii="Times New Roman" w:hAnsi="Times New Roman" w:cs="Times New Roman"/>
          <w:b/>
          <w:sz w:val="28"/>
          <w:szCs w:val="28"/>
          <w:lang w:val="bg-BG"/>
        </w:rPr>
        <w:t>от</w:t>
      </w:r>
    </w:p>
    <w:p w:rsidR="00045651" w:rsidRDefault="00045651" w:rsidP="00861A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5651" w:rsidRDefault="00B84E0D" w:rsidP="005E56BB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ПЕТКО ПЕТКОВ – ЗАМЕСТНИК – МИНИСТЪР НА ПРАВОСЪДИЕТО И РЪКОВОДИТЕЛ НА РАБОТНАТА ГРУПА</w:t>
      </w:r>
    </w:p>
    <w:p w:rsidR="00045651" w:rsidRDefault="00045651" w:rsidP="00861A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75489" w:rsidRDefault="00975489" w:rsidP="00861A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312CA" w:rsidRDefault="00B312CA" w:rsidP="00861A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5651" w:rsidRPr="00033485" w:rsidRDefault="00045651" w:rsidP="00045651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ОТНОСНО: </w:t>
      </w:r>
      <w:r w:rsidR="00715ED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Проект на </w:t>
      </w:r>
      <w:r w:rsidRPr="00033485">
        <w:rPr>
          <w:rFonts w:ascii="Times New Roman" w:hAnsi="Times New Roman" w:cs="Times New Roman"/>
          <w:b/>
          <w:i/>
          <w:sz w:val="28"/>
          <w:szCs w:val="28"/>
          <w:lang w:val="bg-BG"/>
        </w:rPr>
        <w:t>Наредба за вписването, квалификацията и възнагражденията на вещите лица</w:t>
      </w:r>
    </w:p>
    <w:p w:rsidR="00045651" w:rsidRDefault="00045651" w:rsidP="000456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5651" w:rsidRDefault="00045651" w:rsidP="0004565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045651" w:rsidRDefault="00045651" w:rsidP="000456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>УВАЖАЕМИ ГОСПОДИН ИВАНОВ,</w:t>
      </w:r>
    </w:p>
    <w:p w:rsidR="00202C69" w:rsidRPr="00202C69" w:rsidRDefault="00202C69" w:rsidP="00045651">
      <w:pPr>
        <w:rPr>
          <w:rFonts w:ascii="Times New Roman" w:hAnsi="Times New Roman" w:cs="Times New Roman"/>
          <w:b/>
          <w:sz w:val="28"/>
          <w:szCs w:val="28"/>
        </w:rPr>
      </w:pPr>
    </w:p>
    <w:p w:rsidR="00033485" w:rsidRPr="00033485" w:rsidRDefault="00033485" w:rsidP="000334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3485">
        <w:rPr>
          <w:rFonts w:ascii="Times New Roman" w:hAnsi="Times New Roman" w:cs="Times New Roman"/>
          <w:sz w:val="28"/>
          <w:szCs w:val="28"/>
          <w:lang w:val="bg-BG"/>
        </w:rPr>
        <w:t>Предлагам на Вашето внимание проект на Наредба за вписването, квалификацията и възнагражденията на вещите лица</w:t>
      </w:r>
      <w:r>
        <w:rPr>
          <w:rFonts w:ascii="Times New Roman" w:hAnsi="Times New Roman" w:cs="Times New Roman"/>
          <w:sz w:val="28"/>
          <w:szCs w:val="28"/>
          <w:lang w:val="bg-BG"/>
        </w:rPr>
        <w:t>. Проектът е изготвен от междуведомствена работна група, с участието на представители на органите на съдебната власт, на Висшия с</w:t>
      </w:r>
      <w:r w:rsidR="00202C69">
        <w:rPr>
          <w:rFonts w:ascii="Times New Roman" w:hAnsi="Times New Roman" w:cs="Times New Roman"/>
          <w:sz w:val="28"/>
          <w:szCs w:val="28"/>
          <w:lang w:val="bg-BG"/>
        </w:rPr>
        <w:t>ъдебен съвет и на практикуващи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вещи лица, създадена с Ваша Заповед № ЛС 04-2002 от16.12.2014 г., копие от която прилагам.</w:t>
      </w:r>
    </w:p>
    <w:p w:rsidR="00045651" w:rsidRPr="00BC5074" w:rsidRDefault="00045651" w:rsidP="00045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C5074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Причината, поради която се налага,  министърът на правосъдието да издаде предложената Наредба за вписването, квалификацията и възнагражденията на вещите лица, е отмяната </w:t>
      </w:r>
      <w:r w:rsidR="00BC5074" w:rsidRPr="00BC5074">
        <w:rPr>
          <w:rFonts w:ascii="Times New Roman" w:hAnsi="Times New Roman" w:cs="Times New Roman"/>
          <w:sz w:val="28"/>
          <w:szCs w:val="28"/>
          <w:lang w:val="bg-BG"/>
        </w:rPr>
        <w:t xml:space="preserve">от Върховния административен съд </w:t>
      </w:r>
      <w:r w:rsidRPr="00BC5074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Наредба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 № 3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 30.11.2012 г. </w:t>
      </w:r>
      <w:proofErr w:type="spellStart"/>
      <w:proofErr w:type="gramStart"/>
      <w:r w:rsidRPr="00BC5074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BC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вписването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квалификацията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възнагражденията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вещите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BC5074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BC5074" w:rsidRDefault="00045651" w:rsidP="00045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2305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18.02.2014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Върховният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изцяло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Наредба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30.11.2012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вписването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квалификацията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възнагражденията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министъра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правосъдието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противоречи</w:t>
      </w:r>
      <w:r w:rsidR="00202C6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02C6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02C69">
        <w:rPr>
          <w:rFonts w:ascii="Times New Roman" w:hAnsi="Times New Roman" w:cs="Times New Roman"/>
          <w:sz w:val="28"/>
          <w:szCs w:val="28"/>
        </w:rPr>
        <w:t>материалноправни</w:t>
      </w:r>
      <w:proofErr w:type="spellEnd"/>
      <w:r w:rsidR="00202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C69">
        <w:rPr>
          <w:rFonts w:ascii="Times New Roman" w:hAnsi="Times New Roman" w:cs="Times New Roman"/>
          <w:sz w:val="28"/>
          <w:szCs w:val="28"/>
        </w:rPr>
        <w:t>разпоредби</w:t>
      </w:r>
      <w:proofErr w:type="spellEnd"/>
      <w:r w:rsidR="0020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съществени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административнопроизводствените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g-BG"/>
        </w:rPr>
        <w:t>неспазване на 14-дневния срок за публично обсъждане, както и липсата на доклад и анализ за съответствие с</w:t>
      </w:r>
    </w:p>
    <w:p w:rsidR="00045651" w:rsidRDefault="00045651" w:rsidP="00BC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общностното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обжалвано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петчленен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11 727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06.10.2014 г. 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потвърдил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първоинстанционното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петчленния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окончателно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5651" w:rsidRDefault="00045651" w:rsidP="0004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Съгласно чл. 195, ал. 1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Административнопроцесуалния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кодекс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одзаконовият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влизането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съдебното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Алинея 2 на същата разпоредба предвижда, че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възникнали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уреждат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по-дълъг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влизането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съдебното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45651" w:rsidRDefault="00045651" w:rsidP="0004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B2BEE" w:rsidRPr="00987A43" w:rsidRDefault="000B2BEE" w:rsidP="000B2B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7A4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Предложената подзаконова уредба като цяло има за законова рамка действащата към момента глава двадесет и първа „Вещи лица и преводачи“ на ЗСВ. </w:t>
      </w:r>
    </w:p>
    <w:p w:rsidR="00045651" w:rsidRDefault="00045651" w:rsidP="0004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Проектът на Наредба се издава на основание чл. 403, ал. 1 от Закона за съдебната власт</w:t>
      </w:r>
      <w:r w:rsidR="000B2BEE">
        <w:rPr>
          <w:rFonts w:ascii="Times New Roman" w:hAnsi="Times New Roman" w:cs="Times New Roman"/>
          <w:sz w:val="28"/>
          <w:szCs w:val="28"/>
          <w:lang w:val="bg-BG"/>
        </w:rPr>
        <w:t xml:space="preserve"> (ЗСВ)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4C019D">
        <w:rPr>
          <w:rFonts w:ascii="Times New Roman" w:hAnsi="Times New Roman" w:cs="Times New Roman"/>
          <w:sz w:val="28"/>
          <w:szCs w:val="28"/>
          <w:lang w:val="bg-BG"/>
        </w:rPr>
        <w:t>Наредбата има за цел да уреди материята относно вписването, квалификацията и възнагражденията на вещите лица от министъра на правосъдието в рамките на делегацията, която Закона за съдебната власт му предоставя.</w:t>
      </w:r>
    </w:p>
    <w:p w:rsidR="006B1291" w:rsidRDefault="006B1291" w:rsidP="0004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Проектът на наредба е структуриран в пет глави. В глава първа се съдържат общите положения на нормативния акт. Глава втора урежда условията, на които трябва да отговарят специалистите, утвърдени за вещи лица. Глава трета регламентира реда и сроковете за предложения за включване и промени на списъците на специалистите, утвърдени за вещи лица, както и реда за отписването им. В глава четвърта са уредени условията и реда за определяне и изплащане на възнагражденията на вещите лица. Етичните правила за поведение на вещите лица се съдържат в глава пета. </w:t>
      </w:r>
    </w:p>
    <w:p w:rsidR="006B1291" w:rsidRDefault="006B1291" w:rsidP="0004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В основната си част предложеният проект следва нормативните решения, съдържащи се в отменената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Наредба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 № 3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 30.11.2012 г. </w:t>
      </w:r>
      <w:proofErr w:type="spellStart"/>
      <w:proofErr w:type="gramStart"/>
      <w:r w:rsidRPr="00BC5074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BC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вписването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квалификацията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възнагражденията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вещите</w:t>
      </w:r>
      <w:proofErr w:type="spellEnd"/>
      <w:r w:rsidRPr="00BC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074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02C69" w:rsidRDefault="00202C69" w:rsidP="0004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2D" w:rsidRPr="00987A43" w:rsidRDefault="006051C6" w:rsidP="000456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7A4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По-съществените </w:t>
      </w:r>
      <w:r w:rsidR="002A7C86" w:rsidRPr="00987A4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нови положения </w:t>
      </w:r>
      <w:r w:rsidRPr="00987A43">
        <w:rPr>
          <w:rFonts w:ascii="Times New Roman" w:hAnsi="Times New Roman" w:cs="Times New Roman"/>
          <w:b/>
          <w:sz w:val="28"/>
          <w:szCs w:val="28"/>
          <w:lang w:val="bg-BG"/>
        </w:rPr>
        <w:t>се свеждат до следното:</w:t>
      </w:r>
    </w:p>
    <w:p w:rsidR="00F14665" w:rsidRPr="00987A43" w:rsidRDefault="00F14665" w:rsidP="000456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14665" w:rsidRPr="00987A43" w:rsidRDefault="00F14665" w:rsidP="00F146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7A43">
        <w:rPr>
          <w:rFonts w:ascii="Times New Roman" w:hAnsi="Times New Roman" w:cs="Times New Roman"/>
          <w:b/>
          <w:sz w:val="28"/>
          <w:szCs w:val="28"/>
          <w:lang w:val="bg-BG"/>
        </w:rPr>
        <w:t>Във връзка с организацията на дейността на вещите лица:</w:t>
      </w:r>
    </w:p>
    <w:p w:rsidR="00A00A32" w:rsidRDefault="006E472A" w:rsidP="000334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472A">
        <w:rPr>
          <w:rFonts w:ascii="Times New Roman" w:hAnsi="Times New Roman" w:cs="Times New Roman"/>
          <w:sz w:val="28"/>
          <w:szCs w:val="28"/>
          <w:lang w:val="bg-BG"/>
        </w:rPr>
        <w:t>Предлага се о</w:t>
      </w:r>
      <w:r w:rsidR="00A00A32" w:rsidRPr="006E472A">
        <w:rPr>
          <w:rFonts w:ascii="Times New Roman" w:hAnsi="Times New Roman" w:cs="Times New Roman"/>
          <w:sz w:val="28"/>
          <w:szCs w:val="28"/>
          <w:lang w:val="bg-BG"/>
        </w:rPr>
        <w:t>тмяна на принципа на случайния подбор</w:t>
      </w:r>
      <w:r w:rsidRPr="006E472A">
        <w:rPr>
          <w:rFonts w:ascii="Times New Roman" w:hAnsi="Times New Roman" w:cs="Times New Roman"/>
          <w:sz w:val="28"/>
          <w:szCs w:val="28"/>
          <w:lang w:val="bg-BG"/>
        </w:rPr>
        <w:t xml:space="preserve"> при назначаване на вещите лица, </w:t>
      </w:r>
      <w:r>
        <w:rPr>
          <w:rFonts w:ascii="Times New Roman" w:hAnsi="Times New Roman" w:cs="Times New Roman"/>
          <w:sz w:val="28"/>
          <w:szCs w:val="28"/>
          <w:lang w:val="bg-BG"/>
        </w:rPr>
        <w:t>както и о</w:t>
      </w:r>
      <w:r w:rsidR="00C220B4" w:rsidRPr="006E472A">
        <w:rPr>
          <w:rFonts w:ascii="Times New Roman" w:hAnsi="Times New Roman" w:cs="Times New Roman"/>
          <w:sz w:val="28"/>
          <w:szCs w:val="28"/>
          <w:lang w:val="bg-BG"/>
        </w:rPr>
        <w:t xml:space="preserve">тпадане на </w:t>
      </w:r>
      <w:r w:rsidR="007420FF" w:rsidRPr="006E472A">
        <w:rPr>
          <w:rFonts w:ascii="Times New Roman" w:hAnsi="Times New Roman" w:cs="Times New Roman"/>
          <w:sz w:val="28"/>
          <w:szCs w:val="28"/>
          <w:lang w:val="bg-BG"/>
        </w:rPr>
        <w:t>задължението за</w:t>
      </w:r>
      <w:r w:rsidR="00C220B4" w:rsidRPr="006E472A">
        <w:rPr>
          <w:rFonts w:ascii="Times New Roman" w:hAnsi="Times New Roman" w:cs="Times New Roman"/>
          <w:sz w:val="28"/>
          <w:szCs w:val="28"/>
          <w:lang w:val="bg-BG"/>
        </w:rPr>
        <w:t xml:space="preserve"> водене на експертно деловодство за извърш</w:t>
      </w:r>
      <w:r>
        <w:rPr>
          <w:rFonts w:ascii="Times New Roman" w:hAnsi="Times New Roman" w:cs="Times New Roman"/>
          <w:sz w:val="28"/>
          <w:szCs w:val="28"/>
          <w:lang w:val="bg-BG"/>
        </w:rPr>
        <w:t>ените от вещите лица експертизи.</w:t>
      </w:r>
    </w:p>
    <w:p w:rsidR="005D43FC" w:rsidRPr="005D43FC" w:rsidRDefault="005D43FC" w:rsidP="000334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472A" w:rsidRDefault="006E472A" w:rsidP="006E472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E472A">
        <w:rPr>
          <w:rFonts w:ascii="Times New Roman" w:hAnsi="Times New Roman" w:cs="Times New Roman"/>
          <w:b/>
          <w:sz w:val="28"/>
          <w:szCs w:val="28"/>
          <w:lang w:val="bg-BG"/>
        </w:rPr>
        <w:t>Мотиви: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975489" w:rsidRDefault="00975489" w:rsidP="006E472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E472A" w:rsidRDefault="006E472A" w:rsidP="000A7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E472A">
        <w:rPr>
          <w:rFonts w:ascii="Times New Roman" w:hAnsi="Times New Roman" w:cs="Times New Roman"/>
          <w:sz w:val="28"/>
          <w:szCs w:val="28"/>
          <w:lang w:val="bg-BG"/>
        </w:rPr>
        <w:t>Принципът на случайния подбор при назначаването на вещи лица е отменен в ЗСВ през 2011 г. (ДВ, бр. 1 от 2011 г.). С оглед привеждане на съответния текст от Наредбата в съответствие с разпоредбата на чл. 396, ал. 1 от ЗСВ е предложена отмяна на този принцип и в проекта на Наредбата.</w:t>
      </w:r>
    </w:p>
    <w:p w:rsidR="00975489" w:rsidRDefault="00975489" w:rsidP="0097548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E472A" w:rsidRDefault="006E472A" w:rsidP="000A7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Практически нецелесъобразно е съществуването на експертно деловодство за извършените експертизи, което само излишно натоварва вещите лица с тази дейност, чийто резултат не се ползва от никого.</w:t>
      </w:r>
    </w:p>
    <w:p w:rsidR="000A7745" w:rsidRDefault="000A7745" w:rsidP="000A774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E472A" w:rsidRPr="00987A43" w:rsidRDefault="006E472A" w:rsidP="006E47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7A4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Във връзка с </w:t>
      </w:r>
      <w:r w:rsidR="000A7745" w:rsidRPr="00987A43">
        <w:rPr>
          <w:rFonts w:ascii="Times New Roman" w:hAnsi="Times New Roman" w:cs="Times New Roman"/>
          <w:b/>
          <w:sz w:val="28"/>
          <w:szCs w:val="28"/>
          <w:lang w:val="bg-BG"/>
        </w:rPr>
        <w:t>възнагражденията на вещите лица:</w:t>
      </w:r>
    </w:p>
    <w:p w:rsidR="00C220B4" w:rsidRDefault="00165879" w:rsidP="006051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Предвижда се възможност, р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азходите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пътни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дневни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квартирни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необходими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изготвяне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възложената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могат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бъдат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изплатени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вещото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авансово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писменно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разпореждане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назначил</w:t>
      </w:r>
      <w:proofErr w:type="spellEnd"/>
      <w:r w:rsidRPr="0016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9">
        <w:rPr>
          <w:rFonts w:ascii="Times New Roman" w:hAnsi="Times New Roman" w:cs="Times New Roman"/>
          <w:sz w:val="28"/>
          <w:szCs w:val="28"/>
        </w:rPr>
        <w:t>експертизата</w:t>
      </w:r>
      <w:proofErr w:type="spellEnd"/>
      <w:r w:rsidR="001B061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75489" w:rsidRDefault="00975489" w:rsidP="0097548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2D0B" w:rsidRDefault="00D32D0B" w:rsidP="006051C6">
      <w:pPr>
        <w:pStyle w:val="m"/>
        <w:numPr>
          <w:ilvl w:val="0"/>
          <w:numId w:val="1"/>
        </w:numPr>
        <w:rPr>
          <w:color w:val="auto"/>
          <w:sz w:val="28"/>
          <w:szCs w:val="28"/>
          <w:lang w:val="bg-BG"/>
        </w:rPr>
      </w:pPr>
      <w:r>
        <w:rPr>
          <w:color w:val="auto"/>
          <w:sz w:val="28"/>
          <w:szCs w:val="28"/>
          <w:lang w:val="bg-BG"/>
        </w:rPr>
        <w:t>Увеличава се</w:t>
      </w:r>
      <w:r w:rsidRPr="00D32D0B">
        <w:rPr>
          <w:color w:val="auto"/>
          <w:sz w:val="28"/>
          <w:szCs w:val="28"/>
          <w:lang w:val="bg-BG"/>
        </w:rPr>
        <w:t xml:space="preserve"> възнаграждението на вещото лице, което му се дължи при </w:t>
      </w:r>
      <w:proofErr w:type="spellStart"/>
      <w:r w:rsidRPr="00D32D0B">
        <w:rPr>
          <w:color w:val="auto"/>
          <w:sz w:val="28"/>
          <w:szCs w:val="28"/>
        </w:rPr>
        <w:t>отлагане</w:t>
      </w:r>
      <w:proofErr w:type="spellEnd"/>
      <w:r w:rsidRPr="00D32D0B">
        <w:rPr>
          <w:color w:val="auto"/>
          <w:sz w:val="28"/>
          <w:szCs w:val="28"/>
        </w:rPr>
        <w:t xml:space="preserve"> </w:t>
      </w:r>
      <w:proofErr w:type="spellStart"/>
      <w:r w:rsidRPr="00D32D0B">
        <w:rPr>
          <w:color w:val="auto"/>
          <w:sz w:val="28"/>
          <w:szCs w:val="28"/>
        </w:rPr>
        <w:t>на</w:t>
      </w:r>
      <w:proofErr w:type="spellEnd"/>
      <w:r w:rsidRPr="00D32D0B">
        <w:rPr>
          <w:color w:val="auto"/>
          <w:sz w:val="28"/>
          <w:szCs w:val="28"/>
        </w:rPr>
        <w:t xml:space="preserve"> </w:t>
      </w:r>
      <w:proofErr w:type="spellStart"/>
      <w:r w:rsidRPr="00D32D0B">
        <w:rPr>
          <w:color w:val="auto"/>
          <w:sz w:val="28"/>
          <w:szCs w:val="28"/>
        </w:rPr>
        <w:t>делот</w:t>
      </w:r>
      <w:r>
        <w:rPr>
          <w:color w:val="auto"/>
          <w:sz w:val="28"/>
          <w:szCs w:val="28"/>
        </w:rPr>
        <w:t>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независещи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от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причини</w:t>
      </w:r>
      <w:proofErr w:type="spellEnd"/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bg-BG"/>
        </w:rPr>
        <w:t>в размер о</w:t>
      </w:r>
      <w:r w:rsidR="00202C69">
        <w:rPr>
          <w:color w:val="auto"/>
          <w:sz w:val="28"/>
          <w:szCs w:val="28"/>
          <w:lang w:val="bg-BG"/>
        </w:rPr>
        <w:t>т 15 на не по – малко от 20 лв.</w:t>
      </w:r>
    </w:p>
    <w:p w:rsidR="00975489" w:rsidRPr="00D32D0B" w:rsidRDefault="00975489" w:rsidP="00975489">
      <w:pPr>
        <w:pStyle w:val="m"/>
        <w:ind w:left="1080" w:firstLine="0"/>
        <w:rPr>
          <w:color w:val="auto"/>
          <w:sz w:val="28"/>
          <w:szCs w:val="28"/>
          <w:lang w:val="bg-BG"/>
        </w:rPr>
      </w:pPr>
    </w:p>
    <w:p w:rsidR="00982522" w:rsidRPr="00975489" w:rsidRDefault="00982522" w:rsidP="00982522">
      <w:pPr>
        <w:pStyle w:val="m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g-BG"/>
        </w:rPr>
        <w:t xml:space="preserve">Увеличава се размерът на почасовото възнаграждение на вещите лица, като вместо досегашният размер от 5 лв., същото се определя като </w:t>
      </w:r>
      <w:r>
        <w:rPr>
          <w:color w:val="auto"/>
          <w:sz w:val="28"/>
          <w:szCs w:val="28"/>
        </w:rPr>
        <w:t xml:space="preserve">2,3% </w:t>
      </w:r>
      <w:proofErr w:type="spellStart"/>
      <w:r>
        <w:rPr>
          <w:color w:val="auto"/>
          <w:sz w:val="28"/>
          <w:szCs w:val="28"/>
        </w:rPr>
        <w:t>от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установената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минимална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работна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заплата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страната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към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датата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възлагане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експертизата</w:t>
      </w:r>
      <w:proofErr w:type="spellEnd"/>
      <w:r>
        <w:rPr>
          <w:color w:val="auto"/>
          <w:sz w:val="28"/>
          <w:szCs w:val="28"/>
        </w:rPr>
        <w:t>.</w:t>
      </w:r>
    </w:p>
    <w:p w:rsidR="00975489" w:rsidRDefault="00975489" w:rsidP="00975489">
      <w:pPr>
        <w:pStyle w:val="ListParagraph"/>
        <w:rPr>
          <w:sz w:val="28"/>
          <w:szCs w:val="28"/>
        </w:rPr>
      </w:pPr>
    </w:p>
    <w:p w:rsidR="00165879" w:rsidRDefault="00982522" w:rsidP="006051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2522">
        <w:rPr>
          <w:rFonts w:ascii="Times New Roman" w:hAnsi="Times New Roman" w:cs="Times New Roman"/>
          <w:sz w:val="28"/>
          <w:szCs w:val="28"/>
          <w:lang w:val="bg-BG"/>
        </w:rPr>
        <w:lastRenderedPageBreak/>
        <w:t>Увеличава се размерът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разходите за</w:t>
      </w:r>
      <w:r w:rsidR="0046378B">
        <w:rPr>
          <w:rFonts w:ascii="Times New Roman" w:hAnsi="Times New Roman" w:cs="Times New Roman"/>
          <w:sz w:val="28"/>
          <w:szCs w:val="28"/>
          <w:lang w:val="bg-BG"/>
        </w:rPr>
        <w:t xml:space="preserve"> една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нощувка от 35 на 50 лв.</w:t>
      </w:r>
      <w:r w:rsidR="00885DA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975489" w:rsidRPr="00975489" w:rsidRDefault="00975489" w:rsidP="00975489">
      <w:pPr>
        <w:pStyle w:val="m"/>
        <w:ind w:left="1080" w:firstLine="0"/>
        <w:rPr>
          <w:color w:val="auto"/>
          <w:sz w:val="28"/>
          <w:szCs w:val="28"/>
        </w:rPr>
      </w:pPr>
    </w:p>
    <w:p w:rsidR="000A7745" w:rsidRPr="00975489" w:rsidRDefault="00DA17D3" w:rsidP="00975489">
      <w:pPr>
        <w:pStyle w:val="m"/>
        <w:numPr>
          <w:ilvl w:val="0"/>
          <w:numId w:val="1"/>
        </w:numPr>
        <w:rPr>
          <w:color w:val="auto"/>
          <w:sz w:val="28"/>
          <w:szCs w:val="28"/>
        </w:rPr>
      </w:pPr>
      <w:r w:rsidRPr="00DA17D3">
        <w:rPr>
          <w:color w:val="auto"/>
          <w:sz w:val="28"/>
          <w:szCs w:val="28"/>
          <w:lang w:val="bg-BG"/>
        </w:rPr>
        <w:t>Предлагат се нова уредба по отношение реда и срока за изплащане на в</w:t>
      </w:r>
      <w:proofErr w:type="spellStart"/>
      <w:r w:rsidRPr="00DA17D3">
        <w:rPr>
          <w:color w:val="auto"/>
          <w:sz w:val="28"/>
          <w:szCs w:val="28"/>
        </w:rPr>
        <w:t>ъзнаграждението</w:t>
      </w:r>
      <w:proofErr w:type="spellEnd"/>
      <w:r w:rsidRPr="00DA17D3">
        <w:rPr>
          <w:color w:val="auto"/>
          <w:sz w:val="28"/>
          <w:szCs w:val="28"/>
        </w:rPr>
        <w:t xml:space="preserve"> и </w:t>
      </w:r>
      <w:proofErr w:type="spellStart"/>
      <w:r w:rsidRPr="00DA17D3">
        <w:rPr>
          <w:color w:val="auto"/>
          <w:sz w:val="28"/>
          <w:szCs w:val="28"/>
        </w:rPr>
        <w:t>разходите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на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вещото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лице</w:t>
      </w:r>
      <w:proofErr w:type="spellEnd"/>
      <w:r w:rsidRPr="00DA17D3">
        <w:rPr>
          <w:color w:val="auto"/>
          <w:sz w:val="28"/>
          <w:szCs w:val="28"/>
          <w:lang w:val="bg-BG"/>
        </w:rPr>
        <w:t xml:space="preserve">, което да се извършва </w:t>
      </w:r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въз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основа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на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писмено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разпореждане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на</w:t>
      </w:r>
      <w:proofErr w:type="spellEnd"/>
      <w:r w:rsidRPr="00DA17D3">
        <w:rPr>
          <w:color w:val="auto"/>
          <w:sz w:val="28"/>
          <w:szCs w:val="28"/>
        </w:rPr>
        <w:t xml:space="preserve">  </w:t>
      </w:r>
      <w:proofErr w:type="spellStart"/>
      <w:r w:rsidRPr="00DA17D3">
        <w:rPr>
          <w:color w:val="auto"/>
          <w:sz w:val="28"/>
          <w:szCs w:val="28"/>
        </w:rPr>
        <w:t>органа</w:t>
      </w:r>
      <w:proofErr w:type="spellEnd"/>
      <w:r w:rsidRPr="00DA17D3">
        <w:rPr>
          <w:color w:val="auto"/>
          <w:sz w:val="28"/>
          <w:szCs w:val="28"/>
        </w:rPr>
        <w:t xml:space="preserve">, </w:t>
      </w:r>
      <w:proofErr w:type="spellStart"/>
      <w:r w:rsidRPr="00DA17D3">
        <w:rPr>
          <w:color w:val="auto"/>
          <w:sz w:val="28"/>
          <w:szCs w:val="28"/>
        </w:rPr>
        <w:t>който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го</w:t>
      </w:r>
      <w:proofErr w:type="spellEnd"/>
      <w:r w:rsidRPr="00DA17D3">
        <w:rPr>
          <w:color w:val="auto"/>
          <w:sz w:val="28"/>
          <w:szCs w:val="28"/>
        </w:rPr>
        <w:t xml:space="preserve"> е </w:t>
      </w:r>
      <w:proofErr w:type="spellStart"/>
      <w:r w:rsidRPr="00DA17D3">
        <w:rPr>
          <w:color w:val="auto"/>
          <w:sz w:val="28"/>
          <w:szCs w:val="28"/>
        </w:rPr>
        <w:t>назначил</w:t>
      </w:r>
      <w:proofErr w:type="spellEnd"/>
      <w:r w:rsidRPr="00DA17D3">
        <w:rPr>
          <w:color w:val="auto"/>
          <w:sz w:val="28"/>
          <w:szCs w:val="28"/>
        </w:rPr>
        <w:t xml:space="preserve">. </w:t>
      </w:r>
      <w:proofErr w:type="spellStart"/>
      <w:r w:rsidRPr="00DA17D3">
        <w:rPr>
          <w:color w:val="auto"/>
          <w:sz w:val="28"/>
          <w:szCs w:val="28"/>
        </w:rPr>
        <w:t>Сумите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r w:rsidRPr="00DA17D3">
        <w:rPr>
          <w:color w:val="auto"/>
          <w:sz w:val="28"/>
          <w:szCs w:val="28"/>
          <w:lang w:val="bg-BG"/>
        </w:rPr>
        <w:t xml:space="preserve">ще </w:t>
      </w:r>
      <w:proofErr w:type="spellStart"/>
      <w:r w:rsidRPr="00DA17D3">
        <w:rPr>
          <w:color w:val="auto"/>
          <w:sz w:val="28"/>
          <w:szCs w:val="28"/>
        </w:rPr>
        <w:t>се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изплащат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по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банков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път</w:t>
      </w:r>
      <w:proofErr w:type="spellEnd"/>
      <w:r w:rsidRPr="00DA17D3">
        <w:rPr>
          <w:color w:val="auto"/>
          <w:sz w:val="28"/>
          <w:szCs w:val="28"/>
          <w:lang w:val="bg-BG"/>
        </w:rPr>
        <w:t>, като изрично е предвидено, това да става</w:t>
      </w:r>
      <w:r w:rsidRPr="00DA17D3">
        <w:rPr>
          <w:color w:val="auto"/>
          <w:sz w:val="28"/>
          <w:szCs w:val="28"/>
        </w:rPr>
        <w:t xml:space="preserve"> в </w:t>
      </w:r>
      <w:proofErr w:type="spellStart"/>
      <w:r w:rsidRPr="00DA17D3">
        <w:rPr>
          <w:color w:val="auto"/>
          <w:sz w:val="28"/>
          <w:szCs w:val="28"/>
        </w:rPr>
        <w:t>срок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до</w:t>
      </w:r>
      <w:proofErr w:type="spellEnd"/>
      <w:r w:rsidRPr="00DA17D3">
        <w:rPr>
          <w:color w:val="auto"/>
          <w:sz w:val="28"/>
          <w:szCs w:val="28"/>
        </w:rPr>
        <w:t xml:space="preserve"> 60 </w:t>
      </w:r>
      <w:proofErr w:type="spellStart"/>
      <w:r w:rsidRPr="00DA17D3">
        <w:rPr>
          <w:color w:val="auto"/>
          <w:sz w:val="28"/>
          <w:szCs w:val="28"/>
        </w:rPr>
        <w:t>дни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от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приемането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на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експертизата</w:t>
      </w:r>
      <w:proofErr w:type="spellEnd"/>
      <w:r>
        <w:rPr>
          <w:lang w:val="bg-BG"/>
        </w:rPr>
        <w:t xml:space="preserve">. </w:t>
      </w:r>
      <w:proofErr w:type="spellStart"/>
      <w:r w:rsidRPr="00DA17D3">
        <w:rPr>
          <w:color w:val="auto"/>
          <w:sz w:val="28"/>
          <w:szCs w:val="28"/>
        </w:rPr>
        <w:t>Сумите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r w:rsidRPr="00DA17D3">
        <w:rPr>
          <w:color w:val="auto"/>
          <w:sz w:val="28"/>
          <w:szCs w:val="28"/>
          <w:lang w:val="bg-BG"/>
        </w:rPr>
        <w:t xml:space="preserve">ще </w:t>
      </w:r>
      <w:proofErr w:type="spellStart"/>
      <w:proofErr w:type="gramStart"/>
      <w:r w:rsidRPr="00DA17D3">
        <w:rPr>
          <w:color w:val="auto"/>
          <w:sz w:val="28"/>
          <w:szCs w:val="28"/>
        </w:rPr>
        <w:t>се</w:t>
      </w:r>
      <w:proofErr w:type="spellEnd"/>
      <w:r w:rsidRPr="00DA17D3">
        <w:rPr>
          <w:color w:val="auto"/>
          <w:sz w:val="28"/>
          <w:szCs w:val="28"/>
        </w:rPr>
        <w:t xml:space="preserve">  </w:t>
      </w:r>
      <w:proofErr w:type="spellStart"/>
      <w:r w:rsidRPr="00DA17D3">
        <w:rPr>
          <w:color w:val="auto"/>
          <w:sz w:val="28"/>
          <w:szCs w:val="28"/>
        </w:rPr>
        <w:t>изплащат</w:t>
      </w:r>
      <w:proofErr w:type="spellEnd"/>
      <w:proofErr w:type="gram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от</w:t>
      </w:r>
      <w:proofErr w:type="spellEnd"/>
      <w:r w:rsidRPr="00DA17D3">
        <w:rPr>
          <w:color w:val="auto"/>
          <w:sz w:val="28"/>
          <w:szCs w:val="28"/>
        </w:rPr>
        <w:t xml:space="preserve">  </w:t>
      </w:r>
      <w:proofErr w:type="spellStart"/>
      <w:r w:rsidRPr="00DA17D3">
        <w:rPr>
          <w:color w:val="auto"/>
          <w:sz w:val="28"/>
          <w:szCs w:val="28"/>
        </w:rPr>
        <w:t>депозит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или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от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бюджета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на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органа</w:t>
      </w:r>
      <w:proofErr w:type="spellEnd"/>
      <w:r w:rsidRPr="00DA17D3">
        <w:rPr>
          <w:color w:val="auto"/>
          <w:sz w:val="28"/>
          <w:szCs w:val="28"/>
        </w:rPr>
        <w:t xml:space="preserve">, </w:t>
      </w:r>
      <w:proofErr w:type="spellStart"/>
      <w:r w:rsidRPr="00DA17D3">
        <w:rPr>
          <w:color w:val="auto"/>
          <w:sz w:val="28"/>
          <w:szCs w:val="28"/>
        </w:rPr>
        <w:t>назначил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експертизата</w:t>
      </w:r>
      <w:proofErr w:type="spellEnd"/>
      <w:r w:rsidRPr="00DA17D3">
        <w:rPr>
          <w:color w:val="auto"/>
          <w:sz w:val="28"/>
          <w:szCs w:val="28"/>
        </w:rPr>
        <w:t>.</w:t>
      </w:r>
      <w:r w:rsidR="000A7745">
        <w:rPr>
          <w:color w:val="auto"/>
          <w:sz w:val="28"/>
          <w:szCs w:val="28"/>
          <w:lang w:val="bg-BG"/>
        </w:rPr>
        <w:t xml:space="preserve"> </w:t>
      </w:r>
    </w:p>
    <w:p w:rsidR="00D55FBD" w:rsidRPr="00D55FBD" w:rsidRDefault="00D55FBD" w:rsidP="00D55FBD">
      <w:pPr>
        <w:pStyle w:val="m"/>
        <w:ind w:left="1080" w:firstLine="0"/>
        <w:rPr>
          <w:color w:val="auto"/>
          <w:sz w:val="28"/>
          <w:szCs w:val="28"/>
        </w:rPr>
      </w:pPr>
    </w:p>
    <w:p w:rsidR="000A7745" w:rsidRPr="00975489" w:rsidRDefault="00DA17D3" w:rsidP="002510DB">
      <w:pPr>
        <w:pStyle w:val="m"/>
        <w:numPr>
          <w:ilvl w:val="0"/>
          <w:numId w:val="1"/>
        </w:numPr>
        <w:rPr>
          <w:color w:val="auto"/>
          <w:sz w:val="28"/>
          <w:szCs w:val="28"/>
        </w:rPr>
      </w:pPr>
      <w:proofErr w:type="spellStart"/>
      <w:r w:rsidRPr="00975489">
        <w:rPr>
          <w:color w:val="auto"/>
          <w:sz w:val="28"/>
          <w:szCs w:val="28"/>
        </w:rPr>
        <w:t>Плащането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на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сумите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се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извършва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след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представяне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от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вещото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лице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на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документ</w:t>
      </w:r>
      <w:proofErr w:type="spellEnd"/>
      <w:r w:rsidRPr="00975489">
        <w:rPr>
          <w:color w:val="auto"/>
          <w:sz w:val="28"/>
          <w:szCs w:val="28"/>
        </w:rPr>
        <w:t xml:space="preserve">, </w:t>
      </w:r>
      <w:proofErr w:type="spellStart"/>
      <w:r w:rsidRPr="00975489">
        <w:rPr>
          <w:color w:val="auto"/>
          <w:sz w:val="28"/>
          <w:szCs w:val="28"/>
        </w:rPr>
        <w:t>съдържащ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реквизитите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по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чл</w:t>
      </w:r>
      <w:proofErr w:type="spellEnd"/>
      <w:r w:rsidRPr="00975489">
        <w:rPr>
          <w:color w:val="auto"/>
          <w:sz w:val="28"/>
          <w:szCs w:val="28"/>
        </w:rPr>
        <w:t>.</w:t>
      </w:r>
      <w:r w:rsidR="000A7745" w:rsidRPr="00975489">
        <w:rPr>
          <w:color w:val="auto"/>
          <w:sz w:val="28"/>
          <w:szCs w:val="28"/>
          <w:lang w:val="bg-BG"/>
        </w:rPr>
        <w:t xml:space="preserve"> </w:t>
      </w:r>
      <w:r w:rsidRPr="00975489">
        <w:rPr>
          <w:color w:val="auto"/>
          <w:sz w:val="28"/>
          <w:szCs w:val="28"/>
        </w:rPr>
        <w:t xml:space="preserve">7 </w:t>
      </w:r>
      <w:proofErr w:type="spellStart"/>
      <w:r w:rsidRPr="00975489">
        <w:rPr>
          <w:color w:val="auto"/>
          <w:sz w:val="28"/>
          <w:szCs w:val="28"/>
        </w:rPr>
        <w:t>от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Закона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за</w:t>
      </w:r>
      <w:proofErr w:type="spellEnd"/>
      <w:r w:rsidRPr="00975489">
        <w:rPr>
          <w:color w:val="auto"/>
          <w:sz w:val="28"/>
          <w:szCs w:val="28"/>
        </w:rPr>
        <w:t xml:space="preserve"> </w:t>
      </w:r>
      <w:proofErr w:type="spellStart"/>
      <w:r w:rsidRPr="00975489">
        <w:rPr>
          <w:color w:val="auto"/>
          <w:sz w:val="28"/>
          <w:szCs w:val="28"/>
        </w:rPr>
        <w:t>счетоводството</w:t>
      </w:r>
      <w:proofErr w:type="spellEnd"/>
      <w:r w:rsidRPr="00975489">
        <w:rPr>
          <w:color w:val="auto"/>
          <w:sz w:val="28"/>
          <w:szCs w:val="28"/>
        </w:rPr>
        <w:t>.</w:t>
      </w:r>
      <w:r w:rsidRPr="00975489">
        <w:rPr>
          <w:color w:val="auto"/>
          <w:sz w:val="28"/>
          <w:szCs w:val="28"/>
          <w:lang w:val="bg-BG"/>
        </w:rPr>
        <w:t xml:space="preserve"> </w:t>
      </w:r>
    </w:p>
    <w:p w:rsidR="00975489" w:rsidRDefault="00975489" w:rsidP="00975489">
      <w:pPr>
        <w:pStyle w:val="ListParagraph"/>
        <w:rPr>
          <w:sz w:val="28"/>
          <w:szCs w:val="28"/>
        </w:rPr>
      </w:pPr>
    </w:p>
    <w:p w:rsidR="00DA17D3" w:rsidRPr="00975489" w:rsidRDefault="00DA17D3" w:rsidP="002510DB">
      <w:pPr>
        <w:pStyle w:val="m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g-BG"/>
        </w:rPr>
        <w:t>Наредбата предви</w:t>
      </w:r>
      <w:r w:rsidRPr="00DA17D3">
        <w:rPr>
          <w:color w:val="auto"/>
          <w:sz w:val="28"/>
          <w:szCs w:val="28"/>
          <w:lang w:val="bg-BG"/>
        </w:rPr>
        <w:t xml:space="preserve">жда, че </w:t>
      </w:r>
      <w:r>
        <w:rPr>
          <w:color w:val="auto"/>
          <w:sz w:val="28"/>
          <w:szCs w:val="28"/>
          <w:lang w:val="bg-BG"/>
        </w:rPr>
        <w:t>а</w:t>
      </w:r>
      <w:proofErr w:type="spellStart"/>
      <w:r w:rsidRPr="00DA17D3">
        <w:rPr>
          <w:color w:val="auto"/>
          <w:sz w:val="28"/>
          <w:szCs w:val="28"/>
        </w:rPr>
        <w:t>ко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органът</w:t>
      </w:r>
      <w:proofErr w:type="spellEnd"/>
      <w:r w:rsidRPr="00DA17D3">
        <w:rPr>
          <w:color w:val="auto"/>
          <w:sz w:val="28"/>
          <w:szCs w:val="28"/>
        </w:rPr>
        <w:t xml:space="preserve">, </w:t>
      </w:r>
      <w:proofErr w:type="spellStart"/>
      <w:r w:rsidRPr="00DA17D3">
        <w:rPr>
          <w:color w:val="auto"/>
          <w:sz w:val="28"/>
          <w:szCs w:val="28"/>
        </w:rPr>
        <w:t>възложил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експертизата</w:t>
      </w:r>
      <w:proofErr w:type="spellEnd"/>
      <w:r>
        <w:rPr>
          <w:color w:val="auto"/>
          <w:sz w:val="28"/>
          <w:szCs w:val="28"/>
          <w:lang w:val="bg-BG"/>
        </w:rPr>
        <w:t>,</w:t>
      </w:r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откаже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да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приеме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заключението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по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причини</w:t>
      </w:r>
      <w:proofErr w:type="spellEnd"/>
      <w:r w:rsidRPr="00DA17D3">
        <w:rPr>
          <w:color w:val="auto"/>
          <w:sz w:val="28"/>
          <w:szCs w:val="28"/>
        </w:rPr>
        <w:t xml:space="preserve">, </w:t>
      </w:r>
      <w:proofErr w:type="spellStart"/>
      <w:r w:rsidRPr="00DA17D3">
        <w:rPr>
          <w:color w:val="auto"/>
          <w:sz w:val="28"/>
          <w:szCs w:val="28"/>
        </w:rPr>
        <w:t>за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които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вещото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лице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отговаря</w:t>
      </w:r>
      <w:proofErr w:type="spellEnd"/>
      <w:r w:rsidRPr="00DA17D3">
        <w:rPr>
          <w:color w:val="auto"/>
          <w:sz w:val="28"/>
          <w:szCs w:val="28"/>
        </w:rPr>
        <w:t xml:space="preserve">, </w:t>
      </w:r>
      <w:proofErr w:type="spellStart"/>
      <w:r w:rsidRPr="00DA17D3">
        <w:rPr>
          <w:color w:val="auto"/>
          <w:sz w:val="28"/>
          <w:szCs w:val="28"/>
        </w:rPr>
        <w:t>определеното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възнаграждение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bg-BG"/>
        </w:rPr>
        <w:t xml:space="preserve">да </w:t>
      </w:r>
      <w:proofErr w:type="spellStart"/>
      <w:r w:rsidRPr="00DA17D3">
        <w:rPr>
          <w:color w:val="auto"/>
          <w:sz w:val="28"/>
          <w:szCs w:val="28"/>
        </w:rPr>
        <w:t>не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му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се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изплаща</w:t>
      </w:r>
      <w:proofErr w:type="spellEnd"/>
      <w:r w:rsidRPr="00DA17D3">
        <w:rPr>
          <w:color w:val="auto"/>
          <w:sz w:val="28"/>
          <w:szCs w:val="28"/>
        </w:rPr>
        <w:t xml:space="preserve">. </w:t>
      </w:r>
      <w:proofErr w:type="spellStart"/>
      <w:r w:rsidRPr="00DA17D3">
        <w:rPr>
          <w:color w:val="auto"/>
          <w:sz w:val="28"/>
          <w:szCs w:val="28"/>
        </w:rPr>
        <w:t>Отказът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се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мотивира</w:t>
      </w:r>
      <w:proofErr w:type="spellEnd"/>
      <w:r w:rsidRPr="00DA17D3">
        <w:rPr>
          <w:color w:val="auto"/>
          <w:sz w:val="28"/>
          <w:szCs w:val="28"/>
        </w:rPr>
        <w:t>.</w:t>
      </w:r>
    </w:p>
    <w:p w:rsidR="00975489" w:rsidRPr="00975489" w:rsidRDefault="00975489" w:rsidP="00975489">
      <w:pPr>
        <w:pStyle w:val="m"/>
        <w:ind w:left="1080" w:firstLine="0"/>
        <w:rPr>
          <w:color w:val="auto"/>
          <w:sz w:val="28"/>
          <w:szCs w:val="28"/>
          <w:lang w:val="bg-BG"/>
        </w:rPr>
      </w:pPr>
    </w:p>
    <w:p w:rsidR="001B061A" w:rsidRPr="005D43FC" w:rsidRDefault="001B061A" w:rsidP="001B061A">
      <w:pPr>
        <w:pStyle w:val="m"/>
        <w:numPr>
          <w:ilvl w:val="0"/>
          <w:numId w:val="1"/>
        </w:numPr>
        <w:rPr>
          <w:color w:val="auto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 намаление на възнаграждението на вещото лице</w:t>
      </w:r>
      <w:r w:rsidRPr="001B061A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bg-BG"/>
        </w:rPr>
        <w:t>органът, назначил експертизата, е задължен да посочи мотиви.</w:t>
      </w:r>
    </w:p>
    <w:p w:rsidR="005D43FC" w:rsidRDefault="005D43FC" w:rsidP="005D43FC">
      <w:pPr>
        <w:pStyle w:val="m"/>
        <w:ind w:left="1080" w:firstLine="0"/>
        <w:rPr>
          <w:color w:val="auto"/>
          <w:sz w:val="28"/>
          <w:szCs w:val="28"/>
          <w:lang w:val="bg-BG"/>
        </w:rPr>
      </w:pPr>
    </w:p>
    <w:p w:rsidR="000A7745" w:rsidRDefault="000A7745" w:rsidP="000A7745">
      <w:pPr>
        <w:pStyle w:val="m"/>
        <w:ind w:left="1080" w:firstLine="0"/>
        <w:rPr>
          <w:b/>
          <w:color w:val="auto"/>
          <w:sz w:val="28"/>
          <w:szCs w:val="28"/>
          <w:lang w:val="bg-BG"/>
        </w:rPr>
      </w:pPr>
      <w:r>
        <w:rPr>
          <w:b/>
          <w:color w:val="auto"/>
          <w:sz w:val="28"/>
          <w:szCs w:val="28"/>
          <w:lang w:val="bg-BG"/>
        </w:rPr>
        <w:t>Мотиви:</w:t>
      </w:r>
    </w:p>
    <w:p w:rsidR="00975489" w:rsidRDefault="00975489" w:rsidP="000A7745">
      <w:pPr>
        <w:pStyle w:val="m"/>
        <w:ind w:left="1080" w:firstLine="0"/>
        <w:rPr>
          <w:b/>
          <w:color w:val="auto"/>
          <w:sz w:val="28"/>
          <w:szCs w:val="28"/>
          <w:lang w:val="bg-BG"/>
        </w:rPr>
      </w:pPr>
    </w:p>
    <w:p w:rsidR="005D43FC" w:rsidRPr="00D55FBD" w:rsidRDefault="005D43FC" w:rsidP="005D43FC">
      <w:pPr>
        <w:pStyle w:val="m"/>
        <w:numPr>
          <w:ilvl w:val="0"/>
          <w:numId w:val="1"/>
        </w:numPr>
        <w:rPr>
          <w:color w:val="auto"/>
          <w:sz w:val="28"/>
          <w:szCs w:val="28"/>
        </w:rPr>
      </w:pPr>
      <w:r w:rsidRPr="00D55FBD">
        <w:rPr>
          <w:color w:val="auto"/>
          <w:sz w:val="28"/>
          <w:szCs w:val="28"/>
          <w:lang w:val="bg-BG"/>
        </w:rPr>
        <w:t xml:space="preserve">Размерите на възнагражденията и на разходите на вещите лица за извършване на експертизата са определени с Наредба № 1 от 16.01.2008 г. за вписването, квалификацията и възнагражденията на вещите лица. С цел актуализиране на техния размер е изготвено настоящето предложение за увеличение на размера на възнагражденията и на някои от разходите на вещите лица, за извършване на експертизата. </w:t>
      </w:r>
      <w:r w:rsidRPr="00D55FBD">
        <w:rPr>
          <w:sz w:val="28"/>
          <w:szCs w:val="28"/>
          <w:lang w:val="bg-BG"/>
        </w:rPr>
        <w:t xml:space="preserve">Предвижда се почасовото възнаграждение на вещите лица да е в размер </w:t>
      </w:r>
      <w:r w:rsidRPr="00D55FBD">
        <w:rPr>
          <w:color w:val="auto"/>
          <w:sz w:val="28"/>
          <w:szCs w:val="28"/>
          <w:lang w:val="bg-BG"/>
        </w:rPr>
        <w:t>на 2,3% от минималната работна заплата (МРЗ) за страната, вместо досегашния размер от 5 лв. Във връзка с увеличението на МРЗ от 01.</w:t>
      </w:r>
      <w:proofErr w:type="spellStart"/>
      <w:r w:rsidRPr="00D55FBD">
        <w:rPr>
          <w:color w:val="auto"/>
          <w:sz w:val="28"/>
          <w:szCs w:val="28"/>
          <w:lang w:val="bg-BG"/>
        </w:rPr>
        <w:t>01</w:t>
      </w:r>
      <w:proofErr w:type="spellEnd"/>
      <w:r w:rsidRPr="00D55FBD">
        <w:rPr>
          <w:color w:val="auto"/>
          <w:sz w:val="28"/>
          <w:szCs w:val="28"/>
          <w:lang w:val="bg-BG"/>
        </w:rPr>
        <w:t>.2015</w:t>
      </w:r>
      <w:r w:rsidR="00654C67" w:rsidRPr="00D55FBD">
        <w:rPr>
          <w:color w:val="auto"/>
          <w:sz w:val="28"/>
          <w:szCs w:val="28"/>
          <w:lang w:val="bg-BG"/>
        </w:rPr>
        <w:t xml:space="preserve"> </w:t>
      </w:r>
      <w:r w:rsidRPr="00D55FBD">
        <w:rPr>
          <w:color w:val="auto"/>
          <w:sz w:val="28"/>
          <w:szCs w:val="28"/>
          <w:lang w:val="bg-BG"/>
        </w:rPr>
        <w:t>г. на 360 лв. и от 01.07.2015</w:t>
      </w:r>
      <w:r w:rsidR="00654C67" w:rsidRPr="00D55FBD">
        <w:rPr>
          <w:color w:val="auto"/>
          <w:sz w:val="28"/>
          <w:szCs w:val="28"/>
          <w:lang w:val="bg-BG"/>
        </w:rPr>
        <w:t xml:space="preserve"> </w:t>
      </w:r>
      <w:r w:rsidRPr="00D55FBD">
        <w:rPr>
          <w:color w:val="auto"/>
          <w:sz w:val="28"/>
          <w:szCs w:val="28"/>
          <w:lang w:val="bg-BG"/>
        </w:rPr>
        <w:t>г. на 380 лв., възнаграждението за всеки действително отработен час на вещите лица се предвижда да е съответно 8,28</w:t>
      </w:r>
      <w:r w:rsidR="00654C67" w:rsidRPr="00D55FBD">
        <w:rPr>
          <w:color w:val="auto"/>
          <w:sz w:val="28"/>
          <w:szCs w:val="28"/>
          <w:lang w:val="bg-BG"/>
        </w:rPr>
        <w:t xml:space="preserve"> </w:t>
      </w:r>
      <w:r w:rsidRPr="00D55FBD">
        <w:rPr>
          <w:color w:val="auto"/>
          <w:sz w:val="28"/>
          <w:szCs w:val="28"/>
          <w:lang w:val="bg-BG"/>
        </w:rPr>
        <w:t>лв.  от 01.</w:t>
      </w:r>
      <w:proofErr w:type="spellStart"/>
      <w:r w:rsidRPr="00D55FBD">
        <w:rPr>
          <w:color w:val="auto"/>
          <w:sz w:val="28"/>
          <w:szCs w:val="28"/>
          <w:lang w:val="bg-BG"/>
        </w:rPr>
        <w:t>01</w:t>
      </w:r>
      <w:proofErr w:type="spellEnd"/>
      <w:r w:rsidRPr="00D55FBD">
        <w:rPr>
          <w:color w:val="auto"/>
          <w:sz w:val="28"/>
          <w:szCs w:val="28"/>
          <w:lang w:val="bg-BG"/>
        </w:rPr>
        <w:t>.2015г. и 8,74 лв. от 01.07.2015</w:t>
      </w:r>
      <w:r w:rsidR="00654C67" w:rsidRPr="00D55FBD">
        <w:rPr>
          <w:color w:val="auto"/>
          <w:sz w:val="28"/>
          <w:szCs w:val="28"/>
          <w:lang w:val="bg-BG"/>
        </w:rPr>
        <w:t xml:space="preserve"> </w:t>
      </w:r>
      <w:r w:rsidRPr="00D55FBD">
        <w:rPr>
          <w:color w:val="auto"/>
          <w:sz w:val="28"/>
          <w:szCs w:val="28"/>
          <w:lang w:val="bg-BG"/>
        </w:rPr>
        <w:t xml:space="preserve">г. Актуализират се и размерите на възнаграждението на вещото лице, което му се дължи при отлагане на делото по независещи от него </w:t>
      </w:r>
      <w:r w:rsidRPr="00D55FBD">
        <w:rPr>
          <w:color w:val="auto"/>
          <w:sz w:val="28"/>
          <w:szCs w:val="28"/>
          <w:lang w:val="bg-BG"/>
        </w:rPr>
        <w:lastRenderedPageBreak/>
        <w:t>причини, от 15 на</w:t>
      </w:r>
      <w:r w:rsidR="00654C67" w:rsidRPr="00D55FBD">
        <w:rPr>
          <w:color w:val="auto"/>
          <w:sz w:val="28"/>
          <w:szCs w:val="28"/>
          <w:lang w:val="bg-BG"/>
        </w:rPr>
        <w:t xml:space="preserve"> не по – малко от</w:t>
      </w:r>
      <w:r w:rsidRPr="00D55FBD">
        <w:rPr>
          <w:color w:val="auto"/>
          <w:sz w:val="28"/>
          <w:szCs w:val="28"/>
          <w:lang w:val="bg-BG"/>
        </w:rPr>
        <w:t xml:space="preserve"> 20 лв., както и разходите за една нощувка от 35 на 50 лв.</w:t>
      </w:r>
      <w:r w:rsidR="00D55FBD" w:rsidRPr="00D55FBD">
        <w:rPr>
          <w:color w:val="auto"/>
          <w:sz w:val="28"/>
          <w:szCs w:val="28"/>
          <w:lang w:val="bg-BG"/>
        </w:rPr>
        <w:t xml:space="preserve"> </w:t>
      </w:r>
      <w:r w:rsidR="00D55FBD">
        <w:rPr>
          <w:color w:val="auto"/>
          <w:sz w:val="28"/>
          <w:szCs w:val="28"/>
          <w:lang w:val="bg-BG"/>
        </w:rPr>
        <w:t>Предвидените изменения следва да</w:t>
      </w:r>
      <w:r w:rsidRPr="00D55FBD">
        <w:rPr>
          <w:color w:val="auto"/>
          <w:sz w:val="28"/>
          <w:szCs w:val="28"/>
          <w:lang w:val="bg-BG"/>
        </w:rPr>
        <w:t xml:space="preserve"> се осъществят в рамките бюджетите на  съответните ведомства.</w:t>
      </w:r>
    </w:p>
    <w:p w:rsidR="00975489" w:rsidRDefault="00975489" w:rsidP="00975489">
      <w:pPr>
        <w:pStyle w:val="m"/>
        <w:ind w:left="1080" w:firstLine="0"/>
        <w:rPr>
          <w:color w:val="auto"/>
          <w:sz w:val="28"/>
          <w:szCs w:val="28"/>
        </w:rPr>
      </w:pPr>
    </w:p>
    <w:p w:rsidR="0058449D" w:rsidRPr="00975489" w:rsidRDefault="0058449D" w:rsidP="0058449D">
      <w:pPr>
        <w:pStyle w:val="m"/>
        <w:numPr>
          <w:ilvl w:val="0"/>
          <w:numId w:val="1"/>
        </w:numPr>
        <w:rPr>
          <w:color w:val="auto"/>
          <w:sz w:val="28"/>
          <w:szCs w:val="28"/>
          <w:lang w:val="bg-BG"/>
        </w:rPr>
      </w:pPr>
      <w:r>
        <w:rPr>
          <w:color w:val="auto"/>
          <w:sz w:val="28"/>
          <w:szCs w:val="28"/>
          <w:lang w:val="bg-BG"/>
        </w:rPr>
        <w:t xml:space="preserve">За улеснение на вещите лица Наредбата предвижда възможност и за авансово заплащане на </w:t>
      </w:r>
      <w:r>
        <w:rPr>
          <w:sz w:val="28"/>
          <w:szCs w:val="28"/>
          <w:lang w:val="bg-BG"/>
        </w:rPr>
        <w:t>р</w:t>
      </w:r>
      <w:proofErr w:type="spellStart"/>
      <w:r w:rsidRPr="00165879">
        <w:rPr>
          <w:sz w:val="28"/>
          <w:szCs w:val="28"/>
        </w:rPr>
        <w:t>азходите</w:t>
      </w:r>
      <w:proofErr w:type="spellEnd"/>
      <w:r w:rsidRPr="00165879">
        <w:rPr>
          <w:sz w:val="28"/>
          <w:szCs w:val="28"/>
        </w:rPr>
        <w:t xml:space="preserve"> </w:t>
      </w:r>
      <w:proofErr w:type="spellStart"/>
      <w:r w:rsidRPr="00165879">
        <w:rPr>
          <w:sz w:val="28"/>
          <w:szCs w:val="28"/>
        </w:rPr>
        <w:t>за</w:t>
      </w:r>
      <w:proofErr w:type="spellEnd"/>
      <w:r w:rsidRPr="00165879">
        <w:rPr>
          <w:sz w:val="28"/>
          <w:szCs w:val="28"/>
        </w:rPr>
        <w:t xml:space="preserve"> </w:t>
      </w:r>
      <w:proofErr w:type="spellStart"/>
      <w:r w:rsidRPr="00165879">
        <w:rPr>
          <w:sz w:val="28"/>
          <w:szCs w:val="28"/>
        </w:rPr>
        <w:t>пътни</w:t>
      </w:r>
      <w:proofErr w:type="spellEnd"/>
      <w:r w:rsidRPr="00165879">
        <w:rPr>
          <w:sz w:val="28"/>
          <w:szCs w:val="28"/>
        </w:rPr>
        <w:t xml:space="preserve">, </w:t>
      </w:r>
      <w:proofErr w:type="spellStart"/>
      <w:r w:rsidRPr="00165879">
        <w:rPr>
          <w:sz w:val="28"/>
          <w:szCs w:val="28"/>
        </w:rPr>
        <w:t>дневни</w:t>
      </w:r>
      <w:proofErr w:type="spellEnd"/>
      <w:r w:rsidRPr="00165879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квартирни</w:t>
      </w:r>
      <w:proofErr w:type="spellEnd"/>
      <w:r>
        <w:rPr>
          <w:sz w:val="28"/>
          <w:szCs w:val="28"/>
          <w:lang w:val="bg-BG"/>
        </w:rPr>
        <w:t>.</w:t>
      </w:r>
    </w:p>
    <w:p w:rsidR="00975489" w:rsidRDefault="00975489" w:rsidP="00975489">
      <w:pPr>
        <w:pStyle w:val="ListParagraph"/>
        <w:rPr>
          <w:sz w:val="28"/>
          <w:szCs w:val="28"/>
          <w:lang w:val="bg-BG"/>
        </w:rPr>
      </w:pPr>
    </w:p>
    <w:p w:rsidR="00550EC6" w:rsidRPr="00975489" w:rsidRDefault="00550EC6" w:rsidP="0058449D">
      <w:pPr>
        <w:pStyle w:val="m"/>
        <w:numPr>
          <w:ilvl w:val="0"/>
          <w:numId w:val="1"/>
        </w:numPr>
        <w:rPr>
          <w:color w:val="auto"/>
          <w:sz w:val="28"/>
          <w:szCs w:val="28"/>
          <w:lang w:val="bg-BG"/>
        </w:rPr>
      </w:pPr>
      <w:r>
        <w:rPr>
          <w:color w:val="auto"/>
          <w:sz w:val="28"/>
          <w:szCs w:val="28"/>
          <w:lang w:val="bg-BG"/>
        </w:rPr>
        <w:t xml:space="preserve">С цел избягване забавянето при изплащане на възнагражденията на вещите лица, в наредбата </w:t>
      </w:r>
      <w:r w:rsidRPr="00DA17D3">
        <w:rPr>
          <w:color w:val="auto"/>
          <w:sz w:val="28"/>
          <w:szCs w:val="28"/>
          <w:lang w:val="bg-BG"/>
        </w:rPr>
        <w:t>изрично е предвидено, това да става</w:t>
      </w:r>
      <w:r w:rsidRPr="00DA17D3">
        <w:rPr>
          <w:color w:val="auto"/>
          <w:sz w:val="28"/>
          <w:szCs w:val="28"/>
        </w:rPr>
        <w:t xml:space="preserve"> в </w:t>
      </w:r>
      <w:proofErr w:type="spellStart"/>
      <w:r w:rsidRPr="00DA17D3">
        <w:rPr>
          <w:color w:val="auto"/>
          <w:sz w:val="28"/>
          <w:szCs w:val="28"/>
        </w:rPr>
        <w:t>срок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до</w:t>
      </w:r>
      <w:proofErr w:type="spellEnd"/>
      <w:r w:rsidRPr="00DA17D3">
        <w:rPr>
          <w:color w:val="auto"/>
          <w:sz w:val="28"/>
          <w:szCs w:val="28"/>
        </w:rPr>
        <w:t xml:space="preserve"> 60 </w:t>
      </w:r>
      <w:proofErr w:type="spellStart"/>
      <w:r w:rsidRPr="00DA17D3">
        <w:rPr>
          <w:color w:val="auto"/>
          <w:sz w:val="28"/>
          <w:szCs w:val="28"/>
        </w:rPr>
        <w:t>дни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от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приемането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на</w:t>
      </w:r>
      <w:proofErr w:type="spellEnd"/>
      <w:r w:rsidRPr="00DA17D3">
        <w:rPr>
          <w:color w:val="auto"/>
          <w:sz w:val="28"/>
          <w:szCs w:val="28"/>
        </w:rPr>
        <w:t xml:space="preserve"> </w:t>
      </w:r>
      <w:proofErr w:type="spellStart"/>
      <w:r w:rsidRPr="00DA17D3">
        <w:rPr>
          <w:color w:val="auto"/>
          <w:sz w:val="28"/>
          <w:szCs w:val="28"/>
        </w:rPr>
        <w:t>експертизата</w:t>
      </w:r>
      <w:proofErr w:type="spellEnd"/>
      <w:r>
        <w:rPr>
          <w:lang w:val="bg-BG"/>
        </w:rPr>
        <w:t>.</w:t>
      </w:r>
    </w:p>
    <w:p w:rsidR="00975489" w:rsidRDefault="00975489" w:rsidP="00975489">
      <w:pPr>
        <w:pStyle w:val="ListParagraph"/>
        <w:rPr>
          <w:sz w:val="28"/>
          <w:szCs w:val="28"/>
          <w:lang w:val="bg-BG"/>
        </w:rPr>
      </w:pPr>
    </w:p>
    <w:p w:rsidR="00987A43" w:rsidRPr="00744194" w:rsidRDefault="00550EC6" w:rsidP="00987A43">
      <w:pPr>
        <w:pStyle w:val="m"/>
        <w:numPr>
          <w:ilvl w:val="0"/>
          <w:numId w:val="1"/>
        </w:numPr>
        <w:rPr>
          <w:color w:val="auto"/>
          <w:sz w:val="28"/>
          <w:szCs w:val="28"/>
          <w:lang w:val="bg-BG"/>
        </w:rPr>
      </w:pPr>
      <w:r w:rsidRPr="00987A43">
        <w:rPr>
          <w:color w:val="auto"/>
          <w:sz w:val="28"/>
          <w:szCs w:val="28"/>
          <w:lang w:val="bg-BG"/>
        </w:rPr>
        <w:t>За охраняване интересите на вещото лица наредбата предвижда</w:t>
      </w:r>
      <w:r w:rsidR="00987A43">
        <w:rPr>
          <w:color w:val="auto"/>
          <w:sz w:val="28"/>
          <w:szCs w:val="28"/>
          <w:lang w:val="bg-BG"/>
        </w:rPr>
        <w:t>,</w:t>
      </w:r>
      <w:r w:rsidRPr="00987A43">
        <w:rPr>
          <w:color w:val="auto"/>
          <w:sz w:val="28"/>
          <w:szCs w:val="28"/>
          <w:lang w:val="bg-BG"/>
        </w:rPr>
        <w:t xml:space="preserve"> </w:t>
      </w:r>
      <w:proofErr w:type="spellStart"/>
      <w:r w:rsidR="00987A43" w:rsidRPr="00987A43">
        <w:rPr>
          <w:color w:val="auto"/>
          <w:sz w:val="28"/>
          <w:szCs w:val="28"/>
        </w:rPr>
        <w:t>орган</w:t>
      </w:r>
      <w:r w:rsidR="00987A43" w:rsidRPr="00987A43">
        <w:rPr>
          <w:color w:val="auto"/>
          <w:sz w:val="28"/>
          <w:szCs w:val="28"/>
          <w:lang w:val="bg-BG"/>
        </w:rPr>
        <w:t>ът</w:t>
      </w:r>
      <w:proofErr w:type="spellEnd"/>
      <w:r w:rsidR="00987A43" w:rsidRPr="00987A43">
        <w:rPr>
          <w:color w:val="auto"/>
          <w:sz w:val="28"/>
          <w:szCs w:val="28"/>
          <w:lang w:val="bg-BG"/>
        </w:rPr>
        <w:t>, назначил експертизата, да мотивира отказа за изплащане на  дължимото възнаграждение</w:t>
      </w:r>
      <w:r w:rsidR="00987A43" w:rsidRPr="00987A43">
        <w:rPr>
          <w:color w:val="auto"/>
          <w:sz w:val="28"/>
          <w:szCs w:val="28"/>
        </w:rPr>
        <w:t xml:space="preserve">, </w:t>
      </w:r>
      <w:r w:rsidR="00987A43" w:rsidRPr="00987A43">
        <w:rPr>
          <w:color w:val="auto"/>
          <w:sz w:val="28"/>
          <w:szCs w:val="28"/>
          <w:lang w:val="bg-BG"/>
        </w:rPr>
        <w:t>(когато не</w:t>
      </w:r>
      <w:r w:rsidR="00987A43" w:rsidRPr="00987A43">
        <w:rPr>
          <w:color w:val="auto"/>
          <w:sz w:val="28"/>
          <w:szCs w:val="28"/>
        </w:rPr>
        <w:t xml:space="preserve"> </w:t>
      </w:r>
      <w:proofErr w:type="spellStart"/>
      <w:r w:rsidR="00987A43" w:rsidRPr="00987A43">
        <w:rPr>
          <w:color w:val="auto"/>
          <w:sz w:val="28"/>
          <w:szCs w:val="28"/>
        </w:rPr>
        <w:t>прием</w:t>
      </w:r>
      <w:proofErr w:type="spellEnd"/>
      <w:r w:rsidR="00987A43" w:rsidRPr="00987A43">
        <w:rPr>
          <w:color w:val="auto"/>
          <w:sz w:val="28"/>
          <w:szCs w:val="28"/>
          <w:lang w:val="bg-BG"/>
        </w:rPr>
        <w:t>а</w:t>
      </w:r>
      <w:r w:rsidR="00987A43" w:rsidRPr="00987A43">
        <w:rPr>
          <w:color w:val="auto"/>
          <w:sz w:val="28"/>
          <w:szCs w:val="28"/>
        </w:rPr>
        <w:t xml:space="preserve"> </w:t>
      </w:r>
      <w:proofErr w:type="spellStart"/>
      <w:r w:rsidR="00987A43" w:rsidRPr="00987A43">
        <w:rPr>
          <w:color w:val="auto"/>
          <w:sz w:val="28"/>
          <w:szCs w:val="28"/>
        </w:rPr>
        <w:t>заключението</w:t>
      </w:r>
      <w:proofErr w:type="spellEnd"/>
      <w:r w:rsidR="00987A43" w:rsidRPr="00987A43">
        <w:rPr>
          <w:color w:val="auto"/>
          <w:sz w:val="28"/>
          <w:szCs w:val="28"/>
        </w:rPr>
        <w:t xml:space="preserve"> </w:t>
      </w:r>
      <w:proofErr w:type="spellStart"/>
      <w:r w:rsidR="00987A43" w:rsidRPr="00987A43">
        <w:rPr>
          <w:color w:val="auto"/>
          <w:sz w:val="28"/>
          <w:szCs w:val="28"/>
        </w:rPr>
        <w:t>по</w:t>
      </w:r>
      <w:proofErr w:type="spellEnd"/>
      <w:r w:rsidR="00987A43" w:rsidRPr="00987A43">
        <w:rPr>
          <w:color w:val="auto"/>
          <w:sz w:val="28"/>
          <w:szCs w:val="28"/>
        </w:rPr>
        <w:t xml:space="preserve"> </w:t>
      </w:r>
      <w:proofErr w:type="spellStart"/>
      <w:r w:rsidR="00987A43" w:rsidRPr="00987A43">
        <w:rPr>
          <w:color w:val="auto"/>
          <w:sz w:val="28"/>
          <w:szCs w:val="28"/>
        </w:rPr>
        <w:t>причини</w:t>
      </w:r>
      <w:proofErr w:type="spellEnd"/>
      <w:r w:rsidR="00987A43" w:rsidRPr="00987A43">
        <w:rPr>
          <w:color w:val="auto"/>
          <w:sz w:val="28"/>
          <w:szCs w:val="28"/>
        </w:rPr>
        <w:t>,</w:t>
      </w:r>
      <w:r w:rsidR="00987A43">
        <w:rPr>
          <w:color w:val="auto"/>
          <w:sz w:val="28"/>
          <w:szCs w:val="28"/>
        </w:rPr>
        <w:t xml:space="preserve"> </w:t>
      </w:r>
      <w:proofErr w:type="spellStart"/>
      <w:r w:rsidR="00987A43">
        <w:rPr>
          <w:color w:val="auto"/>
          <w:sz w:val="28"/>
          <w:szCs w:val="28"/>
        </w:rPr>
        <w:t>за</w:t>
      </w:r>
      <w:proofErr w:type="spellEnd"/>
      <w:r w:rsidR="00987A43">
        <w:rPr>
          <w:color w:val="auto"/>
          <w:sz w:val="28"/>
          <w:szCs w:val="28"/>
        </w:rPr>
        <w:t xml:space="preserve"> </w:t>
      </w:r>
      <w:proofErr w:type="spellStart"/>
      <w:r w:rsidR="00987A43">
        <w:rPr>
          <w:color w:val="auto"/>
          <w:sz w:val="28"/>
          <w:szCs w:val="28"/>
        </w:rPr>
        <w:t>които</w:t>
      </w:r>
      <w:proofErr w:type="spellEnd"/>
      <w:r w:rsidR="00987A43">
        <w:rPr>
          <w:color w:val="auto"/>
          <w:sz w:val="28"/>
          <w:szCs w:val="28"/>
        </w:rPr>
        <w:t xml:space="preserve"> </w:t>
      </w:r>
      <w:proofErr w:type="spellStart"/>
      <w:r w:rsidR="00987A43">
        <w:rPr>
          <w:color w:val="auto"/>
          <w:sz w:val="28"/>
          <w:szCs w:val="28"/>
        </w:rPr>
        <w:t>вещото</w:t>
      </w:r>
      <w:proofErr w:type="spellEnd"/>
      <w:r w:rsidR="00987A43">
        <w:rPr>
          <w:color w:val="auto"/>
          <w:sz w:val="28"/>
          <w:szCs w:val="28"/>
        </w:rPr>
        <w:t xml:space="preserve"> </w:t>
      </w:r>
      <w:proofErr w:type="spellStart"/>
      <w:r w:rsidR="00987A43">
        <w:rPr>
          <w:color w:val="auto"/>
          <w:sz w:val="28"/>
          <w:szCs w:val="28"/>
        </w:rPr>
        <w:t>лице</w:t>
      </w:r>
      <w:proofErr w:type="spellEnd"/>
      <w:r w:rsidR="00987A43">
        <w:rPr>
          <w:color w:val="auto"/>
          <w:sz w:val="28"/>
          <w:szCs w:val="28"/>
        </w:rPr>
        <w:t xml:space="preserve"> </w:t>
      </w:r>
      <w:proofErr w:type="spellStart"/>
      <w:r w:rsidR="00987A43">
        <w:rPr>
          <w:color w:val="auto"/>
          <w:sz w:val="28"/>
          <w:szCs w:val="28"/>
        </w:rPr>
        <w:t>отговаря</w:t>
      </w:r>
      <w:proofErr w:type="spellEnd"/>
      <w:r w:rsidR="00987A43">
        <w:rPr>
          <w:color w:val="auto"/>
          <w:sz w:val="28"/>
          <w:szCs w:val="28"/>
          <w:lang w:val="bg-BG"/>
        </w:rPr>
        <w:t>)</w:t>
      </w:r>
      <w:r w:rsidR="00654C67">
        <w:rPr>
          <w:color w:val="auto"/>
          <w:sz w:val="28"/>
          <w:szCs w:val="28"/>
          <w:lang w:val="bg-BG"/>
        </w:rPr>
        <w:t>,</w:t>
      </w:r>
      <w:r w:rsidR="00987A43">
        <w:rPr>
          <w:color w:val="auto"/>
          <w:sz w:val="28"/>
          <w:szCs w:val="28"/>
          <w:lang w:val="bg-BG"/>
        </w:rPr>
        <w:t xml:space="preserve"> както и </w:t>
      </w:r>
      <w:r w:rsidR="00987A43">
        <w:rPr>
          <w:sz w:val="28"/>
          <w:szCs w:val="28"/>
          <w:lang w:val="bg-BG"/>
        </w:rPr>
        <w:t>намаляването</w:t>
      </w:r>
      <w:r w:rsidR="00987A43" w:rsidRPr="00987A43">
        <w:rPr>
          <w:sz w:val="28"/>
          <w:szCs w:val="28"/>
          <w:lang w:val="bg-BG"/>
        </w:rPr>
        <w:t xml:space="preserve"> на</w:t>
      </w:r>
      <w:r w:rsidR="00987A43">
        <w:rPr>
          <w:sz w:val="28"/>
          <w:szCs w:val="28"/>
          <w:lang w:val="bg-BG"/>
        </w:rPr>
        <w:t xml:space="preserve"> възнаграждението.</w:t>
      </w:r>
      <w:r w:rsidR="00987A43" w:rsidRPr="00987A43">
        <w:rPr>
          <w:sz w:val="28"/>
          <w:szCs w:val="28"/>
        </w:rPr>
        <w:t xml:space="preserve"> </w:t>
      </w:r>
    </w:p>
    <w:p w:rsidR="00744194" w:rsidRPr="00744194" w:rsidRDefault="00744194" w:rsidP="00744194">
      <w:pPr>
        <w:pStyle w:val="m"/>
        <w:ind w:left="1080" w:firstLine="0"/>
        <w:rPr>
          <w:color w:val="auto"/>
          <w:sz w:val="28"/>
          <w:szCs w:val="28"/>
          <w:lang w:val="bg-BG"/>
        </w:rPr>
      </w:pPr>
    </w:p>
    <w:p w:rsidR="00744194" w:rsidRPr="00744194" w:rsidRDefault="00744194" w:rsidP="00744194">
      <w:pPr>
        <w:pStyle w:val="m"/>
        <w:numPr>
          <w:ilvl w:val="0"/>
          <w:numId w:val="2"/>
        </w:numPr>
        <w:rPr>
          <w:b/>
          <w:color w:val="auto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Във връзка с привеждане в съответствие на Наредбата с чл. 49 от Договора за функциониране на Европейския съюз (ДФЕС):</w:t>
      </w:r>
    </w:p>
    <w:p w:rsidR="00744194" w:rsidRPr="00652317" w:rsidRDefault="0078715D" w:rsidP="00744194">
      <w:pPr>
        <w:pStyle w:val="m"/>
        <w:ind w:left="1080" w:firstLine="0"/>
        <w:rPr>
          <w:b/>
          <w:color w:val="auto"/>
          <w:sz w:val="28"/>
          <w:szCs w:val="28"/>
          <w:lang w:val="bg-BG"/>
        </w:rPr>
      </w:pPr>
      <w:r w:rsidRPr="00652317">
        <w:rPr>
          <w:sz w:val="28"/>
          <w:szCs w:val="28"/>
          <w:lang w:val="bg-BG"/>
        </w:rPr>
        <w:t xml:space="preserve">Във връзка с регламентираните в Наредбата изисквания, на които трябва да отговарят лицата, желаещи да бъдат включени в списъците за вещи лица, се урежда възможността за </w:t>
      </w:r>
      <w:proofErr w:type="spellStart"/>
      <w:r w:rsidR="00652317" w:rsidRPr="00652317">
        <w:rPr>
          <w:sz w:val="28"/>
          <w:szCs w:val="28"/>
        </w:rPr>
        <w:t>гражданин</w:t>
      </w:r>
      <w:proofErr w:type="spellEnd"/>
      <w:r w:rsidR="00652317" w:rsidRPr="0025415A">
        <w:rPr>
          <w:sz w:val="28"/>
          <w:szCs w:val="28"/>
        </w:rPr>
        <w:t xml:space="preserve"> </w:t>
      </w:r>
      <w:proofErr w:type="spellStart"/>
      <w:r w:rsidR="00652317" w:rsidRPr="0025415A">
        <w:rPr>
          <w:sz w:val="28"/>
          <w:szCs w:val="28"/>
        </w:rPr>
        <w:t>на</w:t>
      </w:r>
      <w:proofErr w:type="spellEnd"/>
      <w:r w:rsidR="00652317" w:rsidRPr="0025415A">
        <w:rPr>
          <w:sz w:val="28"/>
          <w:szCs w:val="28"/>
        </w:rPr>
        <w:t xml:space="preserve"> </w:t>
      </w:r>
      <w:proofErr w:type="spellStart"/>
      <w:r w:rsidR="00652317" w:rsidRPr="0025415A">
        <w:rPr>
          <w:sz w:val="28"/>
          <w:szCs w:val="28"/>
        </w:rPr>
        <w:t>Европейския</w:t>
      </w:r>
      <w:proofErr w:type="spellEnd"/>
      <w:r w:rsidR="00652317" w:rsidRPr="0025415A">
        <w:rPr>
          <w:sz w:val="28"/>
          <w:szCs w:val="28"/>
        </w:rPr>
        <w:t xml:space="preserve"> </w:t>
      </w:r>
      <w:proofErr w:type="spellStart"/>
      <w:r w:rsidR="00652317" w:rsidRPr="0025415A">
        <w:rPr>
          <w:sz w:val="28"/>
          <w:szCs w:val="28"/>
        </w:rPr>
        <w:t>съюз</w:t>
      </w:r>
      <w:proofErr w:type="spellEnd"/>
      <w:r w:rsidR="00652317" w:rsidRPr="0025415A">
        <w:rPr>
          <w:sz w:val="28"/>
          <w:szCs w:val="28"/>
        </w:rPr>
        <w:t xml:space="preserve">, </w:t>
      </w:r>
      <w:proofErr w:type="spellStart"/>
      <w:r w:rsidR="00652317" w:rsidRPr="0025415A">
        <w:rPr>
          <w:sz w:val="28"/>
          <w:szCs w:val="28"/>
        </w:rPr>
        <w:t>на</w:t>
      </w:r>
      <w:proofErr w:type="spellEnd"/>
      <w:r w:rsidR="00652317" w:rsidRPr="0025415A">
        <w:rPr>
          <w:sz w:val="28"/>
          <w:szCs w:val="28"/>
        </w:rPr>
        <w:t xml:space="preserve"> </w:t>
      </w:r>
      <w:proofErr w:type="spellStart"/>
      <w:r w:rsidR="00652317" w:rsidRPr="0025415A">
        <w:rPr>
          <w:sz w:val="28"/>
          <w:szCs w:val="28"/>
        </w:rPr>
        <w:t>държава</w:t>
      </w:r>
      <w:proofErr w:type="spellEnd"/>
      <w:r w:rsidR="00652317" w:rsidRPr="0025415A">
        <w:rPr>
          <w:sz w:val="28"/>
          <w:szCs w:val="28"/>
        </w:rPr>
        <w:t xml:space="preserve"> - </w:t>
      </w:r>
      <w:proofErr w:type="spellStart"/>
      <w:r w:rsidR="00652317" w:rsidRPr="0025415A">
        <w:rPr>
          <w:sz w:val="28"/>
          <w:szCs w:val="28"/>
        </w:rPr>
        <w:t>страна</w:t>
      </w:r>
      <w:proofErr w:type="spellEnd"/>
      <w:r w:rsidR="00652317" w:rsidRPr="0025415A">
        <w:rPr>
          <w:sz w:val="28"/>
          <w:szCs w:val="28"/>
        </w:rPr>
        <w:t xml:space="preserve"> </w:t>
      </w:r>
      <w:proofErr w:type="spellStart"/>
      <w:r w:rsidR="00652317" w:rsidRPr="002850A3">
        <w:rPr>
          <w:color w:val="auto"/>
          <w:sz w:val="28"/>
          <w:szCs w:val="28"/>
        </w:rPr>
        <w:t>по</w:t>
      </w:r>
      <w:proofErr w:type="spellEnd"/>
      <w:r w:rsidR="00652317" w:rsidRPr="002850A3">
        <w:rPr>
          <w:color w:val="auto"/>
          <w:sz w:val="28"/>
          <w:szCs w:val="28"/>
        </w:rPr>
        <w:t xml:space="preserve"> </w:t>
      </w:r>
      <w:hyperlink r:id="rId9" w:history="1">
        <w:proofErr w:type="spellStart"/>
        <w:r w:rsidR="00652317" w:rsidRPr="002850A3">
          <w:rPr>
            <w:rStyle w:val="Hyperlink"/>
            <w:color w:val="auto"/>
            <w:sz w:val="28"/>
            <w:szCs w:val="28"/>
            <w:u w:val="none"/>
          </w:rPr>
          <w:t>Споразумението</w:t>
        </w:r>
        <w:proofErr w:type="spellEnd"/>
        <w:r w:rsidR="00652317" w:rsidRPr="002850A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52317" w:rsidRPr="002850A3">
          <w:rPr>
            <w:rStyle w:val="Hyperlink"/>
            <w:color w:val="auto"/>
            <w:sz w:val="28"/>
            <w:szCs w:val="28"/>
            <w:u w:val="none"/>
          </w:rPr>
          <w:t>за</w:t>
        </w:r>
        <w:proofErr w:type="spellEnd"/>
        <w:r w:rsidR="00652317" w:rsidRPr="002850A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52317" w:rsidRPr="002850A3">
          <w:rPr>
            <w:rStyle w:val="Hyperlink"/>
            <w:color w:val="auto"/>
            <w:sz w:val="28"/>
            <w:szCs w:val="28"/>
            <w:u w:val="none"/>
          </w:rPr>
          <w:t>Европейското</w:t>
        </w:r>
        <w:proofErr w:type="spellEnd"/>
        <w:r w:rsidR="00652317" w:rsidRPr="002850A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52317" w:rsidRPr="002850A3">
          <w:rPr>
            <w:rStyle w:val="Hyperlink"/>
            <w:color w:val="auto"/>
            <w:sz w:val="28"/>
            <w:szCs w:val="28"/>
            <w:u w:val="none"/>
          </w:rPr>
          <w:t>икономическо</w:t>
        </w:r>
        <w:proofErr w:type="spellEnd"/>
        <w:r w:rsidR="00652317" w:rsidRPr="002850A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52317" w:rsidRPr="002850A3">
          <w:rPr>
            <w:rStyle w:val="Hyperlink"/>
            <w:color w:val="auto"/>
            <w:sz w:val="28"/>
            <w:szCs w:val="28"/>
            <w:u w:val="none"/>
          </w:rPr>
          <w:t>пространство</w:t>
        </w:r>
        <w:proofErr w:type="spellEnd"/>
        <w:r w:rsidR="00652317" w:rsidRPr="002850A3">
          <w:rPr>
            <w:rStyle w:val="Hyperlink"/>
            <w:color w:val="auto"/>
            <w:sz w:val="28"/>
            <w:szCs w:val="28"/>
            <w:u w:val="none"/>
          </w:rPr>
          <w:t>,</w:t>
        </w:r>
      </w:hyperlink>
      <w:r w:rsidR="00652317" w:rsidRPr="002850A3">
        <w:rPr>
          <w:color w:val="auto"/>
          <w:sz w:val="28"/>
          <w:szCs w:val="28"/>
        </w:rPr>
        <w:t xml:space="preserve"> </w:t>
      </w:r>
      <w:proofErr w:type="spellStart"/>
      <w:r w:rsidR="00652317" w:rsidRPr="002850A3">
        <w:rPr>
          <w:color w:val="auto"/>
          <w:sz w:val="28"/>
          <w:szCs w:val="28"/>
        </w:rPr>
        <w:t>или</w:t>
      </w:r>
      <w:proofErr w:type="spellEnd"/>
      <w:r w:rsidR="00652317" w:rsidRPr="002850A3">
        <w:rPr>
          <w:color w:val="auto"/>
          <w:sz w:val="28"/>
          <w:szCs w:val="28"/>
        </w:rPr>
        <w:t xml:space="preserve"> </w:t>
      </w:r>
      <w:proofErr w:type="spellStart"/>
      <w:r w:rsidR="00652317" w:rsidRPr="0025415A">
        <w:rPr>
          <w:sz w:val="28"/>
          <w:szCs w:val="28"/>
        </w:rPr>
        <w:t>на</w:t>
      </w:r>
      <w:proofErr w:type="spellEnd"/>
      <w:r w:rsidR="00652317" w:rsidRPr="0025415A">
        <w:rPr>
          <w:sz w:val="28"/>
          <w:szCs w:val="28"/>
        </w:rPr>
        <w:t xml:space="preserve"> </w:t>
      </w:r>
      <w:proofErr w:type="spellStart"/>
      <w:r w:rsidR="00652317" w:rsidRPr="0025415A">
        <w:rPr>
          <w:sz w:val="28"/>
          <w:szCs w:val="28"/>
        </w:rPr>
        <w:t>Конфедерация</w:t>
      </w:r>
      <w:proofErr w:type="spellEnd"/>
      <w:r w:rsidR="00652317" w:rsidRPr="0025415A">
        <w:rPr>
          <w:sz w:val="28"/>
          <w:szCs w:val="28"/>
        </w:rPr>
        <w:t xml:space="preserve"> </w:t>
      </w:r>
      <w:proofErr w:type="spellStart"/>
      <w:r w:rsidR="00652317" w:rsidRPr="0025415A">
        <w:rPr>
          <w:sz w:val="28"/>
          <w:szCs w:val="28"/>
        </w:rPr>
        <w:t>Швейцария</w:t>
      </w:r>
      <w:proofErr w:type="spellEnd"/>
      <w:r w:rsidR="00652317">
        <w:rPr>
          <w:sz w:val="28"/>
          <w:szCs w:val="28"/>
          <w:lang w:val="bg-BG"/>
        </w:rPr>
        <w:t>, да бъдат вписвани като вещи лица, без да имат постоянно пребиваване в Република България.</w:t>
      </w:r>
      <w:r w:rsidR="002850A3">
        <w:rPr>
          <w:sz w:val="28"/>
          <w:szCs w:val="28"/>
          <w:lang w:val="bg-BG"/>
        </w:rPr>
        <w:t xml:space="preserve"> Член 49 от ДФЕС е една от фундаменталните разпоредби на правото на ЕС, която забранява, като ограничение на свободата на установяване, всяка дискриминация, основана на гражданството и произтичаща от националното законодателство.</w:t>
      </w:r>
    </w:p>
    <w:p w:rsidR="00550EC6" w:rsidRDefault="00CA42F7" w:rsidP="00987A43">
      <w:pPr>
        <w:pStyle w:val="m"/>
        <w:ind w:left="1080" w:firstLine="0"/>
        <w:rPr>
          <w:color w:val="auto"/>
          <w:sz w:val="28"/>
          <w:szCs w:val="28"/>
          <w:lang w:val="bg-BG"/>
        </w:rPr>
      </w:pPr>
      <w:r>
        <w:rPr>
          <w:color w:val="auto"/>
          <w:sz w:val="28"/>
          <w:szCs w:val="28"/>
          <w:lang w:val="bg-BG"/>
        </w:rPr>
        <w:t xml:space="preserve">Не съществуват други </w:t>
      </w:r>
      <w:proofErr w:type="spellStart"/>
      <w:r>
        <w:rPr>
          <w:color w:val="auto"/>
          <w:sz w:val="28"/>
          <w:szCs w:val="28"/>
          <w:lang w:val="bg-BG"/>
        </w:rPr>
        <w:t>относими</w:t>
      </w:r>
      <w:proofErr w:type="spellEnd"/>
      <w:r>
        <w:rPr>
          <w:color w:val="auto"/>
          <w:sz w:val="28"/>
          <w:szCs w:val="28"/>
          <w:lang w:val="bg-BG"/>
        </w:rPr>
        <w:t xml:space="preserve"> актове на ЕС, с които урежданата материя трябва да бъде хармонизирана.</w:t>
      </w:r>
    </w:p>
    <w:p w:rsidR="00975489" w:rsidRDefault="00975489" w:rsidP="00987A43">
      <w:pPr>
        <w:pStyle w:val="m"/>
        <w:ind w:left="1080" w:firstLine="0"/>
        <w:rPr>
          <w:color w:val="auto"/>
          <w:sz w:val="28"/>
          <w:szCs w:val="28"/>
          <w:lang w:val="bg-BG"/>
        </w:rPr>
      </w:pPr>
    </w:p>
    <w:p w:rsidR="00975489" w:rsidRDefault="00975489" w:rsidP="00987A43">
      <w:pPr>
        <w:pStyle w:val="m"/>
        <w:ind w:left="1080" w:firstLine="0"/>
        <w:rPr>
          <w:color w:val="auto"/>
          <w:sz w:val="28"/>
          <w:szCs w:val="28"/>
          <w:lang w:val="bg-BG"/>
        </w:rPr>
      </w:pPr>
    </w:p>
    <w:p w:rsidR="00CA42F7" w:rsidRDefault="00CA42F7" w:rsidP="00987A43">
      <w:pPr>
        <w:pStyle w:val="m"/>
        <w:ind w:left="1080" w:firstLine="0"/>
        <w:rPr>
          <w:color w:val="auto"/>
          <w:sz w:val="28"/>
          <w:szCs w:val="28"/>
          <w:lang w:val="bg-BG"/>
        </w:rPr>
      </w:pPr>
    </w:p>
    <w:p w:rsidR="000A7745" w:rsidRDefault="000A7745" w:rsidP="000A7745">
      <w:pPr>
        <w:pStyle w:val="m"/>
        <w:numPr>
          <w:ilvl w:val="0"/>
          <w:numId w:val="2"/>
        </w:numPr>
        <w:rPr>
          <w:b/>
          <w:color w:val="auto"/>
          <w:sz w:val="28"/>
          <w:szCs w:val="28"/>
          <w:lang w:val="bg-BG"/>
        </w:rPr>
      </w:pPr>
      <w:r w:rsidRPr="00987A43">
        <w:rPr>
          <w:b/>
          <w:color w:val="auto"/>
          <w:sz w:val="28"/>
          <w:szCs w:val="28"/>
          <w:lang w:val="bg-BG"/>
        </w:rPr>
        <w:t>Други предложения:</w:t>
      </w:r>
    </w:p>
    <w:p w:rsidR="00885DAF" w:rsidRPr="00B312CA" w:rsidRDefault="00802365" w:rsidP="0003348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312CA">
        <w:rPr>
          <w:rFonts w:ascii="Times New Roman" w:hAnsi="Times New Roman" w:cs="Times New Roman"/>
          <w:sz w:val="28"/>
          <w:szCs w:val="28"/>
          <w:lang w:val="bg-BG"/>
        </w:rPr>
        <w:t xml:space="preserve">Допълването на </w:t>
      </w:r>
      <w:r w:rsidR="0087157F" w:rsidRPr="00B312CA">
        <w:rPr>
          <w:rFonts w:ascii="Times New Roman" w:hAnsi="Times New Roman" w:cs="Times New Roman"/>
          <w:sz w:val="28"/>
          <w:szCs w:val="28"/>
          <w:lang w:val="bg-BG"/>
        </w:rPr>
        <w:t xml:space="preserve">Приложение № 1 </w:t>
      </w:r>
      <w:r w:rsidR="00F14665" w:rsidRPr="00B312CA">
        <w:rPr>
          <w:rFonts w:ascii="Times New Roman" w:hAnsi="Times New Roman" w:cs="Times New Roman"/>
          <w:sz w:val="28"/>
          <w:szCs w:val="28"/>
          <w:lang w:val="bg-BG"/>
        </w:rPr>
        <w:t>„</w:t>
      </w:r>
      <w:proofErr w:type="spellStart"/>
      <w:r w:rsidR="00F14665" w:rsidRPr="00B312CA">
        <w:rPr>
          <w:rFonts w:ascii="Times New Roman" w:hAnsi="Times New Roman" w:cs="Times New Roman"/>
          <w:sz w:val="28"/>
          <w:szCs w:val="28"/>
        </w:rPr>
        <w:t>Съдебни</w:t>
      </w:r>
      <w:proofErr w:type="spellEnd"/>
      <w:r w:rsidR="00F14665" w:rsidRPr="00B3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65" w:rsidRPr="00B312CA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="00F14665" w:rsidRPr="00B3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65" w:rsidRPr="00B312C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F14665" w:rsidRPr="00B3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65" w:rsidRPr="00B312CA">
        <w:rPr>
          <w:rFonts w:ascii="Times New Roman" w:hAnsi="Times New Roman" w:cs="Times New Roman"/>
          <w:sz w:val="28"/>
          <w:szCs w:val="28"/>
        </w:rPr>
        <w:t>класове</w:t>
      </w:r>
      <w:proofErr w:type="spellEnd"/>
      <w:r w:rsidR="00F14665" w:rsidRPr="00B312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4665" w:rsidRPr="00B312CA">
        <w:rPr>
          <w:rFonts w:ascii="Times New Roman" w:hAnsi="Times New Roman" w:cs="Times New Roman"/>
          <w:sz w:val="28"/>
          <w:szCs w:val="28"/>
        </w:rPr>
        <w:t>видове</w:t>
      </w:r>
      <w:proofErr w:type="spellEnd"/>
      <w:r w:rsidR="00F14665" w:rsidRPr="00B312CA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87157F" w:rsidRPr="00B312CA">
        <w:rPr>
          <w:rFonts w:ascii="Times New Roman" w:hAnsi="Times New Roman" w:cs="Times New Roman"/>
          <w:sz w:val="28"/>
          <w:szCs w:val="28"/>
          <w:lang w:val="bg-BG"/>
        </w:rPr>
        <w:t xml:space="preserve"> с </w:t>
      </w:r>
      <w:r w:rsidR="00F14665" w:rsidRPr="00B312CA">
        <w:rPr>
          <w:rFonts w:ascii="Times New Roman" w:hAnsi="Times New Roman" w:cs="Times New Roman"/>
          <w:sz w:val="28"/>
          <w:szCs w:val="28"/>
          <w:lang w:val="bg-BG"/>
        </w:rPr>
        <w:t xml:space="preserve">нови </w:t>
      </w:r>
      <w:r w:rsidR="0087157F" w:rsidRPr="00B312CA">
        <w:rPr>
          <w:rFonts w:ascii="Times New Roman" w:hAnsi="Times New Roman" w:cs="Times New Roman"/>
          <w:sz w:val="28"/>
          <w:szCs w:val="28"/>
          <w:lang w:val="bg-BG"/>
        </w:rPr>
        <w:t>видове и класове експер</w:t>
      </w:r>
      <w:r w:rsidRPr="00B312CA">
        <w:rPr>
          <w:rFonts w:ascii="Times New Roman" w:hAnsi="Times New Roman" w:cs="Times New Roman"/>
          <w:sz w:val="28"/>
          <w:szCs w:val="28"/>
          <w:lang w:val="bg-BG"/>
        </w:rPr>
        <w:t xml:space="preserve">тизи, както и прецизирането на съдържанието на Приложение № 2 – „Справка декларация“, с </w:t>
      </w:r>
      <w:r w:rsidRPr="00B312CA">
        <w:rPr>
          <w:rFonts w:ascii="Times New Roman" w:hAnsi="Times New Roman" w:cs="Times New Roman"/>
          <w:sz w:val="28"/>
          <w:szCs w:val="28"/>
          <w:lang w:val="bg-BG"/>
        </w:rPr>
        <w:lastRenderedPageBreak/>
        <w:t>която вещите лица се отчетат пред органа, назначил експертизата, са извършени с цел улеснение на органите, които назначават експертизата и изплащат възнаграждението на вещите лица.</w:t>
      </w:r>
    </w:p>
    <w:p w:rsidR="005E4942" w:rsidRDefault="005E4942" w:rsidP="00A77691">
      <w:pPr>
        <w:pStyle w:val="m"/>
        <w:rPr>
          <w:color w:val="auto"/>
          <w:sz w:val="28"/>
          <w:szCs w:val="28"/>
          <w:lang w:val="bg-BG"/>
        </w:rPr>
      </w:pPr>
    </w:p>
    <w:p w:rsidR="005D43FC" w:rsidRPr="005D43FC" w:rsidRDefault="005D43FC" w:rsidP="002D7944">
      <w:pPr>
        <w:pStyle w:val="m"/>
        <w:rPr>
          <w:color w:val="auto"/>
          <w:sz w:val="28"/>
          <w:szCs w:val="28"/>
        </w:rPr>
      </w:pPr>
    </w:p>
    <w:p w:rsidR="00045651" w:rsidRPr="00861AC6" w:rsidRDefault="00045651" w:rsidP="0004565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61AC6">
        <w:rPr>
          <w:rFonts w:ascii="Times New Roman" w:hAnsi="Times New Roman" w:cs="Times New Roman"/>
          <w:sz w:val="28"/>
          <w:szCs w:val="28"/>
          <w:lang w:val="bg-BG"/>
        </w:rPr>
        <w:t>Пре</w:t>
      </w:r>
      <w:r w:rsidR="00BE0940">
        <w:rPr>
          <w:rFonts w:ascii="Times New Roman" w:hAnsi="Times New Roman" w:cs="Times New Roman"/>
          <w:sz w:val="28"/>
          <w:szCs w:val="28"/>
          <w:lang w:val="bg-BG"/>
        </w:rPr>
        <w:t>длагам</w:t>
      </w:r>
      <w:r w:rsidRPr="00861AC6">
        <w:rPr>
          <w:rFonts w:ascii="Times New Roman" w:hAnsi="Times New Roman" w:cs="Times New Roman"/>
          <w:sz w:val="28"/>
          <w:szCs w:val="28"/>
          <w:lang w:val="bg-BG"/>
        </w:rPr>
        <w:t xml:space="preserve"> проект на </w:t>
      </w:r>
      <w:proofErr w:type="spellStart"/>
      <w:r w:rsidRPr="00861AC6">
        <w:rPr>
          <w:rFonts w:ascii="Times New Roman" w:hAnsi="Times New Roman" w:cs="Times New Roman"/>
          <w:sz w:val="28"/>
          <w:szCs w:val="28"/>
        </w:rPr>
        <w:t>Наредба</w:t>
      </w:r>
      <w:proofErr w:type="spellEnd"/>
      <w:r w:rsidRPr="00861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AC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61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AC6">
        <w:rPr>
          <w:rFonts w:ascii="Times New Roman" w:hAnsi="Times New Roman" w:cs="Times New Roman"/>
          <w:sz w:val="28"/>
          <w:szCs w:val="28"/>
        </w:rPr>
        <w:t>вписването</w:t>
      </w:r>
      <w:proofErr w:type="spellEnd"/>
      <w:r w:rsidRPr="00861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AC6">
        <w:rPr>
          <w:rFonts w:ascii="Times New Roman" w:hAnsi="Times New Roman" w:cs="Times New Roman"/>
          <w:sz w:val="28"/>
          <w:szCs w:val="28"/>
        </w:rPr>
        <w:t>квалификацията</w:t>
      </w:r>
      <w:proofErr w:type="spellEnd"/>
      <w:r w:rsidRPr="00861A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1AC6">
        <w:rPr>
          <w:rFonts w:ascii="Times New Roman" w:hAnsi="Times New Roman" w:cs="Times New Roman"/>
          <w:sz w:val="28"/>
          <w:szCs w:val="28"/>
        </w:rPr>
        <w:t>възнагражденията</w:t>
      </w:r>
      <w:proofErr w:type="spellEnd"/>
      <w:r w:rsidRPr="00861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A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61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AC6">
        <w:rPr>
          <w:rFonts w:ascii="Times New Roman" w:hAnsi="Times New Roman" w:cs="Times New Roman"/>
          <w:sz w:val="28"/>
          <w:szCs w:val="28"/>
        </w:rPr>
        <w:t>вещите</w:t>
      </w:r>
      <w:proofErr w:type="spellEnd"/>
      <w:r w:rsidRPr="00861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AC6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61AC6">
        <w:rPr>
          <w:rFonts w:ascii="Times New Roman" w:hAnsi="Times New Roman" w:cs="Times New Roman"/>
          <w:sz w:val="28"/>
          <w:szCs w:val="28"/>
          <w:lang w:val="bg-BG"/>
        </w:rPr>
        <w:t xml:space="preserve">, който, в съответствие с изискванията на чл. 26, ал. 2 от </w:t>
      </w:r>
      <w:r w:rsidR="00BE0940">
        <w:rPr>
          <w:rFonts w:ascii="Times New Roman" w:hAnsi="Times New Roman" w:cs="Times New Roman"/>
          <w:sz w:val="28"/>
          <w:szCs w:val="28"/>
          <w:lang w:val="bg-BG"/>
        </w:rPr>
        <w:t>Закона за нормативните актове да</w:t>
      </w:r>
      <w:r w:rsidRPr="00861AC6">
        <w:rPr>
          <w:rFonts w:ascii="Times New Roman" w:hAnsi="Times New Roman" w:cs="Times New Roman"/>
          <w:sz w:val="28"/>
          <w:szCs w:val="28"/>
          <w:lang w:val="bg-BG"/>
        </w:rPr>
        <w:t xml:space="preserve"> бъде публикуван на интернет страницата на Министерството на правосъдието. В същото време и в съответствие с чл. 403, ал. 1 от Закона за съдебната власт, проектът на Наредба ще бъде изпратен за съгласуване на ВСС.</w:t>
      </w:r>
    </w:p>
    <w:p w:rsidR="00045651" w:rsidRDefault="00045651" w:rsidP="00045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26E" w:rsidRPr="002C7772" w:rsidRDefault="007738C6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2C777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ПРИЛОЖЕНИЕ: </w:t>
      </w:r>
    </w:p>
    <w:p w:rsidR="00975489" w:rsidRPr="002C7772" w:rsidRDefault="00975489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045651" w:rsidRPr="00DA6EB0" w:rsidRDefault="00045651" w:rsidP="00DA6E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DA6EB0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Проект на </w:t>
      </w:r>
      <w:proofErr w:type="spellStart"/>
      <w:r w:rsidRPr="00DA6EB0">
        <w:rPr>
          <w:rFonts w:ascii="Times New Roman" w:hAnsi="Times New Roman" w:cs="Times New Roman"/>
          <w:b/>
          <w:i/>
          <w:sz w:val="28"/>
          <w:szCs w:val="28"/>
        </w:rPr>
        <w:t>Наредба</w:t>
      </w:r>
      <w:proofErr w:type="spellEnd"/>
      <w:r w:rsidRPr="00DA6E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6EB0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spellEnd"/>
      <w:r w:rsidRPr="00DA6E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6EB0">
        <w:rPr>
          <w:rFonts w:ascii="Times New Roman" w:hAnsi="Times New Roman" w:cs="Times New Roman"/>
          <w:b/>
          <w:i/>
          <w:sz w:val="28"/>
          <w:szCs w:val="28"/>
        </w:rPr>
        <w:t>вписването</w:t>
      </w:r>
      <w:proofErr w:type="spellEnd"/>
      <w:r w:rsidRPr="00DA6EB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A6EB0">
        <w:rPr>
          <w:rFonts w:ascii="Times New Roman" w:hAnsi="Times New Roman" w:cs="Times New Roman"/>
          <w:b/>
          <w:i/>
          <w:sz w:val="28"/>
          <w:szCs w:val="28"/>
        </w:rPr>
        <w:t>квалификацията</w:t>
      </w:r>
      <w:proofErr w:type="spellEnd"/>
      <w:r w:rsidRPr="00DA6EB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DA6EB0">
        <w:rPr>
          <w:rFonts w:ascii="Times New Roman" w:hAnsi="Times New Roman" w:cs="Times New Roman"/>
          <w:b/>
          <w:i/>
          <w:sz w:val="28"/>
          <w:szCs w:val="28"/>
        </w:rPr>
        <w:t>възнагражденията</w:t>
      </w:r>
      <w:proofErr w:type="spellEnd"/>
      <w:r w:rsidRPr="00DA6E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6EB0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spellEnd"/>
      <w:r w:rsidRPr="00DA6E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6EB0">
        <w:rPr>
          <w:rFonts w:ascii="Times New Roman" w:hAnsi="Times New Roman" w:cs="Times New Roman"/>
          <w:b/>
          <w:i/>
          <w:sz w:val="28"/>
          <w:szCs w:val="28"/>
        </w:rPr>
        <w:t>вещите</w:t>
      </w:r>
      <w:proofErr w:type="spellEnd"/>
      <w:r w:rsidRPr="00DA6E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6EB0">
        <w:rPr>
          <w:rFonts w:ascii="Times New Roman" w:hAnsi="Times New Roman" w:cs="Times New Roman"/>
          <w:b/>
          <w:i/>
          <w:sz w:val="28"/>
          <w:szCs w:val="28"/>
        </w:rPr>
        <w:t>лица</w:t>
      </w:r>
      <w:proofErr w:type="spellEnd"/>
      <w:r w:rsidRPr="00DA6EB0">
        <w:rPr>
          <w:rFonts w:ascii="Times New Roman" w:hAnsi="Times New Roman" w:cs="Times New Roman"/>
          <w:b/>
          <w:i/>
          <w:sz w:val="28"/>
          <w:szCs w:val="28"/>
          <w:lang w:val="bg-BG"/>
        </w:rPr>
        <w:t>.</w:t>
      </w:r>
    </w:p>
    <w:p w:rsidR="00E5426E" w:rsidRPr="00E5426E" w:rsidRDefault="00E5426E" w:rsidP="00DA6EB0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812749" w:rsidRPr="00987A43" w:rsidRDefault="00045651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87A43"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Pr="00987A43"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Pr="00987A43"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Pr="00987A43"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Pr="00987A43"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Pr="00987A43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812749" w:rsidRDefault="00812749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15EDA" w:rsidRDefault="00715EDA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15EDA" w:rsidRDefault="00715EDA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15EDA" w:rsidRDefault="00715EDA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15EDA" w:rsidRDefault="00715EDA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63B39" w:rsidRDefault="005D1B4F" w:rsidP="00763B39">
      <w:pPr>
        <w:shd w:val="clear" w:color="auto" w:fill="FFFFFF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ЗАМЕСТНИК – МИНИСТЪР </w:t>
      </w:r>
      <w:r w:rsidR="00763B39"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</w:p>
    <w:p w:rsidR="005D1B4F" w:rsidRDefault="005D1B4F" w:rsidP="00763B39">
      <w:pPr>
        <w:shd w:val="clear" w:color="auto" w:fill="FFFFFF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РЪКОВОДИТЕЛ НА РАБОТНАТА ГРУПА:</w:t>
      </w:r>
    </w:p>
    <w:p w:rsidR="00715EDA" w:rsidRDefault="00715EDA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5651" w:rsidRDefault="00045651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D1B4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5D1B4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5D1B4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63B3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5D1B4F">
        <w:rPr>
          <w:rFonts w:ascii="Times New Roman" w:hAnsi="Times New Roman" w:cs="Times New Roman"/>
          <w:b/>
          <w:sz w:val="28"/>
          <w:szCs w:val="28"/>
          <w:lang w:val="bg-BG"/>
        </w:rPr>
        <w:t>ПЕТКО ПЕТКОВ</w:t>
      </w:r>
    </w:p>
    <w:p w:rsidR="005452DF" w:rsidRDefault="005452DF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2DF" w:rsidRPr="005452DF" w:rsidRDefault="005452DF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AC6" w:rsidRDefault="00861AC6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1AC6" w:rsidRDefault="00861AC6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1AC6" w:rsidRDefault="00861AC6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1AC6" w:rsidRDefault="00861AC6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12749" w:rsidRDefault="00812749" w:rsidP="00045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sectPr w:rsidR="00812749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A9" w:rsidRDefault="00B34CA9" w:rsidP="00715EDA">
      <w:pPr>
        <w:spacing w:after="0" w:line="240" w:lineRule="auto"/>
      </w:pPr>
      <w:r>
        <w:separator/>
      </w:r>
    </w:p>
  </w:endnote>
  <w:endnote w:type="continuationSeparator" w:id="0">
    <w:p w:rsidR="00B34CA9" w:rsidRDefault="00B34CA9" w:rsidP="0071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246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0A3" w:rsidRDefault="00285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3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50A3" w:rsidRDefault="00285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A9" w:rsidRDefault="00B34CA9" w:rsidP="00715EDA">
      <w:pPr>
        <w:spacing w:after="0" w:line="240" w:lineRule="auto"/>
      </w:pPr>
      <w:r>
        <w:separator/>
      </w:r>
    </w:p>
  </w:footnote>
  <w:footnote w:type="continuationSeparator" w:id="0">
    <w:p w:rsidR="00B34CA9" w:rsidRDefault="00B34CA9" w:rsidP="0071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B67"/>
    <w:multiLevelType w:val="hybridMultilevel"/>
    <w:tmpl w:val="DD7CA148"/>
    <w:lvl w:ilvl="0" w:tplc="7742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35A9E"/>
    <w:multiLevelType w:val="hybridMultilevel"/>
    <w:tmpl w:val="A4364B42"/>
    <w:lvl w:ilvl="0" w:tplc="6B8066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C2339C"/>
    <w:multiLevelType w:val="hybridMultilevel"/>
    <w:tmpl w:val="6FC0B5A2"/>
    <w:lvl w:ilvl="0" w:tplc="0E2AC0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E9"/>
    <w:rsid w:val="00010325"/>
    <w:rsid w:val="00033485"/>
    <w:rsid w:val="00045651"/>
    <w:rsid w:val="00084891"/>
    <w:rsid w:val="000A7745"/>
    <w:rsid w:val="000B2BEE"/>
    <w:rsid w:val="000B612D"/>
    <w:rsid w:val="00165879"/>
    <w:rsid w:val="0017182C"/>
    <w:rsid w:val="00187213"/>
    <w:rsid w:val="001B061A"/>
    <w:rsid w:val="00202C69"/>
    <w:rsid w:val="00213176"/>
    <w:rsid w:val="002510DB"/>
    <w:rsid w:val="002850A3"/>
    <w:rsid w:val="002A7C86"/>
    <w:rsid w:val="002C7772"/>
    <w:rsid w:val="002D7944"/>
    <w:rsid w:val="003365E9"/>
    <w:rsid w:val="0046378B"/>
    <w:rsid w:val="004C019D"/>
    <w:rsid w:val="005452DF"/>
    <w:rsid w:val="00550EC6"/>
    <w:rsid w:val="0058449D"/>
    <w:rsid w:val="005A15AF"/>
    <w:rsid w:val="005D1B4F"/>
    <w:rsid w:val="005D43FC"/>
    <w:rsid w:val="005E4942"/>
    <w:rsid w:val="005E56BB"/>
    <w:rsid w:val="005F1569"/>
    <w:rsid w:val="005F15E0"/>
    <w:rsid w:val="006051C6"/>
    <w:rsid w:val="00652317"/>
    <w:rsid w:val="00654C67"/>
    <w:rsid w:val="006B1291"/>
    <w:rsid w:val="006E472A"/>
    <w:rsid w:val="00715EDA"/>
    <w:rsid w:val="007420FF"/>
    <w:rsid w:val="00744194"/>
    <w:rsid w:val="0076372B"/>
    <w:rsid w:val="00763B39"/>
    <w:rsid w:val="007738C6"/>
    <w:rsid w:val="0078715D"/>
    <w:rsid w:val="00802365"/>
    <w:rsid w:val="00812749"/>
    <w:rsid w:val="008514A3"/>
    <w:rsid w:val="00861AC6"/>
    <w:rsid w:val="0087157F"/>
    <w:rsid w:val="00885DAF"/>
    <w:rsid w:val="008C7559"/>
    <w:rsid w:val="009379D8"/>
    <w:rsid w:val="00967AEE"/>
    <w:rsid w:val="00975489"/>
    <w:rsid w:val="00982522"/>
    <w:rsid w:val="00987A43"/>
    <w:rsid w:val="009E6EC5"/>
    <w:rsid w:val="00A00A32"/>
    <w:rsid w:val="00A77691"/>
    <w:rsid w:val="00B312CA"/>
    <w:rsid w:val="00B34CA9"/>
    <w:rsid w:val="00B545C4"/>
    <w:rsid w:val="00B84E0D"/>
    <w:rsid w:val="00BA5333"/>
    <w:rsid w:val="00BC5074"/>
    <w:rsid w:val="00BE0940"/>
    <w:rsid w:val="00C1538C"/>
    <w:rsid w:val="00C220B4"/>
    <w:rsid w:val="00CA42F7"/>
    <w:rsid w:val="00D07FEF"/>
    <w:rsid w:val="00D32D0B"/>
    <w:rsid w:val="00D55FBD"/>
    <w:rsid w:val="00D602EE"/>
    <w:rsid w:val="00D83274"/>
    <w:rsid w:val="00DA17D3"/>
    <w:rsid w:val="00DA6EB0"/>
    <w:rsid w:val="00E41AA8"/>
    <w:rsid w:val="00E5426E"/>
    <w:rsid w:val="00E66EB1"/>
    <w:rsid w:val="00F02098"/>
    <w:rsid w:val="00F14665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04565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56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E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DA"/>
  </w:style>
  <w:style w:type="paragraph" w:styleId="Footer">
    <w:name w:val="footer"/>
    <w:basedOn w:val="Normal"/>
    <w:link w:val="FooterChar"/>
    <w:uiPriority w:val="99"/>
    <w:unhideWhenUsed/>
    <w:rsid w:val="00715E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DA"/>
  </w:style>
  <w:style w:type="paragraph" w:styleId="ListParagraph">
    <w:name w:val="List Paragraph"/>
    <w:basedOn w:val="Normal"/>
    <w:uiPriority w:val="34"/>
    <w:qFormat/>
    <w:rsid w:val="006051C6"/>
    <w:pPr>
      <w:ind w:left="720"/>
      <w:contextualSpacing/>
    </w:pPr>
  </w:style>
  <w:style w:type="paragraph" w:styleId="NormalWeb">
    <w:name w:val="Normal (Web)"/>
    <w:basedOn w:val="Normal"/>
    <w:unhideWhenUsed/>
    <w:rsid w:val="00DA17D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04565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56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E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DA"/>
  </w:style>
  <w:style w:type="paragraph" w:styleId="Footer">
    <w:name w:val="footer"/>
    <w:basedOn w:val="Normal"/>
    <w:link w:val="FooterChar"/>
    <w:uiPriority w:val="99"/>
    <w:unhideWhenUsed/>
    <w:rsid w:val="00715E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DA"/>
  </w:style>
  <w:style w:type="paragraph" w:styleId="ListParagraph">
    <w:name w:val="List Paragraph"/>
    <w:basedOn w:val="Normal"/>
    <w:uiPriority w:val="34"/>
    <w:qFormat/>
    <w:rsid w:val="006051C6"/>
    <w:pPr>
      <w:ind w:left="720"/>
      <w:contextualSpacing/>
    </w:pPr>
  </w:style>
  <w:style w:type="paragraph" w:styleId="NormalWeb">
    <w:name w:val="Normal (Web)"/>
    <w:basedOn w:val="Normal"/>
    <w:unhideWhenUsed/>
    <w:rsid w:val="00DA17D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APEV&amp;CELEX=21994A0103(01)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710B-FED0-42E1-A250-6AFD173C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Obretenova</dc:creator>
  <cp:lastModifiedBy>Daniela Belchina</cp:lastModifiedBy>
  <cp:revision>4</cp:revision>
  <cp:lastPrinted>2015-03-18T07:43:00Z</cp:lastPrinted>
  <dcterms:created xsi:type="dcterms:W3CDTF">2015-05-13T07:49:00Z</dcterms:created>
  <dcterms:modified xsi:type="dcterms:W3CDTF">2015-05-13T09:34:00Z</dcterms:modified>
</cp:coreProperties>
</file>