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4889B" w14:textId="77777777" w:rsidR="00660C31" w:rsidRDefault="00660C31"/>
    <w:tbl>
      <w:tblPr>
        <w:tblStyle w:val="GridTable4-Accent11"/>
        <w:tblW w:w="10207" w:type="dxa"/>
        <w:tblInd w:w="-426" w:type="dxa"/>
        <w:tblLook w:val="04A0" w:firstRow="1" w:lastRow="0" w:firstColumn="1" w:lastColumn="0" w:noHBand="0" w:noVBand="1"/>
      </w:tblPr>
      <w:tblGrid>
        <w:gridCol w:w="3306"/>
        <w:gridCol w:w="6901"/>
      </w:tblGrid>
      <w:tr w:rsidR="007959CA" w:rsidRPr="00137368" w14:paraId="4A468770" w14:textId="77777777" w:rsidTr="000F0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1DD60" w14:textId="3DA35E37" w:rsidR="007959CA" w:rsidRPr="006B499F" w:rsidRDefault="00272336" w:rsidP="006B49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bg-BG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32"/>
                <w:szCs w:val="32"/>
                <w:lang w:eastAsia="bg-BG" w:bidi="ar-SA"/>
              </w:rPr>
              <w:t xml:space="preserve">РЕГЛАМЕНТЪТ </w:t>
            </w:r>
            <w:r w:rsidR="00D027C5">
              <w:rPr>
                <w:rFonts w:eastAsia="Times New Roman" w:cs="Times New Roman"/>
                <w:color w:val="auto"/>
                <w:kern w:val="0"/>
                <w:sz w:val="32"/>
                <w:szCs w:val="32"/>
                <w:lang w:eastAsia="bg-BG" w:bidi="ar-SA"/>
              </w:rPr>
              <w:t>„</w:t>
            </w:r>
            <w:r>
              <w:rPr>
                <w:rFonts w:eastAsia="Times New Roman" w:cs="Times New Roman"/>
                <w:color w:val="auto"/>
                <w:kern w:val="0"/>
                <w:sz w:val="32"/>
                <w:szCs w:val="32"/>
                <w:lang w:eastAsia="bg-BG" w:bidi="ar-SA"/>
              </w:rPr>
              <w:t>БРЮКСЕЛ ІА</w:t>
            </w:r>
            <w:r w:rsidR="00D027C5">
              <w:rPr>
                <w:rFonts w:eastAsia="Times New Roman" w:cs="Times New Roman"/>
                <w:color w:val="auto"/>
                <w:kern w:val="0"/>
                <w:sz w:val="32"/>
                <w:szCs w:val="32"/>
                <w:lang w:eastAsia="bg-BG" w:bidi="ar-SA"/>
              </w:rPr>
              <w:t>“</w:t>
            </w:r>
            <w:r>
              <w:rPr>
                <w:rFonts w:eastAsia="Times New Roman" w:cs="Times New Roman"/>
                <w:color w:val="auto"/>
                <w:kern w:val="0"/>
                <w:sz w:val="32"/>
                <w:szCs w:val="32"/>
                <w:lang w:eastAsia="bg-BG" w:bidi="ar-SA"/>
              </w:rPr>
              <w:t xml:space="preserve"> – АКТУАЛНИ ВЪПРОСИ </w:t>
            </w:r>
          </w:p>
        </w:tc>
        <w:bookmarkStart w:id="0" w:name="_GoBack"/>
        <w:bookmarkEnd w:id="0"/>
      </w:tr>
      <w:tr w:rsidR="00246F3E" w:rsidRPr="00137368" w14:paraId="60DC36CB" w14:textId="67B334F7" w:rsidTr="000F0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14:paraId="6103D0B4" w14:textId="0290A568" w:rsidR="00246F3E" w:rsidRPr="00137368" w:rsidRDefault="00272336" w:rsidP="00272336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 w:val="32"/>
                <w:szCs w:val="32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sz w:val="32"/>
                <w:szCs w:val="32"/>
                <w:lang w:eastAsia="bg-BG" w:bidi="ar-SA"/>
              </w:rPr>
              <w:t>09</w:t>
            </w:r>
            <w:r w:rsidR="006B499F" w:rsidRPr="006B499F">
              <w:rPr>
                <w:rFonts w:eastAsia="Times New Roman" w:cs="Times New Roman"/>
                <w:kern w:val="0"/>
                <w:sz w:val="32"/>
                <w:szCs w:val="32"/>
                <w:lang w:eastAsia="bg-BG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32"/>
                <w:szCs w:val="32"/>
                <w:lang w:eastAsia="bg-BG" w:bidi="ar-SA"/>
              </w:rPr>
              <w:t>ДЕКЕМВРИ</w:t>
            </w:r>
            <w:r w:rsidR="006B499F" w:rsidRPr="006B499F">
              <w:rPr>
                <w:rFonts w:eastAsia="Times New Roman" w:cs="Times New Roman"/>
                <w:kern w:val="0"/>
                <w:sz w:val="32"/>
                <w:szCs w:val="32"/>
                <w:lang w:eastAsia="bg-BG" w:bidi="ar-SA"/>
              </w:rPr>
              <w:t xml:space="preserve"> 2021 година</w:t>
            </w:r>
          </w:p>
        </w:tc>
      </w:tr>
      <w:tr w:rsidR="006B499F" w:rsidRPr="00137368" w14:paraId="62D35344" w14:textId="77777777" w:rsidTr="000F0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14:paraId="4E208EAF" w14:textId="00A79C20" w:rsidR="00DD1CDB" w:rsidRDefault="00DD1CDB" w:rsidP="00DD1CDB">
            <w:pPr>
              <w:jc w:val="center"/>
              <w:rPr>
                <w:rFonts w:eastAsia="Times New Roman" w:cs="Times New Roman"/>
                <w:sz w:val="28"/>
                <w:lang w:val="en-US"/>
              </w:rPr>
            </w:pPr>
            <w:r w:rsidRPr="001B5EDA">
              <w:rPr>
                <w:rFonts w:eastAsia="Times New Roman" w:cs="Times New Roman"/>
                <w:sz w:val="28"/>
              </w:rPr>
              <w:t xml:space="preserve">Линк към платформа </w:t>
            </w:r>
            <w:r w:rsidRPr="001B5EDA">
              <w:rPr>
                <w:rFonts w:eastAsia="Times New Roman" w:cs="Times New Roman"/>
                <w:sz w:val="28"/>
                <w:lang w:val="en-US"/>
              </w:rPr>
              <w:t>Zoom</w:t>
            </w:r>
          </w:p>
          <w:p w14:paraId="445A7C90" w14:textId="77777777" w:rsidR="001B5EDA" w:rsidRPr="001B5EDA" w:rsidRDefault="001B5EDA" w:rsidP="00DD1CDB">
            <w:pPr>
              <w:jc w:val="center"/>
              <w:rPr>
                <w:rFonts w:eastAsia="Times New Roman" w:cs="Times New Roman"/>
                <w:sz w:val="28"/>
              </w:rPr>
            </w:pPr>
          </w:p>
          <w:p w14:paraId="11038752" w14:textId="13266E19" w:rsidR="006B499F" w:rsidRDefault="001B5EDA" w:rsidP="00DD1CD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bg-BG" w:bidi="ar-SA"/>
              </w:rPr>
            </w:pPr>
            <w:hyperlink r:id="rId7" w:history="1">
              <w:r w:rsidRPr="006A5733">
                <w:rPr>
                  <w:rStyle w:val="Hyperlink"/>
                  <w:rFonts w:eastAsia="Times New Roman" w:cs="Times New Roman"/>
                  <w:kern w:val="0"/>
                  <w:sz w:val="22"/>
                  <w:szCs w:val="22"/>
                  <w:lang w:eastAsia="bg-BG" w:bidi="ar-SA"/>
                </w:rPr>
                <w:t>https://us02web.zoom.us/j/83481274285?pwd=YkZJdUIzS0dyK2RNV2dWVkFKeGVwdz09</w:t>
              </w:r>
            </w:hyperlink>
          </w:p>
          <w:p w14:paraId="5E698517" w14:textId="77777777" w:rsidR="001B5EDA" w:rsidRDefault="001B5EDA" w:rsidP="00DD1CD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bg-BG" w:bidi="ar-SA"/>
              </w:rPr>
            </w:pPr>
          </w:p>
          <w:p w14:paraId="1123A8F6" w14:textId="77777777" w:rsidR="001B5EDA" w:rsidRDefault="001B5EDA" w:rsidP="00DD1CD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bg-BG" w:bidi="ar-SA"/>
              </w:rPr>
            </w:pPr>
          </w:p>
          <w:p w14:paraId="00E16B05" w14:textId="2AFEEE2A" w:rsidR="001B5EDA" w:rsidRPr="001B5EDA" w:rsidRDefault="001B5EDA" w:rsidP="00DD1CD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bg-BG" w:bidi="ar-SA"/>
              </w:rPr>
            </w:pPr>
          </w:p>
        </w:tc>
      </w:tr>
      <w:tr w:rsidR="003D3203" w:rsidRPr="00137368" w14:paraId="4D25E298" w14:textId="77777777" w:rsidTr="000F0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14:paraId="6D657102" w14:textId="4AD4B10B" w:rsidR="003D3203" w:rsidRPr="00137368" w:rsidRDefault="00F5107E" w:rsidP="00287B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bg-BG" w:bidi="ar-SA"/>
              </w:rPr>
            </w:pPr>
            <w:r w:rsidRPr="00137368">
              <w:rPr>
                <w:rFonts w:eastAsia="Times New Roman" w:cs="Times New Roman"/>
                <w:kern w:val="0"/>
                <w:sz w:val="32"/>
                <w:szCs w:val="32"/>
                <w:lang w:eastAsia="bg-BG" w:bidi="ar-SA"/>
              </w:rPr>
              <w:t xml:space="preserve">ПРОГРАМА </w:t>
            </w:r>
          </w:p>
          <w:p w14:paraId="2FFB0CC6" w14:textId="31322FED" w:rsidR="00F5107E" w:rsidRPr="00137368" w:rsidRDefault="00F5107E" w:rsidP="00660C31">
            <w:pPr>
              <w:widowControl/>
              <w:suppressAutoHyphens w:val="0"/>
              <w:rPr>
                <w:rFonts w:eastAsia="Times New Roman" w:cs="Times New Roman"/>
                <w:kern w:val="0"/>
                <w:szCs w:val="28"/>
                <w:lang w:eastAsia="bg-BG" w:bidi="ar-SA"/>
              </w:rPr>
            </w:pPr>
          </w:p>
        </w:tc>
      </w:tr>
      <w:tr w:rsidR="00287B40" w:rsidRPr="00137368" w14:paraId="69E64F7F" w14:textId="6A6A7596" w:rsidTr="000F0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14:paraId="02BBAC7A" w14:textId="32AE17B8" w:rsidR="00287B40" w:rsidRPr="00137368" w:rsidRDefault="00287B40" w:rsidP="00287B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8"/>
                <w:u w:val="single"/>
                <w:lang w:eastAsia="bg-BG" w:bidi="ar-SA"/>
              </w:rPr>
            </w:pPr>
          </w:p>
          <w:p w14:paraId="7B2EFC75" w14:textId="65AA7F49" w:rsidR="00C16919" w:rsidRPr="00137368" w:rsidRDefault="00137368" w:rsidP="00887B31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  <w:r w:rsidRPr="002635DC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10</w:t>
            </w:r>
            <w:r w:rsidR="00287B40" w:rsidRPr="002635DC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:00</w:t>
            </w:r>
            <w:r w:rsidR="00C16919" w:rsidRPr="002635DC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 xml:space="preserve"> ч.</w:t>
            </w:r>
            <w:r w:rsidR="00287B40" w:rsidRPr="002635DC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 xml:space="preserve"> - </w:t>
            </w:r>
            <w:r w:rsidRPr="002635DC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10</w:t>
            </w:r>
            <w:r w:rsidR="00287B40" w:rsidRPr="002635DC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:</w:t>
            </w:r>
            <w:r w:rsidR="00F4365A" w:rsidRPr="002635DC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</w:t>
            </w:r>
            <w:r w:rsidRPr="002635DC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0</w:t>
            </w:r>
            <w:r w:rsidR="00287B40" w:rsidRPr="002635DC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 xml:space="preserve"> ч.</w:t>
            </w:r>
          </w:p>
        </w:tc>
        <w:tc>
          <w:tcPr>
            <w:tcW w:w="6901" w:type="dxa"/>
          </w:tcPr>
          <w:p w14:paraId="622EE986" w14:textId="77777777" w:rsidR="00C16919" w:rsidRPr="00137368" w:rsidRDefault="00C16919" w:rsidP="00287B40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</w:pPr>
          </w:p>
          <w:p w14:paraId="69B541F1" w14:textId="3A41C5E2" w:rsidR="00C16919" w:rsidRPr="00B359E6" w:rsidRDefault="00F4365A" w:rsidP="00887B31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</w:pPr>
            <w:r w:rsidRPr="00887B31">
              <w:rPr>
                <w:rFonts w:eastAsia="Times New Roman" w:cs="Times New Roman"/>
                <w:b/>
                <w:kern w:val="0"/>
                <w:sz w:val="28"/>
                <w:szCs w:val="28"/>
                <w:lang w:eastAsia="bg-BG" w:bidi="ar-SA"/>
              </w:rPr>
              <w:t>Откриване</w:t>
            </w:r>
            <w:r w:rsidR="00272336">
              <w:rPr>
                <w:rFonts w:eastAsia="Times New Roman" w:cs="Times New Roman"/>
                <w:b/>
                <w:kern w:val="0"/>
                <w:sz w:val="28"/>
                <w:szCs w:val="28"/>
                <w:lang w:eastAsia="bg-BG" w:bidi="ar-SA"/>
              </w:rPr>
              <w:t xml:space="preserve"> – доц. д-р Васил Пандов и доц. д-р Боряна Мусева</w:t>
            </w:r>
          </w:p>
          <w:p w14:paraId="112DE06C" w14:textId="77777777" w:rsidR="00287B40" w:rsidRPr="00137368" w:rsidRDefault="00287B40" w:rsidP="00887B31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u w:val="single"/>
                <w:lang w:eastAsia="bg-BG" w:bidi="ar-SA"/>
              </w:rPr>
            </w:pPr>
          </w:p>
        </w:tc>
      </w:tr>
      <w:tr w:rsidR="00255073" w:rsidRPr="00137368" w14:paraId="4B8A9146" w14:textId="77777777" w:rsidTr="000F0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14:paraId="5D38D754" w14:textId="77777777" w:rsidR="00255073" w:rsidRPr="00137368" w:rsidRDefault="00255073" w:rsidP="00137368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</w:tc>
        <w:tc>
          <w:tcPr>
            <w:tcW w:w="6901" w:type="dxa"/>
          </w:tcPr>
          <w:p w14:paraId="68A98CC7" w14:textId="77777777" w:rsidR="00255073" w:rsidRPr="00137368" w:rsidRDefault="00255073" w:rsidP="008F01E8">
            <w:pPr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</w:p>
        </w:tc>
      </w:tr>
      <w:tr w:rsidR="00287B40" w:rsidRPr="00137368" w14:paraId="08123438" w14:textId="28075C6A" w:rsidTr="000F0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14:paraId="4384A097" w14:textId="77777777" w:rsidR="00287B40" w:rsidRPr="00137368" w:rsidRDefault="00287B40" w:rsidP="00287B40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</w:tc>
        <w:tc>
          <w:tcPr>
            <w:tcW w:w="6901" w:type="dxa"/>
          </w:tcPr>
          <w:p w14:paraId="3D71056E" w14:textId="5F27F15D" w:rsidR="00287B40" w:rsidRPr="00137368" w:rsidRDefault="00107C34" w:rsidP="00272336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  <w:r w:rsidRPr="00137368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 xml:space="preserve">Модератор: доц. д-р </w:t>
            </w:r>
            <w:r w:rsidR="00272336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Боряна Мусева</w:t>
            </w:r>
          </w:p>
        </w:tc>
      </w:tr>
      <w:tr w:rsidR="00287B40" w:rsidRPr="00137368" w14:paraId="4E57FAF3" w14:textId="33EA2C45" w:rsidTr="000F0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14:paraId="6C6237AA" w14:textId="18BCD852" w:rsidR="00AF5F31" w:rsidRPr="00137368" w:rsidRDefault="00AF5F31" w:rsidP="00287B40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113AAA52" w14:textId="0BF814FC" w:rsidR="00C16919" w:rsidRPr="00137368" w:rsidRDefault="00137368" w:rsidP="00287B40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10</w:t>
            </w:r>
            <w:r w:rsidR="00F4365A" w:rsidRPr="00137368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:1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0</w:t>
            </w:r>
            <w:r w:rsidR="00C16919" w:rsidRPr="00137368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 xml:space="preserve"> ч. </w:t>
            </w:r>
            <w:r w:rsidR="0067124F" w:rsidRPr="00137368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 xml:space="preserve">– 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10:30</w:t>
            </w:r>
            <w:r w:rsidR="0067124F" w:rsidRPr="00137368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 xml:space="preserve"> ч.</w:t>
            </w:r>
          </w:p>
          <w:p w14:paraId="4FB98182" w14:textId="77777777" w:rsidR="00287B40" w:rsidRPr="00137368" w:rsidRDefault="00287B40" w:rsidP="00287B40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1160448B" w14:textId="77777777" w:rsidR="0067124F" w:rsidRPr="00137368" w:rsidRDefault="0067124F" w:rsidP="00287B40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67020549" w14:textId="77777777" w:rsidR="0067124F" w:rsidRPr="00137368" w:rsidRDefault="0067124F" w:rsidP="00287B40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5391B150" w14:textId="6ACF6370" w:rsidR="0067124F" w:rsidRPr="00137368" w:rsidRDefault="00137368" w:rsidP="0067124F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10</w:t>
            </w:r>
            <w:r w:rsidR="0067124F" w:rsidRPr="00137368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: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30</w:t>
            </w:r>
            <w:r w:rsidR="0067124F" w:rsidRPr="00137368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 xml:space="preserve"> ч. – 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</w:t>
            </w:r>
            <w:r w:rsidR="00D027C5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0</w:t>
            </w:r>
            <w:r w:rsidR="0067124F" w:rsidRPr="00137368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:</w:t>
            </w:r>
            <w:r w:rsidR="00D027C5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5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0</w:t>
            </w:r>
            <w:r w:rsidR="0067124F" w:rsidRPr="00137368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 xml:space="preserve"> ч.</w:t>
            </w:r>
          </w:p>
          <w:p w14:paraId="7DA0ECD3" w14:textId="4EA95F36" w:rsidR="0067124F" w:rsidRPr="00137368" w:rsidRDefault="0067124F" w:rsidP="00287B40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52B675A7" w14:textId="77777777" w:rsidR="000C2E54" w:rsidRDefault="000C2E54" w:rsidP="00287B40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6717FE05" w14:textId="77777777" w:rsidR="00272336" w:rsidRDefault="00272336" w:rsidP="00287B40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1E78E488" w14:textId="77777777" w:rsidR="00272336" w:rsidRPr="00137368" w:rsidRDefault="00272336" w:rsidP="00287B40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21AA4906" w14:textId="51455769" w:rsidR="000C2E54" w:rsidRPr="00137368" w:rsidRDefault="00137368" w:rsidP="000C2E54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</w:t>
            </w:r>
            <w:r w:rsidR="00D027C5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0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:</w:t>
            </w:r>
            <w:r w:rsidR="00D027C5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5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0</w:t>
            </w:r>
            <w:r w:rsidR="000C2E54" w:rsidRPr="00137368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 xml:space="preserve"> ч. – 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11</w:t>
            </w:r>
            <w:r w:rsidR="000C2E54" w:rsidRPr="00137368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:</w:t>
            </w:r>
            <w:r w:rsidR="00D027C5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0</w:t>
            </w:r>
            <w:r w:rsidR="000C2E54" w:rsidRPr="00137368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 xml:space="preserve"> ч.</w:t>
            </w:r>
          </w:p>
          <w:p w14:paraId="31340834" w14:textId="77777777" w:rsidR="000C2E54" w:rsidRPr="00137368" w:rsidRDefault="000C2E54" w:rsidP="00287B40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3D6A03EA" w14:textId="32A814D3" w:rsidR="000B0F79" w:rsidRPr="00137368" w:rsidRDefault="000B0F79" w:rsidP="00137368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</w:tc>
        <w:tc>
          <w:tcPr>
            <w:tcW w:w="6901" w:type="dxa"/>
          </w:tcPr>
          <w:p w14:paraId="302FD6B9" w14:textId="77777777" w:rsidR="00F5107E" w:rsidRPr="00137368" w:rsidRDefault="00F5107E" w:rsidP="00287B40">
            <w:pPr>
              <w:widowControl/>
              <w:suppressAutoHyphens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</w:p>
          <w:p w14:paraId="6767163C" w14:textId="3F623427" w:rsidR="00137368" w:rsidRDefault="00272336" w:rsidP="00AF5F31">
            <w:pPr>
              <w:widowControl/>
              <w:suppressAutoHyphens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Доц.</w:t>
            </w:r>
            <w:r w:rsidR="00D027C5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 xml:space="preserve"> д-р Васил Пандов -</w:t>
            </w:r>
            <w:r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 xml:space="preserve"> „</w:t>
            </w:r>
            <w:r w:rsidRPr="00D027C5">
              <w:rPr>
                <w:rFonts w:eastAsia="Times New Roman" w:cs="Times New Roman"/>
                <w:b/>
                <w:i/>
                <w:kern w:val="0"/>
                <w:szCs w:val="28"/>
                <w:lang w:eastAsia="bg-BG" w:bidi="ar-SA"/>
              </w:rPr>
              <w:t>Предмет на уредба на Регламент Брюксел Іа – понятие за граждански и търговски дела</w:t>
            </w:r>
            <w:r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“</w:t>
            </w:r>
          </w:p>
          <w:p w14:paraId="16BF3231" w14:textId="77777777" w:rsidR="00272336" w:rsidRDefault="00272336" w:rsidP="00D027C5">
            <w:pPr>
              <w:widowControl/>
              <w:suppressAutoHyphens w:val="0"/>
              <w:ind w:firstLine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</w:p>
          <w:p w14:paraId="3577A3A5" w14:textId="77777777" w:rsidR="00D027C5" w:rsidRDefault="00D027C5" w:rsidP="00D027C5">
            <w:pPr>
              <w:widowControl/>
              <w:suppressAutoHyphens w:val="0"/>
              <w:ind w:firstLine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</w:p>
          <w:p w14:paraId="40741E7F" w14:textId="3B1A4B8F" w:rsidR="00287B40" w:rsidRPr="00272336" w:rsidRDefault="00272336" w:rsidP="0027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bg-BG"/>
              </w:rPr>
            </w:pPr>
            <w:r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Докторант  Илия Ласин</w:t>
            </w:r>
            <w:r w:rsidR="00D027C5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 xml:space="preserve"> - </w:t>
            </w:r>
            <w:r w:rsidR="00287B40" w:rsidRPr="00137368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„</w:t>
            </w:r>
            <w:r w:rsidR="00D027C5">
              <w:rPr>
                <w:rFonts w:eastAsia="Times New Roman" w:cs="Times New Roman"/>
                <w:b/>
                <w:i/>
                <w:lang w:eastAsia="bg-BG"/>
              </w:rPr>
              <w:t xml:space="preserve">Място на изключителната компетентност </w:t>
            </w:r>
            <w:r w:rsidRPr="00D027C5">
              <w:rPr>
                <w:rFonts w:eastAsia="Times New Roman" w:cs="Times New Roman"/>
                <w:b/>
                <w:i/>
                <w:lang w:eastAsia="bg-BG"/>
              </w:rPr>
              <w:t>в практика</w:t>
            </w:r>
            <w:r w:rsidR="00D027C5">
              <w:rPr>
                <w:rFonts w:eastAsia="Times New Roman" w:cs="Times New Roman"/>
                <w:b/>
                <w:i/>
                <w:lang w:eastAsia="bg-BG"/>
              </w:rPr>
              <w:t>та</w:t>
            </w:r>
            <w:r w:rsidRPr="00D027C5">
              <w:rPr>
                <w:rFonts w:eastAsia="Times New Roman" w:cs="Times New Roman"/>
                <w:b/>
                <w:i/>
                <w:lang w:eastAsia="bg-BG"/>
              </w:rPr>
              <w:t xml:space="preserve"> на българските съдилища и </w:t>
            </w:r>
            <w:r w:rsidR="00D027C5">
              <w:rPr>
                <w:rFonts w:eastAsia="Times New Roman" w:cs="Times New Roman"/>
                <w:b/>
                <w:i/>
                <w:lang w:eastAsia="bg-BG"/>
              </w:rPr>
              <w:t xml:space="preserve">на </w:t>
            </w:r>
            <w:r w:rsidRPr="00D027C5">
              <w:rPr>
                <w:rFonts w:eastAsia="Times New Roman" w:cs="Times New Roman"/>
                <w:b/>
                <w:i/>
                <w:lang w:eastAsia="bg-BG"/>
              </w:rPr>
              <w:t xml:space="preserve">Съда на ЕС. </w:t>
            </w:r>
            <w:r w:rsidR="00D027C5">
              <w:rPr>
                <w:rFonts w:eastAsia="Times New Roman" w:cs="Times New Roman"/>
                <w:b/>
                <w:i/>
                <w:lang w:eastAsia="bg-BG"/>
              </w:rPr>
              <w:t>Поглед върху закрилата на с</w:t>
            </w:r>
            <w:r w:rsidRPr="00D027C5">
              <w:rPr>
                <w:rFonts w:eastAsia="Times New Roman" w:cs="Times New Roman"/>
                <w:b/>
                <w:i/>
                <w:lang w:eastAsia="bg-BG"/>
              </w:rPr>
              <w:t xml:space="preserve">лабите </w:t>
            </w:r>
            <w:r w:rsidR="00D027C5">
              <w:rPr>
                <w:rFonts w:eastAsia="Times New Roman" w:cs="Times New Roman"/>
                <w:b/>
                <w:i/>
                <w:lang w:eastAsia="bg-BG"/>
              </w:rPr>
              <w:t xml:space="preserve">страни </w:t>
            </w:r>
            <w:r w:rsidRPr="00D027C5">
              <w:rPr>
                <w:rFonts w:eastAsia="Times New Roman" w:cs="Times New Roman"/>
                <w:b/>
                <w:i/>
                <w:lang w:eastAsia="bg-BG"/>
              </w:rPr>
              <w:t>при международни трудови отношения</w:t>
            </w:r>
            <w:r w:rsidR="00137368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“</w:t>
            </w:r>
          </w:p>
          <w:p w14:paraId="5C73D70D" w14:textId="77777777" w:rsidR="00137368" w:rsidRDefault="00137368" w:rsidP="00AF5F31">
            <w:pPr>
              <w:widowControl/>
              <w:suppressAutoHyphens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</w:p>
          <w:p w14:paraId="39B12EB4" w14:textId="24FF7217" w:rsidR="00287B40" w:rsidRPr="00137368" w:rsidRDefault="00272336" w:rsidP="00887B31">
            <w:pPr>
              <w:widowControl/>
              <w:suppressAutoHyphens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Гл.ас. д-р Дафина Сърбинова</w:t>
            </w:r>
            <w:r w:rsidR="00D027C5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 xml:space="preserve"> -</w:t>
            </w:r>
            <w:r w:rsidR="00287B40" w:rsidRPr="00137368">
              <w:rPr>
                <w:rFonts w:eastAsia="Times New Roman" w:cs="Times New Roman"/>
                <w:kern w:val="0"/>
                <w:szCs w:val="28"/>
                <w:lang w:eastAsia="bg-BG" w:bidi="ar-SA"/>
              </w:rPr>
              <w:t xml:space="preserve"> </w:t>
            </w:r>
            <w:r w:rsidR="0067124F" w:rsidRPr="00137368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„</w:t>
            </w:r>
            <w:r w:rsidRPr="00D027C5">
              <w:rPr>
                <w:rFonts w:cs="Times New Roman"/>
                <w:b/>
                <w:i/>
              </w:rPr>
              <w:t>Споразумението за избор на съд в практиката на българския съд</w:t>
            </w:r>
            <w:r>
              <w:rPr>
                <w:rFonts w:cs="Times New Roman"/>
              </w:rPr>
              <w:t>“</w:t>
            </w:r>
          </w:p>
        </w:tc>
      </w:tr>
      <w:tr w:rsidR="00255073" w:rsidRPr="00137368" w14:paraId="3278768A" w14:textId="77777777" w:rsidTr="000F0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14:paraId="64ED28E6" w14:textId="72EE0F46" w:rsidR="00255073" w:rsidRPr="00137368" w:rsidRDefault="00255073" w:rsidP="008F01E8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</w:tc>
        <w:tc>
          <w:tcPr>
            <w:tcW w:w="6901" w:type="dxa"/>
          </w:tcPr>
          <w:p w14:paraId="7946F6D6" w14:textId="77777777" w:rsidR="00255073" w:rsidRPr="00137368" w:rsidRDefault="00255073" w:rsidP="008F01E8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</w:p>
        </w:tc>
      </w:tr>
      <w:tr w:rsidR="00255073" w:rsidRPr="00137368" w14:paraId="16F47710" w14:textId="77777777" w:rsidTr="000F0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14:paraId="52685D48" w14:textId="55D2422E" w:rsidR="00255073" w:rsidRPr="002635DC" w:rsidRDefault="00F4365A" w:rsidP="00272336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  <w:r w:rsidRPr="002635DC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</w:t>
            </w:r>
            <w:r w:rsidR="00137368" w:rsidRPr="002635DC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</w:t>
            </w:r>
            <w:r w:rsidRPr="002635DC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:</w:t>
            </w:r>
            <w:r w:rsidR="00D027C5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</w:t>
            </w:r>
            <w:r w:rsidRPr="002635DC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 xml:space="preserve">0 ч. </w:t>
            </w:r>
            <w:r w:rsidR="00255073" w:rsidRPr="002635DC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– 1</w:t>
            </w:r>
            <w:r w:rsidR="00272336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</w:t>
            </w:r>
            <w:r w:rsidR="00255073" w:rsidRPr="002635DC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:</w:t>
            </w:r>
            <w:r w:rsidR="00D027C5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3</w:t>
            </w:r>
            <w:r w:rsidR="00272336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0</w:t>
            </w:r>
            <w:r w:rsidR="00C67507" w:rsidRPr="002635DC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 xml:space="preserve"> ч.</w:t>
            </w:r>
          </w:p>
        </w:tc>
        <w:tc>
          <w:tcPr>
            <w:tcW w:w="6901" w:type="dxa"/>
          </w:tcPr>
          <w:p w14:paraId="08CF6222" w14:textId="19B972FC" w:rsidR="00B54AC8" w:rsidRPr="00137368" w:rsidRDefault="00137368" w:rsidP="00887B31">
            <w:pPr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 w:val="28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bg-BG" w:bidi="ar-SA"/>
              </w:rPr>
              <w:t>Пауза</w:t>
            </w:r>
          </w:p>
        </w:tc>
      </w:tr>
      <w:tr w:rsidR="0001190C" w:rsidRPr="00137368" w14:paraId="06FEBB9F" w14:textId="77777777" w:rsidTr="000F0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14:paraId="7BDE3A73" w14:textId="77777777" w:rsidR="0001190C" w:rsidRPr="00137368" w:rsidRDefault="0001190C" w:rsidP="008F01E8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</w:tc>
        <w:tc>
          <w:tcPr>
            <w:tcW w:w="6901" w:type="dxa"/>
          </w:tcPr>
          <w:p w14:paraId="17753854" w14:textId="3DABB179" w:rsidR="00F5107E" w:rsidRPr="00137368" w:rsidRDefault="00F5107E" w:rsidP="008F01E8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</w:p>
        </w:tc>
      </w:tr>
      <w:tr w:rsidR="00287B40" w:rsidRPr="00137368" w14:paraId="13488851" w14:textId="5D598ED9" w:rsidTr="000F0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14:paraId="20430C9A" w14:textId="77777777" w:rsidR="00287B40" w:rsidRPr="00137368" w:rsidRDefault="00287B40" w:rsidP="00287B40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</w:tc>
        <w:tc>
          <w:tcPr>
            <w:tcW w:w="6901" w:type="dxa"/>
          </w:tcPr>
          <w:p w14:paraId="4FCA0468" w14:textId="683AB401" w:rsidR="00F5107E" w:rsidRPr="00137368" w:rsidRDefault="00107C34" w:rsidP="00287B40">
            <w:pPr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  <w:r w:rsidRPr="00137368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 xml:space="preserve">Модератор: доц. д-р </w:t>
            </w:r>
            <w:r w:rsidR="002635DC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Васил Пандов</w:t>
            </w:r>
          </w:p>
        </w:tc>
      </w:tr>
      <w:tr w:rsidR="00287B40" w:rsidRPr="00137368" w14:paraId="3B5E45A9" w14:textId="1417E100" w:rsidTr="000F0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14:paraId="6AD802C7" w14:textId="77777777" w:rsidR="00287B40" w:rsidRPr="00137368" w:rsidRDefault="00287B40" w:rsidP="000B0F79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7BEF7CE8" w14:textId="30B52A37" w:rsidR="002C0AF8" w:rsidRPr="00137368" w:rsidRDefault="002C0AF8" w:rsidP="002C0AF8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  <w:r w:rsidRPr="00137368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</w:t>
            </w:r>
            <w:r w:rsidR="00137368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</w:t>
            </w:r>
            <w:r w:rsidRPr="00137368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:</w:t>
            </w:r>
            <w:r w:rsidR="00D027C5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3</w:t>
            </w:r>
            <w:r w:rsidR="00137368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0</w:t>
            </w:r>
            <w:r w:rsidRPr="00137368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 xml:space="preserve"> ч. – 1</w:t>
            </w:r>
            <w:r w:rsidR="00D027C5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</w:t>
            </w:r>
            <w:r w:rsidRPr="00137368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:</w:t>
            </w:r>
            <w:r w:rsidR="00D027C5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5</w:t>
            </w:r>
            <w:r w:rsidR="00137368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0</w:t>
            </w:r>
            <w:r w:rsidRPr="00137368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 xml:space="preserve"> ч.</w:t>
            </w:r>
          </w:p>
          <w:p w14:paraId="4E01DC20" w14:textId="53F83C1B" w:rsidR="002C0AF8" w:rsidRPr="00137368" w:rsidRDefault="002C0AF8" w:rsidP="000B0F79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68E5E392" w14:textId="77777777" w:rsidR="000D4041" w:rsidRPr="00137368" w:rsidRDefault="000D4041" w:rsidP="000B0F79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38669F40" w14:textId="4E6773EE" w:rsidR="00792838" w:rsidRPr="00137368" w:rsidRDefault="00D027C5" w:rsidP="00792838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11</w:t>
            </w:r>
            <w:r w:rsidR="00792838" w:rsidRPr="00137368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: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5</w:t>
            </w:r>
            <w:r w:rsidR="002635DC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0</w:t>
            </w:r>
            <w:r w:rsidR="00792838" w:rsidRPr="00137368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 xml:space="preserve"> ч. – 1</w:t>
            </w:r>
            <w:r w:rsidR="002635DC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2</w:t>
            </w:r>
            <w:r w:rsidR="00792838" w:rsidRPr="00137368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: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</w:t>
            </w:r>
            <w:r w:rsidR="002635DC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0</w:t>
            </w:r>
            <w:r w:rsidR="00792838" w:rsidRPr="00137368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 xml:space="preserve"> ч.</w:t>
            </w:r>
          </w:p>
          <w:p w14:paraId="1A1D308E" w14:textId="63738366" w:rsidR="00792838" w:rsidRPr="00137368" w:rsidRDefault="00792838" w:rsidP="000B0F79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52C57F7E" w14:textId="77777777" w:rsidR="00792838" w:rsidRDefault="00792838" w:rsidP="000B0F79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38D0D9A0" w14:textId="77777777" w:rsidR="00D027C5" w:rsidRPr="00137368" w:rsidRDefault="00D027C5" w:rsidP="000B0F79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6CDC88A8" w14:textId="3E4C4029" w:rsidR="00792838" w:rsidRPr="00137368" w:rsidRDefault="00BF143D" w:rsidP="00792838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  <w:r w:rsidRPr="00137368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lastRenderedPageBreak/>
              <w:t>1</w:t>
            </w:r>
            <w:r w:rsidR="002635DC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2</w:t>
            </w:r>
            <w:r w:rsidR="00792838" w:rsidRPr="00137368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:</w:t>
            </w:r>
            <w:r w:rsidR="00D027C5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</w:t>
            </w:r>
            <w:r w:rsidR="002635DC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0</w:t>
            </w:r>
            <w:r w:rsidR="00792838" w:rsidRPr="00137368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 xml:space="preserve"> ч. – 1</w:t>
            </w:r>
            <w:r w:rsidR="002635DC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2</w:t>
            </w:r>
            <w:r w:rsidR="00792838" w:rsidRPr="00137368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:</w:t>
            </w:r>
            <w:r w:rsidR="00D027C5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3</w:t>
            </w:r>
            <w:r w:rsidR="002635DC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0</w:t>
            </w:r>
            <w:r w:rsidR="00792838" w:rsidRPr="00137368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 xml:space="preserve"> ч.</w:t>
            </w:r>
          </w:p>
          <w:p w14:paraId="66C23CC0" w14:textId="77777777" w:rsidR="00792838" w:rsidRPr="00137368" w:rsidRDefault="00792838" w:rsidP="000B0F79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7F3C9ED1" w14:textId="77777777" w:rsidR="000D4041" w:rsidRDefault="000D4041" w:rsidP="000B0F79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52230768" w14:textId="77777777" w:rsidR="00B359E6" w:rsidRDefault="00B359E6" w:rsidP="000B0F79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6277B59D" w14:textId="7E8254DF" w:rsidR="00D027C5" w:rsidRPr="00137368" w:rsidRDefault="00D027C5" w:rsidP="000B0F79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 xml:space="preserve">           12:30 ч. – 12:50 ч.</w:t>
            </w:r>
          </w:p>
          <w:p w14:paraId="60A2506F" w14:textId="2D8CFE47" w:rsidR="000D4041" w:rsidRPr="00137368" w:rsidRDefault="000D4041" w:rsidP="002635DC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</w:tc>
        <w:tc>
          <w:tcPr>
            <w:tcW w:w="6901" w:type="dxa"/>
          </w:tcPr>
          <w:p w14:paraId="0DDC6AA9" w14:textId="77777777" w:rsidR="00541C7D" w:rsidRPr="00137368" w:rsidRDefault="00541C7D" w:rsidP="00541C7D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Cs w:val="28"/>
                <w:lang w:eastAsia="bg-BG" w:bidi="ar-SA"/>
              </w:rPr>
            </w:pPr>
          </w:p>
          <w:p w14:paraId="7E900EF5" w14:textId="414B2573" w:rsidR="00541C7D" w:rsidRPr="00137368" w:rsidRDefault="00272336" w:rsidP="00541C7D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Докторант Екатерина Попова</w:t>
            </w:r>
            <w:r w:rsidR="00541C7D" w:rsidRPr="00137368">
              <w:rPr>
                <w:rFonts w:eastAsia="Times New Roman" w:cs="Times New Roman"/>
                <w:kern w:val="0"/>
                <w:szCs w:val="28"/>
                <w:lang w:eastAsia="bg-BG" w:bidi="ar-SA"/>
              </w:rPr>
              <w:t xml:space="preserve"> – </w:t>
            </w:r>
            <w:r w:rsidR="00541C7D" w:rsidRPr="00D027C5">
              <w:rPr>
                <w:rFonts w:eastAsia="Times New Roman" w:cs="Times New Roman"/>
                <w:b/>
                <w:i/>
                <w:kern w:val="0"/>
                <w:szCs w:val="28"/>
                <w:lang w:eastAsia="bg-BG" w:bidi="ar-SA"/>
              </w:rPr>
              <w:t>„</w:t>
            </w:r>
            <w:r w:rsidRPr="00D027C5">
              <w:rPr>
                <w:rFonts w:cs="Times New Roman"/>
                <w:b/>
                <w:i/>
              </w:rPr>
              <w:t>Обща международна компентност според Регламент Брюксел Іа</w:t>
            </w:r>
            <w:r w:rsidR="00541C7D" w:rsidRPr="00137368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“</w:t>
            </w:r>
          </w:p>
          <w:p w14:paraId="7890D498" w14:textId="77777777" w:rsidR="00137368" w:rsidRPr="00137368" w:rsidRDefault="00137368" w:rsidP="00541C7D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</w:pPr>
          </w:p>
          <w:p w14:paraId="779AD525" w14:textId="1640E591" w:rsidR="00541C7D" w:rsidRPr="00137368" w:rsidRDefault="00272336" w:rsidP="00541C7D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Доц. д-р Боряна Мусева</w:t>
            </w:r>
            <w:r w:rsidR="002635DC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 xml:space="preserve"> </w:t>
            </w:r>
            <w:r w:rsidR="004112F6" w:rsidRPr="00137368">
              <w:rPr>
                <w:rFonts w:eastAsia="Times New Roman" w:cs="Times New Roman"/>
                <w:kern w:val="0"/>
                <w:szCs w:val="28"/>
                <w:lang w:eastAsia="bg-BG" w:bidi="ar-SA"/>
              </w:rPr>
              <w:t xml:space="preserve">– </w:t>
            </w:r>
            <w:r w:rsidR="00541C7D" w:rsidRPr="00137368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„</w:t>
            </w:r>
            <w:r w:rsidRPr="00D027C5">
              <w:rPr>
                <w:rFonts w:cs="Times New Roman"/>
                <w:b/>
                <w:i/>
              </w:rPr>
              <w:t>Специалната компетентост според чл. 7 и 8 на Регламент Брюксел Іа и предизвикателствата пред  българското правоприлагане</w:t>
            </w:r>
            <w:r w:rsidR="00541C7D" w:rsidRPr="00137368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“</w:t>
            </w:r>
          </w:p>
          <w:p w14:paraId="6424EA7B" w14:textId="77777777" w:rsidR="002635DC" w:rsidRPr="00137368" w:rsidRDefault="002635DC" w:rsidP="00541C7D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</w:pPr>
          </w:p>
          <w:p w14:paraId="3F39A7FE" w14:textId="558E313A" w:rsidR="00D027C5" w:rsidRDefault="00D027C5" w:rsidP="00D027C5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lastRenderedPageBreak/>
              <w:t>Гл.ас. д-р</w:t>
            </w:r>
            <w:r w:rsidR="002635DC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 xml:space="preserve"> </w:t>
            </w:r>
            <w:r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 xml:space="preserve">Цветелина Димитрова </w:t>
            </w:r>
            <w:r w:rsidR="00541C7D" w:rsidRPr="00137368">
              <w:rPr>
                <w:rFonts w:eastAsia="Times New Roman" w:cs="Times New Roman"/>
                <w:kern w:val="0"/>
                <w:szCs w:val="28"/>
                <w:lang w:eastAsia="bg-BG" w:bidi="ar-SA"/>
              </w:rPr>
              <w:t xml:space="preserve">– </w:t>
            </w:r>
            <w:r w:rsidR="00541C7D" w:rsidRPr="00137368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„</w:t>
            </w:r>
            <w:r w:rsidRPr="00D027C5">
              <w:rPr>
                <w:rFonts w:eastAsia="Times New Roman" w:cs="Times New Roman"/>
                <w:b/>
                <w:i/>
                <w:kern w:val="0"/>
                <w:szCs w:val="28"/>
                <w:lang w:eastAsia="bg-BG" w:bidi="ar-SA"/>
              </w:rPr>
              <w:t>Международна компетентност за постановяване на временни/</w:t>
            </w:r>
            <w:r>
              <w:rPr>
                <w:rFonts w:eastAsia="Times New Roman" w:cs="Times New Roman"/>
                <w:b/>
                <w:i/>
                <w:kern w:val="0"/>
                <w:szCs w:val="28"/>
                <w:lang w:eastAsia="bg-BG" w:bidi="ar-SA"/>
              </w:rPr>
              <w:t xml:space="preserve"> </w:t>
            </w:r>
            <w:r w:rsidRPr="00D027C5">
              <w:rPr>
                <w:rFonts w:eastAsia="Times New Roman" w:cs="Times New Roman"/>
                <w:b/>
                <w:i/>
                <w:kern w:val="0"/>
                <w:szCs w:val="28"/>
                <w:lang w:eastAsia="bg-BG" w:bidi="ar-SA"/>
              </w:rPr>
              <w:t>обезпечителни мерки</w:t>
            </w:r>
            <w:r w:rsidR="002635DC" w:rsidRPr="002635DC"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  <w:t>“</w:t>
            </w:r>
          </w:p>
          <w:p w14:paraId="57AAE514" w14:textId="77777777" w:rsidR="00B359E6" w:rsidRDefault="00B359E6" w:rsidP="00D027C5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kern w:val="0"/>
                <w:szCs w:val="28"/>
                <w:lang w:eastAsia="bg-BG" w:bidi="ar-SA"/>
              </w:rPr>
            </w:pPr>
          </w:p>
          <w:p w14:paraId="731F80F5" w14:textId="1227BD95" w:rsidR="00D027C5" w:rsidRPr="00D027C5" w:rsidRDefault="00D027C5" w:rsidP="00D02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027C5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 xml:space="preserve">Докторант Недко Радев – </w:t>
            </w:r>
            <w:r w:rsidR="00411A37" w:rsidRPr="00D027C5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„</w:t>
            </w:r>
            <w:r w:rsidR="00411A37" w:rsidRPr="00D027C5">
              <w:rPr>
                <w:rFonts w:cs="Times New Roman"/>
                <w:b/>
                <w:i/>
              </w:rPr>
              <w:t>Правила и липса на правила в уредбата на успоредните производства в Регламент № 1215/2012</w:t>
            </w:r>
            <w:r w:rsidR="00411A37" w:rsidRPr="00D027C5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“</w:t>
            </w:r>
          </w:p>
        </w:tc>
      </w:tr>
      <w:tr w:rsidR="00287B40" w:rsidRPr="00137368" w14:paraId="0F3CFCF8" w14:textId="1AA32D8B" w:rsidTr="000F0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14:paraId="28CB55EC" w14:textId="3246491A" w:rsidR="002635DC" w:rsidRPr="00137368" w:rsidRDefault="002635DC" w:rsidP="002635DC">
            <w:pPr>
              <w:widowControl/>
              <w:suppressAutoHyphens w:val="0"/>
              <w:jc w:val="center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  <w:r w:rsidRPr="00137368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lastRenderedPageBreak/>
              <w:t>1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2</w:t>
            </w:r>
            <w:r w:rsidRPr="00137368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:</w:t>
            </w:r>
            <w:r w:rsidR="00D027C5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5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0</w:t>
            </w:r>
            <w:r w:rsidRPr="00137368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 xml:space="preserve"> ч. – 1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3</w:t>
            </w:r>
            <w:r w:rsidRPr="00137368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:</w:t>
            </w:r>
            <w:r w:rsidR="00D027C5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</w:t>
            </w: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0</w:t>
            </w:r>
            <w:r w:rsidRPr="00137368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 xml:space="preserve"> ч.</w:t>
            </w:r>
          </w:p>
          <w:p w14:paraId="2AA33D90" w14:textId="75C8860B" w:rsidR="00287B40" w:rsidRPr="00137368" w:rsidRDefault="00287B40" w:rsidP="00287B40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</w:tc>
        <w:tc>
          <w:tcPr>
            <w:tcW w:w="6901" w:type="dxa"/>
          </w:tcPr>
          <w:p w14:paraId="0116EEC3" w14:textId="4A9F5808" w:rsidR="00287B40" w:rsidRPr="00137368" w:rsidRDefault="002635DC" w:rsidP="00287B40">
            <w:pPr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  <w:r w:rsidRPr="00137368"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Дискусия</w:t>
            </w:r>
          </w:p>
        </w:tc>
      </w:tr>
      <w:tr w:rsidR="002635DC" w:rsidRPr="00137368" w14:paraId="67003726" w14:textId="77777777" w:rsidTr="000F0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14:paraId="67C46E6F" w14:textId="77777777" w:rsidR="002635DC" w:rsidRPr="00137368" w:rsidRDefault="002635DC" w:rsidP="000D5386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</w:tc>
        <w:tc>
          <w:tcPr>
            <w:tcW w:w="6901" w:type="dxa"/>
          </w:tcPr>
          <w:p w14:paraId="75CD7B4D" w14:textId="77777777" w:rsidR="002635DC" w:rsidRPr="00137368" w:rsidRDefault="002635DC" w:rsidP="000D5386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</w:p>
        </w:tc>
      </w:tr>
      <w:tr w:rsidR="002635DC" w:rsidRPr="00137368" w14:paraId="27457543" w14:textId="77777777" w:rsidTr="000F0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14:paraId="095AE132" w14:textId="3DFAD474" w:rsidR="002635DC" w:rsidRPr="00137368" w:rsidRDefault="00097C0E" w:rsidP="00097C0E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 xml:space="preserve">          </w:t>
            </w:r>
            <w:r w:rsidR="002635DC" w:rsidRPr="00137368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</w:t>
            </w:r>
            <w:r w:rsidR="002635DC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3</w:t>
            </w:r>
            <w:r w:rsidR="002635DC" w:rsidRPr="00137368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:</w:t>
            </w:r>
            <w:r w:rsidR="00D027C5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1</w:t>
            </w:r>
            <w:r w:rsidR="002635DC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>0</w:t>
            </w:r>
            <w:r w:rsidR="002635DC" w:rsidRPr="00137368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 xml:space="preserve"> ч.</w:t>
            </w:r>
          </w:p>
          <w:p w14:paraId="7E7DE977" w14:textId="4F2BB6AF" w:rsidR="002635DC" w:rsidRPr="00B80976" w:rsidRDefault="002635DC" w:rsidP="000D5386">
            <w:pPr>
              <w:widowControl/>
              <w:suppressAutoHyphens w:val="0"/>
              <w:rPr>
                <w:rFonts w:eastAsia="Times New Roman" w:cs="Times New Roman"/>
                <w:bCs w:val="0"/>
                <w:kern w:val="0"/>
                <w:szCs w:val="28"/>
                <w:lang w:eastAsia="bg-BG" w:bidi="ar-SA"/>
              </w:rPr>
            </w:pPr>
          </w:p>
        </w:tc>
        <w:tc>
          <w:tcPr>
            <w:tcW w:w="6901" w:type="dxa"/>
          </w:tcPr>
          <w:p w14:paraId="3F72842C" w14:textId="61F7436F" w:rsidR="002635DC" w:rsidRPr="00137368" w:rsidRDefault="002635DC" w:rsidP="000D5386">
            <w:pPr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  <w:t>Закриване на конференцията</w:t>
            </w:r>
          </w:p>
        </w:tc>
      </w:tr>
      <w:tr w:rsidR="007B0D0A" w:rsidRPr="00137368" w14:paraId="2AAE6274" w14:textId="77777777" w:rsidTr="000F0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14:paraId="3A8D48EE" w14:textId="77777777" w:rsidR="007B0D0A" w:rsidRDefault="007B0D0A" w:rsidP="00097C0E">
            <w:pPr>
              <w:widowControl/>
              <w:suppressAutoHyphens w:val="0"/>
              <w:rPr>
                <w:rFonts w:eastAsia="Times New Roman" w:cs="Times New Roman"/>
                <w:kern w:val="0"/>
                <w:szCs w:val="28"/>
                <w:lang w:eastAsia="bg-BG" w:bidi="ar-SA"/>
              </w:rPr>
            </w:pPr>
          </w:p>
        </w:tc>
        <w:tc>
          <w:tcPr>
            <w:tcW w:w="6901" w:type="dxa"/>
          </w:tcPr>
          <w:p w14:paraId="5933937F" w14:textId="77777777" w:rsidR="007B0D0A" w:rsidRDefault="007B0D0A" w:rsidP="000D5386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</w:p>
        </w:tc>
      </w:tr>
      <w:tr w:rsidR="000F0365" w:rsidRPr="00137368" w14:paraId="2B92716E" w14:textId="77777777" w:rsidTr="000F0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14:paraId="16516727" w14:textId="5F97637B" w:rsidR="000F0365" w:rsidRPr="00137368" w:rsidRDefault="00867F2C" w:rsidP="000D5386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bg-BG" w:bidi="ar-SA"/>
              </w:rPr>
              <w:t>ЛЕКТОРИ</w:t>
            </w:r>
          </w:p>
        </w:tc>
        <w:tc>
          <w:tcPr>
            <w:tcW w:w="6901" w:type="dxa"/>
          </w:tcPr>
          <w:p w14:paraId="4BEF04A8" w14:textId="2CFFCD59" w:rsidR="000F0365" w:rsidRPr="00137368" w:rsidRDefault="000F0365" w:rsidP="000D5386">
            <w:pPr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kern w:val="0"/>
                <w:szCs w:val="28"/>
                <w:lang w:eastAsia="bg-BG" w:bidi="ar-SA"/>
              </w:rPr>
            </w:pPr>
          </w:p>
        </w:tc>
      </w:tr>
      <w:tr w:rsidR="000F0365" w:rsidRPr="00137368" w14:paraId="70FAA8E4" w14:textId="77777777" w:rsidTr="000F0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14:paraId="6AEB31F4" w14:textId="77777777" w:rsidR="00B80976" w:rsidRDefault="00B80976" w:rsidP="00B80976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2C4B9DAC" w14:textId="24E00423" w:rsidR="000F0365" w:rsidRPr="00137368" w:rsidRDefault="00D027C5" w:rsidP="000D5386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  <w:r w:rsidRPr="00342DD1">
              <w:rPr>
                <w:rFonts w:eastAsia="Times New Roman" w:cs="Times New Roman"/>
                <w:bCs w:val="0"/>
                <w:kern w:val="0"/>
                <w:szCs w:val="28"/>
                <w:lang w:eastAsia="bg-BG" w:bidi="ar-SA"/>
              </w:rPr>
              <w:t xml:space="preserve">Доц. </w:t>
            </w:r>
            <w:r w:rsidR="00B359E6">
              <w:rPr>
                <w:rFonts w:eastAsia="Times New Roman" w:cs="Times New Roman"/>
                <w:bCs w:val="0"/>
                <w:kern w:val="0"/>
                <w:szCs w:val="28"/>
                <w:lang w:eastAsia="bg-BG" w:bidi="ar-SA"/>
              </w:rPr>
              <w:t xml:space="preserve">д-р </w:t>
            </w:r>
            <w:r w:rsidRPr="00342DD1">
              <w:rPr>
                <w:rFonts w:eastAsia="Times New Roman" w:cs="Times New Roman"/>
                <w:bCs w:val="0"/>
                <w:kern w:val="0"/>
                <w:szCs w:val="28"/>
                <w:lang w:eastAsia="bg-BG" w:bidi="ar-SA"/>
              </w:rPr>
              <w:t>Васил Пандов</w:t>
            </w:r>
            <w:r w:rsidRPr="00137368"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  <w:t xml:space="preserve"> </w:t>
            </w:r>
          </w:p>
        </w:tc>
        <w:tc>
          <w:tcPr>
            <w:tcW w:w="6901" w:type="dxa"/>
          </w:tcPr>
          <w:p w14:paraId="6BECA81F" w14:textId="55F300D7" w:rsidR="0069648A" w:rsidRPr="00D027C5" w:rsidRDefault="00D027C5" w:rsidP="007C1B20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365">
              <w:rPr>
                <w:rFonts w:eastAsia="Times New Roman" w:cs="Times New Roman"/>
                <w:bCs/>
                <w:iCs/>
                <w:kern w:val="0"/>
                <w:szCs w:val="28"/>
                <w:lang w:eastAsia="bg-BG" w:bidi="ar-SA"/>
              </w:rPr>
              <w:t>Доц</w:t>
            </w:r>
            <w:r>
              <w:rPr>
                <w:rFonts w:eastAsia="Times New Roman" w:cs="Times New Roman"/>
                <w:bCs/>
                <w:iCs/>
                <w:kern w:val="0"/>
                <w:szCs w:val="28"/>
                <w:lang w:eastAsia="bg-BG" w:bidi="ar-SA"/>
              </w:rPr>
              <w:t xml:space="preserve">ент по международно частно право в СУ „Св. Климент Охридски“. Адвокат от САК. Заместник - председател на Управителния съвет на Институт по международно частно право. </w:t>
            </w:r>
            <w:r>
              <w:t>Автор на редица публикации в страната и чужбина по международно частно право.</w:t>
            </w:r>
          </w:p>
        </w:tc>
      </w:tr>
      <w:tr w:rsidR="000F0365" w:rsidRPr="00137368" w14:paraId="0723E2C4" w14:textId="77777777" w:rsidTr="000F0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14:paraId="0DBAC0EC" w14:textId="410B8702" w:rsidR="000F0365" w:rsidRPr="000F0365" w:rsidRDefault="00D027C5" w:rsidP="00B80976">
            <w:pPr>
              <w:widowControl/>
              <w:suppressAutoHyphens w:val="0"/>
              <w:rPr>
                <w:rFonts w:eastAsia="Times New Roman" w:cs="Times New Roman"/>
                <w:bCs w:val="0"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Cs w:val="0"/>
                <w:kern w:val="0"/>
                <w:szCs w:val="28"/>
                <w:lang w:eastAsia="bg-BG" w:bidi="ar-SA"/>
              </w:rPr>
              <w:t>Доц.</w:t>
            </w:r>
            <w:r w:rsidR="00B359E6">
              <w:rPr>
                <w:rFonts w:eastAsia="Times New Roman" w:cs="Times New Roman"/>
                <w:bCs w:val="0"/>
                <w:kern w:val="0"/>
                <w:szCs w:val="28"/>
                <w:lang w:eastAsia="bg-BG" w:bidi="ar-SA"/>
              </w:rPr>
              <w:t xml:space="preserve"> д-р</w:t>
            </w:r>
            <w:r>
              <w:rPr>
                <w:rFonts w:eastAsia="Times New Roman" w:cs="Times New Roman"/>
                <w:bCs w:val="0"/>
                <w:kern w:val="0"/>
                <w:szCs w:val="28"/>
                <w:lang w:eastAsia="bg-BG" w:bidi="ar-SA"/>
              </w:rPr>
              <w:t xml:space="preserve"> Боряна Мусева</w:t>
            </w:r>
          </w:p>
        </w:tc>
        <w:tc>
          <w:tcPr>
            <w:tcW w:w="6901" w:type="dxa"/>
          </w:tcPr>
          <w:p w14:paraId="5087DC86" w14:textId="721BA67A" w:rsidR="00D027C5" w:rsidRPr="000F0365" w:rsidRDefault="00D027C5" w:rsidP="00182D3E">
            <w:pPr>
              <w:widowControl/>
              <w:suppressAutoHyphens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iCs/>
                <w:kern w:val="0"/>
                <w:szCs w:val="28"/>
                <w:lang w:eastAsia="bg-BG" w:bidi="ar-SA"/>
              </w:rPr>
            </w:pPr>
            <w:r w:rsidRPr="000F0365">
              <w:rPr>
                <w:rFonts w:eastAsia="Times New Roman" w:cs="Times New Roman"/>
                <w:bCs/>
                <w:iCs/>
                <w:kern w:val="0"/>
                <w:szCs w:val="28"/>
                <w:lang w:eastAsia="bg-BG" w:bidi="ar-SA"/>
              </w:rPr>
              <w:t>Доц</w:t>
            </w:r>
            <w:r>
              <w:rPr>
                <w:rFonts w:eastAsia="Times New Roman" w:cs="Times New Roman"/>
                <w:bCs/>
                <w:iCs/>
                <w:kern w:val="0"/>
                <w:szCs w:val="28"/>
                <w:lang w:eastAsia="bg-BG" w:bidi="ar-SA"/>
              </w:rPr>
              <w:t>ент по международно частно право в СУ „Св. Климент Охри</w:t>
            </w:r>
            <w:r w:rsidR="00182D3E">
              <w:rPr>
                <w:rFonts w:eastAsia="Times New Roman" w:cs="Times New Roman"/>
                <w:bCs/>
                <w:iCs/>
                <w:kern w:val="0"/>
                <w:szCs w:val="28"/>
                <w:lang w:eastAsia="bg-BG" w:bidi="ar-SA"/>
              </w:rPr>
              <w:t>дски“ и ръководител на катедра</w:t>
            </w:r>
            <w:r>
              <w:rPr>
                <w:rFonts w:eastAsia="Times New Roman" w:cs="Times New Roman"/>
                <w:bCs/>
                <w:iCs/>
                <w:kern w:val="0"/>
                <w:szCs w:val="28"/>
                <w:lang w:eastAsia="bg-BG" w:bidi="ar-SA"/>
              </w:rPr>
              <w:t xml:space="preserve"> „Международно право и международни отношения“. Адвокат от САК. Председател на Управителния съвет на Института по международно частно право. </w:t>
            </w:r>
            <w:r>
              <w:t>Автор на редица публикации в страната и чужбина по международното частно право, вкл. европейско международно частно право.</w:t>
            </w:r>
          </w:p>
        </w:tc>
      </w:tr>
      <w:tr w:rsidR="000F0365" w:rsidRPr="00137368" w14:paraId="12C3F240" w14:textId="77777777" w:rsidTr="000F0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14:paraId="55A23545" w14:textId="77777777" w:rsidR="00B80976" w:rsidRDefault="00B80976" w:rsidP="00B80976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14947883" w14:textId="3195A848" w:rsidR="000F0365" w:rsidRDefault="00D027C5" w:rsidP="00B80976">
            <w:pPr>
              <w:widowControl/>
              <w:suppressAutoHyphens w:val="0"/>
              <w:rPr>
                <w:rFonts w:eastAsia="Times New Roman" w:cs="Times New Roman"/>
                <w:bCs w:val="0"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Cs w:val="0"/>
                <w:kern w:val="0"/>
                <w:szCs w:val="28"/>
                <w:lang w:eastAsia="bg-BG" w:bidi="ar-SA"/>
              </w:rPr>
              <w:t>Гл. ас. д-р Цветелина Димитрова</w:t>
            </w:r>
          </w:p>
        </w:tc>
        <w:tc>
          <w:tcPr>
            <w:tcW w:w="6901" w:type="dxa"/>
          </w:tcPr>
          <w:p w14:paraId="0C397532" w14:textId="33C45282" w:rsidR="000F0365" w:rsidRPr="00D027C5" w:rsidRDefault="00D027C5" w:rsidP="00D02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US" w:bidi="ar-SA"/>
              </w:rPr>
            </w:pPr>
            <w:r>
              <w:t>Цветелина Димитрова завършва Юридическия факултет на Софийски университет “Св. Климент Охридски” (ЮФ на СУ) с отличие. Доктор е по право, главен асистент по международно частно право (</w:t>
            </w:r>
            <w:r>
              <w:rPr>
                <w:lang w:val="en-US"/>
              </w:rPr>
              <w:t>M</w:t>
            </w:r>
            <w:r>
              <w:t xml:space="preserve">ЧП) в ЮФ на СУ. Треньор на отбора на СУ в студентското състезание по МЧП - </w:t>
            </w:r>
            <w:r>
              <w:rPr>
                <w:lang w:val="en-US"/>
              </w:rPr>
              <w:t>PAX</w:t>
            </w:r>
            <w:r w:rsidRPr="00D027C5">
              <w:t xml:space="preserve"> </w:t>
            </w:r>
            <w:r>
              <w:rPr>
                <w:lang w:val="en-US"/>
              </w:rPr>
              <w:t>Moot</w:t>
            </w:r>
            <w:r w:rsidRPr="00D027C5">
              <w:t xml:space="preserve"> </w:t>
            </w:r>
            <w:r>
              <w:rPr>
                <w:lang w:val="en-US"/>
              </w:rPr>
              <w:t>Court</w:t>
            </w:r>
            <w:r>
              <w:t>. Член</w:t>
            </w:r>
            <w:r w:rsidRPr="00D027C5">
              <w:t xml:space="preserve"> </w:t>
            </w:r>
            <w:r>
              <w:t>на Софийска адвокатска колегия, на Институт по международно частно право, на Young International Council for Commercial Arbitration, на Сдружение за международни състезания по право</w:t>
            </w:r>
            <w:r w:rsidRPr="00D027C5">
              <w:t xml:space="preserve"> </w:t>
            </w:r>
            <w:r>
              <w:t>и на Българско общество по строително право</w:t>
            </w:r>
            <w:r w:rsidR="007C1B20">
              <w:rPr>
                <w:rFonts w:eastAsia="Times New Roman" w:cs="Times New Roman"/>
                <w:bCs/>
                <w:iCs/>
                <w:kern w:val="0"/>
                <w:szCs w:val="28"/>
                <w:lang w:eastAsia="bg-BG" w:bidi="ar-SA"/>
              </w:rPr>
              <w:t>.</w:t>
            </w:r>
          </w:p>
          <w:p w14:paraId="1EE00246" w14:textId="0875047A" w:rsidR="000F0365" w:rsidRPr="000F0365" w:rsidRDefault="000F0365" w:rsidP="000F0365">
            <w:pPr>
              <w:widowControl/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iCs/>
                <w:kern w:val="0"/>
                <w:szCs w:val="28"/>
                <w:lang w:eastAsia="bg-BG" w:bidi="ar-SA"/>
              </w:rPr>
            </w:pPr>
          </w:p>
        </w:tc>
      </w:tr>
      <w:tr w:rsidR="000F0365" w:rsidRPr="00137368" w14:paraId="128F7EE1" w14:textId="77777777" w:rsidTr="000F0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14:paraId="53DE40C0" w14:textId="77777777" w:rsidR="00B80976" w:rsidRDefault="00B80976" w:rsidP="00B80976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76BC0478" w14:textId="09B71D9B" w:rsidR="000F0365" w:rsidRDefault="00D027C5" w:rsidP="00B80976">
            <w:pPr>
              <w:widowControl/>
              <w:suppressAutoHyphens w:val="0"/>
              <w:rPr>
                <w:rFonts w:eastAsia="Times New Roman" w:cs="Times New Roman"/>
                <w:bCs w:val="0"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Cs w:val="0"/>
                <w:kern w:val="0"/>
                <w:szCs w:val="28"/>
                <w:lang w:eastAsia="bg-BG" w:bidi="ar-SA"/>
              </w:rPr>
              <w:t>Гл. ас. д-р Дафина Сърбинова</w:t>
            </w:r>
          </w:p>
        </w:tc>
        <w:tc>
          <w:tcPr>
            <w:tcW w:w="6901" w:type="dxa"/>
          </w:tcPr>
          <w:p w14:paraId="26046B27" w14:textId="4161223F" w:rsidR="000F0365" w:rsidRPr="00272336" w:rsidRDefault="00D042D9" w:rsidP="000F036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2210A7">
              <w:rPr>
                <w:rFonts w:cs="Times New Roman"/>
              </w:rPr>
              <w:t xml:space="preserve">Преподавател по </w:t>
            </w:r>
            <w:r>
              <w:rPr>
                <w:rFonts w:cs="Times New Roman"/>
              </w:rPr>
              <w:t>международно частно право в ЮФ на СУ „Св. Климент Охридски“, доктор по право, магистър по международно бизнес право (</w:t>
            </w:r>
            <w:r>
              <w:rPr>
                <w:rFonts w:cs="Times New Roman"/>
                <w:lang w:val="en-US"/>
              </w:rPr>
              <w:t>LLM</w:t>
            </w:r>
            <w:r w:rsidRPr="00D042D9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Лондон), адвокат от САК.</w:t>
            </w:r>
          </w:p>
        </w:tc>
      </w:tr>
      <w:tr w:rsidR="000F0365" w:rsidRPr="00137368" w14:paraId="522D8C71" w14:textId="77777777" w:rsidTr="000F0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14:paraId="0F6957FA" w14:textId="6A7F3D66" w:rsidR="000F0365" w:rsidRPr="000F0365" w:rsidRDefault="00D027C5" w:rsidP="00B80976">
            <w:pPr>
              <w:widowControl/>
              <w:suppressAutoHyphens w:val="0"/>
              <w:rPr>
                <w:rFonts w:eastAsia="Times New Roman" w:cs="Times New Roman"/>
                <w:bCs w:val="0"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Cs w:val="0"/>
                <w:kern w:val="0"/>
                <w:szCs w:val="28"/>
                <w:lang w:eastAsia="bg-BG" w:bidi="ar-SA"/>
              </w:rPr>
              <w:t>Докторант Недко Радев</w:t>
            </w:r>
          </w:p>
          <w:p w14:paraId="3D1C51B9" w14:textId="77777777" w:rsidR="000F0365" w:rsidRPr="000F0365" w:rsidRDefault="000F0365" w:rsidP="000F0365">
            <w:pPr>
              <w:widowControl/>
              <w:suppressAutoHyphens w:val="0"/>
              <w:jc w:val="center"/>
              <w:rPr>
                <w:rFonts w:eastAsia="Times New Roman" w:cs="Times New Roman"/>
                <w:bCs w:val="0"/>
                <w:kern w:val="0"/>
                <w:szCs w:val="28"/>
                <w:lang w:eastAsia="bg-BG" w:bidi="ar-SA"/>
              </w:rPr>
            </w:pPr>
          </w:p>
        </w:tc>
        <w:tc>
          <w:tcPr>
            <w:tcW w:w="6901" w:type="dxa"/>
          </w:tcPr>
          <w:p w14:paraId="02780A3E" w14:textId="60A6EE60" w:rsidR="000F0365" w:rsidRPr="000F0365" w:rsidRDefault="00D042D9" w:rsidP="000F036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iCs/>
                <w:kern w:val="0"/>
                <w:szCs w:val="28"/>
                <w:lang w:eastAsia="bg-BG" w:bidi="ar-SA"/>
              </w:rPr>
            </w:pPr>
            <w:r w:rsidRPr="00D461A7">
              <w:rPr>
                <w:rFonts w:eastAsia="Times New Roman" w:cs="Times New Roman"/>
                <w:bCs/>
                <w:iCs/>
                <w:kern w:val="0"/>
                <w:szCs w:val="28"/>
                <w:lang w:eastAsia="bg-BG" w:bidi="ar-SA"/>
              </w:rPr>
              <w:t>Недко</w:t>
            </w:r>
            <w:r>
              <w:rPr>
                <w:rFonts w:eastAsia="Times New Roman" w:cs="Times New Roman"/>
                <w:bCs/>
                <w:iCs/>
                <w:kern w:val="0"/>
                <w:szCs w:val="28"/>
                <w:lang w:eastAsia="bg-BG" w:bidi="ar-SA"/>
              </w:rPr>
              <w:t xml:space="preserve"> Радев </w:t>
            </w:r>
            <w:r w:rsidRPr="00D461A7">
              <w:rPr>
                <w:rFonts w:eastAsia="Times New Roman" w:cs="Times New Roman"/>
                <w:bCs/>
                <w:iCs/>
                <w:kern w:val="0"/>
                <w:szCs w:val="28"/>
                <w:lang w:eastAsia="bg-BG" w:bidi="ar-SA"/>
              </w:rPr>
              <w:t xml:space="preserve">е </w:t>
            </w:r>
            <w:r>
              <w:rPr>
                <w:rFonts w:eastAsia="Times New Roman" w:cs="Times New Roman"/>
                <w:bCs/>
                <w:iCs/>
                <w:kern w:val="0"/>
                <w:szCs w:val="28"/>
                <w:lang w:eastAsia="bg-BG" w:bidi="ar-SA"/>
              </w:rPr>
              <w:t xml:space="preserve">редовен </w:t>
            </w:r>
            <w:r w:rsidRPr="00D461A7">
              <w:rPr>
                <w:rFonts w:eastAsia="Times New Roman" w:cs="Times New Roman"/>
                <w:bCs/>
                <w:iCs/>
                <w:kern w:val="0"/>
                <w:szCs w:val="28"/>
                <w:lang w:eastAsia="bg-BG" w:bidi="ar-SA"/>
              </w:rPr>
              <w:t>докторант</w:t>
            </w:r>
            <w:r>
              <w:rPr>
                <w:rFonts w:eastAsia="Times New Roman" w:cs="Times New Roman"/>
                <w:bCs/>
                <w:iCs/>
                <w:kern w:val="0"/>
                <w:szCs w:val="28"/>
                <w:lang w:eastAsia="bg-BG" w:bidi="ar-SA"/>
              </w:rPr>
              <w:t xml:space="preserve"> по международно частно право. Д</w:t>
            </w:r>
            <w:r w:rsidRPr="00D461A7">
              <w:rPr>
                <w:rFonts w:eastAsia="Times New Roman" w:cs="Times New Roman"/>
                <w:bCs/>
                <w:iCs/>
                <w:kern w:val="0"/>
                <w:szCs w:val="28"/>
                <w:lang w:eastAsia="bg-BG" w:bidi="ar-SA"/>
              </w:rPr>
              <w:t>ългогодишен състезател и треньор е на различни международни състезания</w:t>
            </w:r>
            <w:r>
              <w:rPr>
                <w:rFonts w:eastAsia="Times New Roman" w:cs="Times New Roman"/>
                <w:bCs/>
                <w:iCs/>
                <w:kern w:val="0"/>
                <w:szCs w:val="28"/>
                <w:lang w:eastAsia="bg-BG" w:bidi="ar-SA"/>
              </w:rPr>
              <w:t xml:space="preserve"> по право, </w:t>
            </w:r>
            <w:r w:rsidRPr="00D461A7">
              <w:rPr>
                <w:rFonts w:eastAsia="Times New Roman" w:cs="Times New Roman"/>
                <w:bCs/>
                <w:iCs/>
                <w:kern w:val="0"/>
                <w:szCs w:val="28"/>
                <w:lang w:eastAsia="bg-BG" w:bidi="ar-SA"/>
              </w:rPr>
              <w:t>включително по международно космическо право, както и по правата на човека. Председател е на Сдружение за международн</w:t>
            </w:r>
            <w:r>
              <w:rPr>
                <w:rFonts w:eastAsia="Times New Roman" w:cs="Times New Roman"/>
                <w:bCs/>
                <w:iCs/>
                <w:kern w:val="0"/>
                <w:szCs w:val="28"/>
                <w:lang w:eastAsia="bg-BG" w:bidi="ar-SA"/>
              </w:rPr>
              <w:t>и състезания по право. Член е на</w:t>
            </w:r>
            <w:r w:rsidRPr="00D461A7">
              <w:rPr>
                <w:rFonts w:eastAsia="Times New Roman" w:cs="Times New Roman"/>
                <w:bCs/>
                <w:iCs/>
                <w:kern w:val="0"/>
                <w:szCs w:val="28"/>
                <w:lang w:eastAsia="bg-BG" w:bidi="ar-SA"/>
              </w:rPr>
              <w:t xml:space="preserve"> Института по международно частно право и на сдружение за гражданско образования "Праводач"</w:t>
            </w:r>
            <w:r>
              <w:rPr>
                <w:rFonts w:eastAsia="Times New Roman" w:cs="Times New Roman"/>
                <w:bCs/>
                <w:iCs/>
                <w:kern w:val="0"/>
                <w:szCs w:val="28"/>
                <w:lang w:eastAsia="bg-BG" w:bidi="ar-SA"/>
              </w:rPr>
              <w:t>.</w:t>
            </w:r>
          </w:p>
        </w:tc>
      </w:tr>
      <w:tr w:rsidR="0069648A" w:rsidRPr="00137368" w14:paraId="6C6A6B5D" w14:textId="77777777" w:rsidTr="000F0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14:paraId="5E364663" w14:textId="77777777" w:rsidR="00B80976" w:rsidRDefault="00B80976" w:rsidP="00B80976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  <w:p w14:paraId="43CBF7B1" w14:textId="387F1B83" w:rsidR="0069648A" w:rsidRPr="000F0365" w:rsidRDefault="00D027C5" w:rsidP="00D027C5">
            <w:pPr>
              <w:widowControl/>
              <w:suppressAutoHyphens w:val="0"/>
              <w:rPr>
                <w:rFonts w:eastAsia="Times New Roman" w:cs="Times New Roman"/>
                <w:bCs w:val="0"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Cs w:val="0"/>
                <w:kern w:val="0"/>
                <w:szCs w:val="28"/>
                <w:lang w:eastAsia="bg-BG" w:bidi="ar-SA"/>
              </w:rPr>
              <w:lastRenderedPageBreak/>
              <w:t>Докторант Екатерина Попова</w:t>
            </w:r>
          </w:p>
        </w:tc>
        <w:tc>
          <w:tcPr>
            <w:tcW w:w="6901" w:type="dxa"/>
          </w:tcPr>
          <w:p w14:paraId="02EA2A6E" w14:textId="327CC1C1" w:rsidR="0069648A" w:rsidRPr="00767741" w:rsidRDefault="00767741" w:rsidP="000F036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iCs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Cs/>
                <w:iCs/>
                <w:kern w:val="0"/>
                <w:szCs w:val="28"/>
                <w:lang w:eastAsia="bg-BG" w:bidi="ar-SA"/>
              </w:rPr>
              <w:lastRenderedPageBreak/>
              <w:t xml:space="preserve">Завършва </w:t>
            </w:r>
            <w:r>
              <w:t>Софийски университет “Св. Климент Охридски” (ЮФ на СУ) през ноември 2019 г., от  юли 2020</w:t>
            </w:r>
            <w:r w:rsidR="00B54180">
              <w:t xml:space="preserve"> г.</w:t>
            </w:r>
            <w:r>
              <w:t xml:space="preserve"> е редовен докторант </w:t>
            </w:r>
            <w:r>
              <w:lastRenderedPageBreak/>
              <w:t>по международно частно право (</w:t>
            </w:r>
            <w:r>
              <w:rPr>
                <w:lang w:val="en-US"/>
              </w:rPr>
              <w:t>M</w:t>
            </w:r>
            <w:r>
              <w:t>ЧП) в ЮФ на СУ.</w:t>
            </w:r>
            <w:r>
              <w:br/>
              <w:t xml:space="preserve">Придобита юридическа правоспособност през 2020 г., към момента </w:t>
            </w:r>
            <w:r w:rsidR="00186D48">
              <w:t xml:space="preserve">юрист в дружество, чийто предмет на дейност е в областта на инвестициите, сливанията и придобиванията. </w:t>
            </w:r>
            <w:r>
              <w:br/>
              <w:t xml:space="preserve"> </w:t>
            </w:r>
          </w:p>
        </w:tc>
      </w:tr>
      <w:tr w:rsidR="000F0365" w:rsidRPr="00137368" w14:paraId="33FA6887" w14:textId="77777777" w:rsidTr="000F0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14:paraId="77161906" w14:textId="6FD81063" w:rsidR="000F0365" w:rsidRPr="000F0365" w:rsidRDefault="00D027C5" w:rsidP="008C7F4D">
            <w:pPr>
              <w:widowControl/>
              <w:suppressAutoHyphens w:val="0"/>
              <w:rPr>
                <w:rFonts w:eastAsia="Times New Roman" w:cs="Times New Roman"/>
                <w:bCs w:val="0"/>
                <w:kern w:val="0"/>
                <w:szCs w:val="28"/>
                <w:lang w:eastAsia="bg-BG" w:bidi="ar-SA"/>
              </w:rPr>
            </w:pPr>
            <w:r>
              <w:rPr>
                <w:rFonts w:eastAsia="Times New Roman" w:cs="Times New Roman"/>
                <w:bCs w:val="0"/>
                <w:kern w:val="0"/>
                <w:szCs w:val="28"/>
                <w:lang w:eastAsia="bg-BG" w:bidi="ar-SA"/>
              </w:rPr>
              <w:lastRenderedPageBreak/>
              <w:t>Докторант Илия Ласин</w:t>
            </w:r>
          </w:p>
          <w:p w14:paraId="33023A44" w14:textId="77777777" w:rsidR="000F0365" w:rsidRPr="00137368" w:rsidRDefault="000F0365" w:rsidP="000F0365">
            <w:pPr>
              <w:widowControl/>
              <w:suppressAutoHyphens w:val="0"/>
              <w:rPr>
                <w:rFonts w:eastAsia="Times New Roman" w:cs="Times New Roman"/>
                <w:b w:val="0"/>
                <w:kern w:val="0"/>
                <w:szCs w:val="28"/>
                <w:lang w:eastAsia="bg-BG" w:bidi="ar-SA"/>
              </w:rPr>
            </w:pPr>
          </w:p>
        </w:tc>
        <w:tc>
          <w:tcPr>
            <w:tcW w:w="6901" w:type="dxa"/>
          </w:tcPr>
          <w:p w14:paraId="11137EF6" w14:textId="0AED68B1" w:rsidR="000F0365" w:rsidRPr="00582AD5" w:rsidRDefault="00582AD5" w:rsidP="00D027C5">
            <w:pPr>
              <w:pStyle w:val="NormalWeb"/>
              <w:spacing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 xml:space="preserve">Юрист към Хагската Конференция </w:t>
            </w:r>
            <w:r>
              <w:rPr>
                <w:sz w:val="22"/>
                <w:szCs w:val="22"/>
              </w:rPr>
              <w:t xml:space="preserve">по международно частно право </w:t>
            </w:r>
            <w:r w:rsidRPr="00411A37">
              <w:rPr>
                <w:szCs w:val="28"/>
              </w:rPr>
              <w:t>(</w:t>
            </w:r>
            <w:r w:rsidRPr="00016BAD">
              <w:rPr>
                <w:szCs w:val="28"/>
              </w:rPr>
              <w:t>МЧП</w:t>
            </w:r>
            <w:r w:rsidRPr="00411A37">
              <w:rPr>
                <w:szCs w:val="28"/>
              </w:rPr>
              <w:t>)</w:t>
            </w:r>
            <w:r>
              <w:rPr>
                <w:sz w:val="22"/>
                <w:szCs w:val="22"/>
              </w:rPr>
              <w:t xml:space="preserve"> и към </w:t>
            </w:r>
            <w:r>
              <w:rPr>
                <w:szCs w:val="28"/>
              </w:rPr>
              <w:t>международна правна кантора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Cs w:val="28"/>
              </w:rPr>
              <w:t xml:space="preserve">Член на Институт по международно частно право. </w:t>
            </w:r>
            <w:r>
              <w:rPr>
                <w:sz w:val="22"/>
                <w:szCs w:val="22"/>
              </w:rPr>
              <w:t xml:space="preserve">Задочен </w:t>
            </w:r>
            <w:r w:rsidRPr="00016BAD">
              <w:rPr>
                <w:szCs w:val="28"/>
              </w:rPr>
              <w:t xml:space="preserve">докторант по международно частно право </w:t>
            </w:r>
            <w:r>
              <w:rPr>
                <w:szCs w:val="28"/>
              </w:rPr>
              <w:t xml:space="preserve">в </w:t>
            </w:r>
            <w:r>
              <w:t>Юридическия факултет на Софийски университет “Св. Климент Охридски” (ЮФ на СУ)</w:t>
            </w:r>
            <w:r>
              <w:rPr>
                <w:szCs w:val="28"/>
              </w:rPr>
              <w:t xml:space="preserve">. </w:t>
            </w:r>
            <w:r>
              <w:rPr>
                <w:sz w:val="22"/>
                <w:szCs w:val="22"/>
              </w:rPr>
              <w:t xml:space="preserve">Участник в отбора </w:t>
            </w:r>
            <w:r>
              <w:t xml:space="preserve">на СУ в студентското състезание по МЧП - </w:t>
            </w:r>
            <w:r>
              <w:rPr>
                <w:lang w:val="en-US"/>
              </w:rPr>
              <w:t>PAX</w:t>
            </w:r>
            <w:r w:rsidRPr="00D027C5">
              <w:t xml:space="preserve"> </w:t>
            </w:r>
            <w:r>
              <w:rPr>
                <w:lang w:val="en-US"/>
              </w:rPr>
              <w:t>Moot</w:t>
            </w:r>
            <w:r w:rsidRPr="00D027C5">
              <w:t xml:space="preserve"> </w:t>
            </w:r>
            <w:r>
              <w:rPr>
                <w:lang w:val="en-US"/>
              </w:rPr>
              <w:t>Court</w:t>
            </w:r>
            <w:r>
              <w:t>.</w:t>
            </w:r>
          </w:p>
        </w:tc>
      </w:tr>
    </w:tbl>
    <w:p w14:paraId="098A9279" w14:textId="07E47184" w:rsidR="00E2774D" w:rsidRPr="00137368" w:rsidRDefault="00E2774D" w:rsidP="00660C31">
      <w:pPr>
        <w:widowControl/>
        <w:suppressAutoHyphens w:val="0"/>
        <w:rPr>
          <w:rFonts w:eastAsia="Times New Roman" w:cs="Times New Roman"/>
          <w:b/>
          <w:kern w:val="0"/>
          <w:szCs w:val="28"/>
          <w:lang w:eastAsia="bg-BG" w:bidi="ar-SA"/>
        </w:rPr>
      </w:pPr>
    </w:p>
    <w:sectPr w:rsidR="00E2774D" w:rsidRPr="00137368" w:rsidSect="0027233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236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C90D4" w14:textId="77777777" w:rsidR="00583211" w:rsidRDefault="00583211" w:rsidP="00E2774D">
      <w:r>
        <w:separator/>
      </w:r>
    </w:p>
  </w:endnote>
  <w:endnote w:type="continuationSeparator" w:id="0">
    <w:p w14:paraId="706707D4" w14:textId="77777777" w:rsidR="00583211" w:rsidRDefault="00583211" w:rsidP="00E2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6A867" w14:textId="0CF7A2BA" w:rsidR="00182D3E" w:rsidRDefault="00182D3E">
    <w:pPr>
      <w:pStyle w:val="Footer"/>
    </w:pPr>
    <w:r w:rsidRPr="00182D3E">
      <w:rPr>
        <w:b/>
        <w:i/>
        <w:iCs/>
        <w:sz w:val="18"/>
        <w:szCs w:val="18"/>
        <w:shd w:val="clear" w:color="auto" w:fill="FFFFFF"/>
      </w:rPr>
      <w:t>Конференцията е част от проект „Регламентът „Брюксел Іа“ – част І, финансиран от Фонд „Научни изследвания“, договор № 80-10-124/26.03.2021г.“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0E0B8" w14:textId="34839D33" w:rsidR="002F329A" w:rsidRPr="00182D3E" w:rsidRDefault="002F329A" w:rsidP="002F329A">
    <w:pPr>
      <w:pStyle w:val="Footer"/>
      <w:jc w:val="both"/>
      <w:rPr>
        <w:b/>
        <w:i/>
        <w:iCs/>
        <w:sz w:val="18"/>
        <w:szCs w:val="18"/>
        <w:shd w:val="clear" w:color="auto" w:fill="FFFFFF"/>
      </w:rPr>
    </w:pPr>
    <w:r w:rsidRPr="00182D3E">
      <w:rPr>
        <w:b/>
        <w:noProof/>
        <w:color w:val="4472C4" w:themeColor="accent1"/>
        <w:lang w:eastAsia="bg-BG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7852B2" wp14:editId="69097A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<w:pict>
            <v:rect w14:anchorId="6EBB7D5E" id="Rectangle 452" o:spid="_x0000_s1026" style="position:absolute;margin-left:0;margin-top:0;width:579.9pt;height:750.3pt;z-index:25166540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182D3E" w:rsidRPr="00182D3E">
      <w:rPr>
        <w:b/>
        <w:i/>
        <w:iCs/>
        <w:sz w:val="18"/>
        <w:szCs w:val="18"/>
        <w:shd w:val="clear" w:color="auto" w:fill="FFFFFF"/>
      </w:rPr>
      <w:t>Конференцията е част от проект „Регламентът „Брюксел Іа“ – част І, финансиран от Фонд „Научни изследвания“, договор № 80-10-124/26.03.2021г.“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362A8" w14:textId="77777777" w:rsidR="00583211" w:rsidRDefault="00583211" w:rsidP="00E2774D">
      <w:r>
        <w:separator/>
      </w:r>
    </w:p>
  </w:footnote>
  <w:footnote w:type="continuationSeparator" w:id="0">
    <w:p w14:paraId="327B95E4" w14:textId="77777777" w:rsidR="00583211" w:rsidRDefault="00583211" w:rsidP="00E27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38044" w14:textId="3E0ECF5F" w:rsidR="006B499F" w:rsidRPr="00BB677C" w:rsidRDefault="006B499F" w:rsidP="006B499F">
    <w:pPr>
      <w:spacing w:line="276" w:lineRule="auto"/>
      <w:ind w:right="-716"/>
      <w:jc w:val="right"/>
      <w:rPr>
        <w:b/>
        <w:color w:val="000000" w:themeColor="text1"/>
        <w:sz w:val="20"/>
        <w:szCs w:val="20"/>
        <w:lang w:val="en-GB"/>
      </w:rPr>
    </w:pPr>
    <w:r w:rsidRPr="008772B4">
      <w:rPr>
        <w:b/>
        <w:color w:val="000000" w:themeColor="text1"/>
        <w:sz w:val="18"/>
        <w:szCs w:val="18"/>
        <w:lang w:val="en-GB"/>
      </w:rPr>
      <w:t xml:space="preserve"> </w:t>
    </w:r>
  </w:p>
  <w:p w14:paraId="6D38A8A5" w14:textId="0A7EB68B" w:rsidR="006B499F" w:rsidRDefault="006B499F">
    <w:pPr>
      <w:pStyle w:val="Header"/>
    </w:pPr>
  </w:p>
  <w:p w14:paraId="1502D410" w14:textId="77777777" w:rsidR="006B499F" w:rsidRDefault="006B49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886A7" w14:textId="0609DEC3" w:rsidR="00272336" w:rsidRDefault="00272336" w:rsidP="00272336">
    <w:pPr>
      <w:tabs>
        <w:tab w:val="left" w:pos="600"/>
        <w:tab w:val="right" w:pos="8816"/>
      </w:tabs>
      <w:spacing w:line="276" w:lineRule="auto"/>
      <w:ind w:right="-716"/>
      <w:rPr>
        <w:b/>
        <w:color w:val="000000" w:themeColor="text1"/>
        <w:sz w:val="20"/>
        <w:szCs w:val="20"/>
      </w:rPr>
    </w:pPr>
    <w:r>
      <w:rPr>
        <w:b/>
        <w:color w:val="000000" w:themeColor="text1"/>
        <w:sz w:val="20"/>
        <w:szCs w:val="20"/>
      </w:rPr>
      <w:t>СОФИЙСКИ УНИВЕРСИТЕТ „СВ.КЛИМЕНТ ОХРИДСКИ“ ЮРИДИЧЕСКИ ФАКУЛТЕТ</w:t>
    </w:r>
  </w:p>
  <w:p w14:paraId="260BB2C4" w14:textId="45DCF3FA" w:rsidR="006B499F" w:rsidRPr="00BB677C" w:rsidRDefault="00272336" w:rsidP="00272336">
    <w:pPr>
      <w:tabs>
        <w:tab w:val="left" w:pos="600"/>
        <w:tab w:val="right" w:pos="8816"/>
      </w:tabs>
      <w:spacing w:line="276" w:lineRule="auto"/>
      <w:ind w:right="-716"/>
      <w:rPr>
        <w:b/>
        <w:color w:val="000000" w:themeColor="text1"/>
        <w:sz w:val="20"/>
        <w:szCs w:val="20"/>
        <w:lang w:val="en-GB"/>
      </w:rPr>
    </w:pPr>
    <w:r>
      <w:rPr>
        <w:b/>
        <w:color w:val="000000" w:themeColor="text1"/>
        <w:sz w:val="20"/>
        <w:szCs w:val="20"/>
        <w:lang w:val="en-GB"/>
      </w:rPr>
      <w:tab/>
    </w:r>
    <w:r w:rsidRPr="00272336">
      <w:rPr>
        <w:b/>
        <w:noProof/>
        <w:color w:val="000000" w:themeColor="text1"/>
        <w:sz w:val="18"/>
        <w:szCs w:val="18"/>
        <w:lang w:eastAsia="bg-BG" w:bidi="ar-SA"/>
      </w:rPr>
      <w:drawing>
        <wp:inline distT="0" distB="0" distL="0" distR="0" wp14:anchorId="3FDBCB1A" wp14:editId="7B1E429E">
          <wp:extent cx="685800" cy="864704"/>
          <wp:effectExtent l="0" t="0" r="0" b="0"/>
          <wp:docPr id="519" name="Picture 519" descr="C:\Users\BO\Desktop\logo SU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\Desktop\logo SU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64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F54B7A" w14:textId="7E610CDE" w:rsidR="006B499F" w:rsidRDefault="006B499F">
    <w:pPr>
      <w:pStyle w:val="Header"/>
    </w:pPr>
  </w:p>
  <w:p w14:paraId="25FAEFFE" w14:textId="77777777" w:rsidR="00F5107E" w:rsidRDefault="00F510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E2774D"/>
    <w:rsid w:val="0001190C"/>
    <w:rsid w:val="00016BAD"/>
    <w:rsid w:val="00026BFB"/>
    <w:rsid w:val="00044FEB"/>
    <w:rsid w:val="000703E0"/>
    <w:rsid w:val="00080B56"/>
    <w:rsid w:val="00097C0E"/>
    <w:rsid w:val="000A3252"/>
    <w:rsid w:val="000B0F79"/>
    <w:rsid w:val="000C2E54"/>
    <w:rsid w:val="000C404C"/>
    <w:rsid w:val="000D4041"/>
    <w:rsid w:val="000F0365"/>
    <w:rsid w:val="00107C34"/>
    <w:rsid w:val="00137368"/>
    <w:rsid w:val="001433F7"/>
    <w:rsid w:val="0015643A"/>
    <w:rsid w:val="001607F7"/>
    <w:rsid w:val="00177A88"/>
    <w:rsid w:val="00182D3E"/>
    <w:rsid w:val="00186D48"/>
    <w:rsid w:val="001B5EDA"/>
    <w:rsid w:val="001D176B"/>
    <w:rsid w:val="002037DA"/>
    <w:rsid w:val="00246F3E"/>
    <w:rsid w:val="00255073"/>
    <w:rsid w:val="002635DC"/>
    <w:rsid w:val="00272336"/>
    <w:rsid w:val="002822A3"/>
    <w:rsid w:val="00287B40"/>
    <w:rsid w:val="002C0AF8"/>
    <w:rsid w:val="002C258C"/>
    <w:rsid w:val="002F329A"/>
    <w:rsid w:val="00342DD1"/>
    <w:rsid w:val="00395B27"/>
    <w:rsid w:val="003A3E6B"/>
    <w:rsid w:val="003B017B"/>
    <w:rsid w:val="003D3203"/>
    <w:rsid w:val="003D69CB"/>
    <w:rsid w:val="003F05F6"/>
    <w:rsid w:val="004112F6"/>
    <w:rsid w:val="00411A37"/>
    <w:rsid w:val="004210F8"/>
    <w:rsid w:val="00422758"/>
    <w:rsid w:val="0045239D"/>
    <w:rsid w:val="00537DCA"/>
    <w:rsid w:val="00541C7D"/>
    <w:rsid w:val="00550572"/>
    <w:rsid w:val="005563CD"/>
    <w:rsid w:val="00574CB2"/>
    <w:rsid w:val="00582AD5"/>
    <w:rsid w:val="00583211"/>
    <w:rsid w:val="00587FD0"/>
    <w:rsid w:val="0060680F"/>
    <w:rsid w:val="00617FCB"/>
    <w:rsid w:val="006360F7"/>
    <w:rsid w:val="00650474"/>
    <w:rsid w:val="00651C8F"/>
    <w:rsid w:val="0065280F"/>
    <w:rsid w:val="00656554"/>
    <w:rsid w:val="00660C31"/>
    <w:rsid w:val="0067124F"/>
    <w:rsid w:val="0068511E"/>
    <w:rsid w:val="0069648A"/>
    <w:rsid w:val="006B09BF"/>
    <w:rsid w:val="006B499F"/>
    <w:rsid w:val="006C3F00"/>
    <w:rsid w:val="006C4DF5"/>
    <w:rsid w:val="006F1AC8"/>
    <w:rsid w:val="00704F31"/>
    <w:rsid w:val="00724E18"/>
    <w:rsid w:val="00767741"/>
    <w:rsid w:val="00792838"/>
    <w:rsid w:val="007959CA"/>
    <w:rsid w:val="00796FF4"/>
    <w:rsid w:val="007B0D0A"/>
    <w:rsid w:val="007B7453"/>
    <w:rsid w:val="007C1B20"/>
    <w:rsid w:val="007C5E67"/>
    <w:rsid w:val="007D3664"/>
    <w:rsid w:val="00800539"/>
    <w:rsid w:val="00801831"/>
    <w:rsid w:val="00842E09"/>
    <w:rsid w:val="00851642"/>
    <w:rsid w:val="008610FB"/>
    <w:rsid w:val="00867F2C"/>
    <w:rsid w:val="00880779"/>
    <w:rsid w:val="00887B31"/>
    <w:rsid w:val="00891A8F"/>
    <w:rsid w:val="008A12CE"/>
    <w:rsid w:val="008B7D25"/>
    <w:rsid w:val="008C7F4D"/>
    <w:rsid w:val="008E4257"/>
    <w:rsid w:val="00937DFB"/>
    <w:rsid w:val="0094431D"/>
    <w:rsid w:val="00A34844"/>
    <w:rsid w:val="00A42619"/>
    <w:rsid w:val="00A45735"/>
    <w:rsid w:val="00A87005"/>
    <w:rsid w:val="00AD638C"/>
    <w:rsid w:val="00AF5F31"/>
    <w:rsid w:val="00B152BC"/>
    <w:rsid w:val="00B23B22"/>
    <w:rsid w:val="00B359E6"/>
    <w:rsid w:val="00B54180"/>
    <w:rsid w:val="00B54AC8"/>
    <w:rsid w:val="00B80976"/>
    <w:rsid w:val="00BF143D"/>
    <w:rsid w:val="00C16919"/>
    <w:rsid w:val="00C2791B"/>
    <w:rsid w:val="00C43B36"/>
    <w:rsid w:val="00C556F8"/>
    <w:rsid w:val="00C67507"/>
    <w:rsid w:val="00C912C4"/>
    <w:rsid w:val="00CC5980"/>
    <w:rsid w:val="00CF02FF"/>
    <w:rsid w:val="00D027C5"/>
    <w:rsid w:val="00D042D9"/>
    <w:rsid w:val="00D17681"/>
    <w:rsid w:val="00D335F7"/>
    <w:rsid w:val="00D3503C"/>
    <w:rsid w:val="00D56C49"/>
    <w:rsid w:val="00D97454"/>
    <w:rsid w:val="00DD1CDB"/>
    <w:rsid w:val="00DD1EDF"/>
    <w:rsid w:val="00DD2F71"/>
    <w:rsid w:val="00E2774D"/>
    <w:rsid w:val="00E345F9"/>
    <w:rsid w:val="00E37A05"/>
    <w:rsid w:val="00F4365A"/>
    <w:rsid w:val="00F46E3E"/>
    <w:rsid w:val="00F5107E"/>
    <w:rsid w:val="00F84A59"/>
    <w:rsid w:val="00F941E5"/>
    <w:rsid w:val="00FE43F2"/>
    <w:rsid w:val="00FE4C9F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D9DE3"/>
  <w15:docId w15:val="{AA5C2E03-BD99-4E28-A034-A7B71FCB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74D"/>
    <w:pPr>
      <w:widowControl w:val="0"/>
      <w:suppressAutoHyphens/>
    </w:pPr>
    <w:rPr>
      <w:rFonts w:ascii="Times New Roman" w:eastAsia="SimSun" w:hAnsi="Times New Roman" w:cs="Mangal"/>
      <w:kern w:val="1"/>
      <w:lang w:val="bg-BG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2774D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774D"/>
    <w:rPr>
      <w:rFonts w:ascii="Times New Roman" w:eastAsia="SimSun" w:hAnsi="Times New Roman" w:cs="Mangal"/>
      <w:kern w:val="1"/>
      <w:sz w:val="20"/>
      <w:szCs w:val="18"/>
      <w:lang w:val="bg-BG"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E2774D"/>
    <w:rPr>
      <w:vertAlign w:val="superscript"/>
    </w:rPr>
  </w:style>
  <w:style w:type="table" w:customStyle="1" w:styleId="GridTable4-Accent11">
    <w:name w:val="Grid Table 4 - Accent 11"/>
    <w:basedOn w:val="TableNormal"/>
    <w:uiPriority w:val="49"/>
    <w:rsid w:val="00395B27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5107E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5107E"/>
    <w:rPr>
      <w:rFonts w:ascii="Times New Roman" w:eastAsia="SimSun" w:hAnsi="Times New Roman" w:cs="Mangal"/>
      <w:kern w:val="1"/>
      <w:szCs w:val="21"/>
      <w:lang w:val="bg-BG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5107E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5107E"/>
    <w:rPr>
      <w:rFonts w:ascii="Times New Roman" w:eastAsia="SimSun" w:hAnsi="Times New Roman" w:cs="Mangal"/>
      <w:kern w:val="1"/>
      <w:szCs w:val="21"/>
      <w:lang w:val="bg-BG" w:eastAsia="hi-IN" w:bidi="hi-IN"/>
    </w:rPr>
  </w:style>
  <w:style w:type="character" w:styleId="Emphasis">
    <w:name w:val="Emphasis"/>
    <w:basedOn w:val="DefaultParagraphFont"/>
    <w:uiPriority w:val="20"/>
    <w:qFormat/>
    <w:rsid w:val="002F329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42DD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bg-BG" w:bidi="ar-SA"/>
    </w:rPr>
  </w:style>
  <w:style w:type="character" w:styleId="Hyperlink">
    <w:name w:val="Hyperlink"/>
    <w:basedOn w:val="DefaultParagraphFont"/>
    <w:uiPriority w:val="99"/>
    <w:unhideWhenUsed/>
    <w:rsid w:val="001B5E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481274285?pwd=YkZJdUIzS0dyK2RNV2dWVkFKeGVwd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D647D-67A1-4B64-ABCF-2CD20713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BO</cp:lastModifiedBy>
  <cp:revision>4</cp:revision>
  <cp:lastPrinted>2019-11-28T12:14:00Z</cp:lastPrinted>
  <dcterms:created xsi:type="dcterms:W3CDTF">2021-11-23T09:54:00Z</dcterms:created>
  <dcterms:modified xsi:type="dcterms:W3CDTF">2021-11-30T08:14:00Z</dcterms:modified>
</cp:coreProperties>
</file>