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7C5" w:rsidRDefault="00E306F1" w:rsidP="009757C5">
      <w:pPr>
        <w:spacing w:before="120" w:after="120" w:line="276" w:lineRule="auto"/>
        <w:jc w:val="both"/>
        <w:rPr>
          <w:sz w:val="28"/>
          <w:szCs w:val="28"/>
        </w:rPr>
      </w:pPr>
      <w:r>
        <w:rPr>
          <w:rFonts w:ascii="Times New Roman" w:hAnsi="Times New Roman" w:cs="Times New Roman"/>
          <w:sz w:val="24"/>
          <w:szCs w:val="24"/>
        </w:rPr>
        <w:tab/>
      </w:r>
    </w:p>
    <w:p w:rsidR="009757C5" w:rsidRPr="003C108A" w:rsidRDefault="009757C5" w:rsidP="009757C5">
      <w:pPr>
        <w:spacing w:after="0" w:line="276" w:lineRule="auto"/>
        <w:jc w:val="right"/>
        <w:rPr>
          <w:rFonts w:ascii="Times New Roman" w:eastAsia="Times New Roman" w:hAnsi="Times New Roman" w:cs="Times New Roman"/>
          <w:b/>
          <w:sz w:val="24"/>
          <w:szCs w:val="24"/>
          <w:lang w:eastAsia="bg-BG"/>
        </w:rPr>
      </w:pPr>
      <w:r w:rsidRPr="003C108A">
        <w:rPr>
          <w:rFonts w:ascii="Times New Roman" w:eastAsia="Times New Roman" w:hAnsi="Times New Roman" w:cs="Times New Roman"/>
          <w:noProof/>
          <w:sz w:val="24"/>
          <w:szCs w:val="24"/>
          <w:lang w:eastAsia="bg-BG"/>
        </w:rPr>
        <w:drawing>
          <wp:anchor distT="0" distB="0" distL="114300" distR="114300" simplePos="0" relativeHeight="251659264" behindDoc="1" locked="0" layoutInCell="1" allowOverlap="1">
            <wp:simplePos x="0" y="0"/>
            <wp:positionH relativeFrom="column">
              <wp:posOffset>635</wp:posOffset>
            </wp:positionH>
            <wp:positionV relativeFrom="paragraph">
              <wp:posOffset>635</wp:posOffset>
            </wp:positionV>
            <wp:extent cx="1609725" cy="809625"/>
            <wp:effectExtent l="0" t="0" r="0" b="0"/>
            <wp:wrapTight wrapText="bothSides">
              <wp:wrapPolygon edited="0">
                <wp:start x="0" y="0"/>
                <wp:lineTo x="0" y="21346"/>
                <wp:lineTo x="21472" y="21346"/>
                <wp:lineTo x="21472" y="0"/>
                <wp:lineTo x="0" y="0"/>
              </wp:wrapPolygon>
            </wp:wrapTight>
            <wp:docPr id="1" name="Картина 1" descr="bulgarian-judges-un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lgarian-judges-union"/>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609725" cy="809625"/>
                    </a:xfrm>
                    <a:prstGeom prst="rect">
                      <a:avLst/>
                    </a:prstGeom>
                    <a:noFill/>
                  </pic:spPr>
                </pic:pic>
              </a:graphicData>
            </a:graphic>
          </wp:anchor>
        </w:drawing>
      </w:r>
      <w:r w:rsidRPr="003C108A">
        <w:rPr>
          <w:rFonts w:ascii="Times New Roman" w:eastAsia="Times New Roman" w:hAnsi="Times New Roman" w:cs="Times New Roman"/>
          <w:sz w:val="24"/>
          <w:szCs w:val="24"/>
          <w:lang w:eastAsia="bg-BG"/>
        </w:rPr>
        <w:tab/>
      </w:r>
      <w:r w:rsidRPr="003C108A">
        <w:rPr>
          <w:rFonts w:ascii="Times New Roman" w:eastAsia="Times New Roman" w:hAnsi="Times New Roman" w:cs="Times New Roman"/>
          <w:sz w:val="24"/>
          <w:szCs w:val="24"/>
          <w:lang w:eastAsia="bg-BG"/>
        </w:rPr>
        <w:tab/>
      </w:r>
      <w:r w:rsidRPr="003C108A">
        <w:rPr>
          <w:rFonts w:ascii="Times New Roman" w:eastAsia="Times New Roman" w:hAnsi="Times New Roman" w:cs="Times New Roman"/>
          <w:sz w:val="24"/>
          <w:szCs w:val="24"/>
          <w:lang w:eastAsia="bg-BG"/>
        </w:rPr>
        <w:tab/>
      </w:r>
      <w:r w:rsidRPr="003C108A">
        <w:rPr>
          <w:rFonts w:ascii="Times New Roman" w:eastAsia="Times New Roman" w:hAnsi="Times New Roman" w:cs="Times New Roman"/>
          <w:b/>
          <w:sz w:val="24"/>
          <w:szCs w:val="24"/>
          <w:lang w:eastAsia="bg-BG"/>
        </w:rPr>
        <w:t>СЪЮЗ НА СЪДИИТЕ В БЪЛГАРИЯ</w:t>
      </w:r>
      <w:r w:rsidRPr="003C108A">
        <w:rPr>
          <w:rFonts w:ascii="Times New Roman" w:eastAsia="Times New Roman" w:hAnsi="Times New Roman" w:cs="Times New Roman"/>
          <w:b/>
          <w:sz w:val="24"/>
          <w:szCs w:val="24"/>
          <w:lang w:eastAsia="bg-BG"/>
        </w:rPr>
        <w:tab/>
      </w:r>
    </w:p>
    <w:p w:rsidR="009757C5" w:rsidRPr="003C108A" w:rsidRDefault="009757C5" w:rsidP="009757C5">
      <w:pPr>
        <w:spacing w:after="0" w:line="276" w:lineRule="auto"/>
        <w:jc w:val="right"/>
        <w:rPr>
          <w:rFonts w:ascii="Times New Roman" w:eastAsia="Times New Roman" w:hAnsi="Times New Roman" w:cs="Times New Roman"/>
          <w:b/>
          <w:sz w:val="18"/>
          <w:szCs w:val="18"/>
          <w:lang w:eastAsia="bg-BG"/>
        </w:rPr>
      </w:pPr>
      <w:r w:rsidRPr="003C108A">
        <w:rPr>
          <w:rFonts w:ascii="Times New Roman" w:eastAsia="Times New Roman" w:hAnsi="Times New Roman" w:cs="Times New Roman"/>
          <w:b/>
          <w:sz w:val="24"/>
          <w:szCs w:val="24"/>
          <w:lang w:eastAsia="bg-BG"/>
        </w:rPr>
        <w:tab/>
      </w:r>
      <w:r w:rsidRPr="003C108A">
        <w:rPr>
          <w:rFonts w:ascii="Times New Roman" w:eastAsia="Times New Roman" w:hAnsi="Times New Roman" w:cs="Times New Roman"/>
          <w:b/>
          <w:sz w:val="24"/>
          <w:szCs w:val="24"/>
          <w:lang w:eastAsia="bg-BG"/>
        </w:rPr>
        <w:tab/>
      </w:r>
      <w:r w:rsidRPr="003C108A">
        <w:rPr>
          <w:rFonts w:ascii="Times New Roman" w:eastAsia="Times New Roman" w:hAnsi="Times New Roman" w:cs="Times New Roman"/>
          <w:b/>
          <w:sz w:val="18"/>
          <w:szCs w:val="18"/>
          <w:lang w:eastAsia="bg-BG"/>
        </w:rPr>
        <w:t>Член на Mеждународната асоциация на съдиите (МАС)</w:t>
      </w:r>
    </w:p>
    <w:p w:rsidR="009757C5" w:rsidRPr="003C108A" w:rsidRDefault="009757C5" w:rsidP="009757C5">
      <w:pPr>
        <w:spacing w:after="0" w:line="276" w:lineRule="auto"/>
        <w:jc w:val="right"/>
        <w:rPr>
          <w:rFonts w:ascii="Times New Roman" w:eastAsia="Times New Roman" w:hAnsi="Times New Roman" w:cs="Times New Roman"/>
          <w:b/>
          <w:sz w:val="18"/>
          <w:szCs w:val="18"/>
          <w:lang w:eastAsia="bg-BG"/>
        </w:rPr>
      </w:pPr>
      <w:r w:rsidRPr="003C108A">
        <w:rPr>
          <w:rFonts w:ascii="Times New Roman" w:eastAsia="Times New Roman" w:hAnsi="Times New Roman" w:cs="Times New Roman"/>
          <w:b/>
          <w:sz w:val="18"/>
          <w:szCs w:val="18"/>
          <w:lang w:eastAsia="bg-BG"/>
        </w:rPr>
        <w:t>Член на Европейската асоциация на съдиите (ЕАС)</w:t>
      </w:r>
    </w:p>
    <w:p w:rsidR="009757C5" w:rsidRPr="003C108A" w:rsidRDefault="009757C5" w:rsidP="009757C5">
      <w:pPr>
        <w:spacing w:after="0" w:line="276" w:lineRule="auto"/>
        <w:jc w:val="right"/>
        <w:rPr>
          <w:rFonts w:ascii="Times New Roman" w:eastAsia="Times New Roman" w:hAnsi="Times New Roman" w:cs="Times New Roman"/>
          <w:b/>
          <w:sz w:val="18"/>
          <w:szCs w:val="18"/>
          <w:lang w:eastAsia="bg-BG"/>
        </w:rPr>
      </w:pPr>
      <w:r w:rsidRPr="003C108A">
        <w:rPr>
          <w:rFonts w:ascii="Times New Roman" w:eastAsia="Times New Roman" w:hAnsi="Times New Roman" w:cs="Times New Roman"/>
          <w:b/>
          <w:sz w:val="18"/>
          <w:szCs w:val="18"/>
          <w:lang w:eastAsia="bg-BG"/>
        </w:rPr>
        <w:t>Член на Европейски магистрати за демокрация и свободи (МЕДЕЛ)</w:t>
      </w:r>
    </w:p>
    <w:p w:rsidR="009757C5" w:rsidRPr="003C108A" w:rsidRDefault="009757C5" w:rsidP="009757C5">
      <w:pPr>
        <w:spacing w:after="0" w:line="276" w:lineRule="auto"/>
        <w:jc w:val="right"/>
        <w:rPr>
          <w:rFonts w:ascii="Times New Roman" w:eastAsia="Times New Roman" w:hAnsi="Times New Roman" w:cs="Times New Roman"/>
          <w:sz w:val="16"/>
          <w:szCs w:val="16"/>
          <w:lang w:eastAsia="bg-BG"/>
        </w:rPr>
      </w:pPr>
      <w:r w:rsidRPr="003C108A">
        <w:rPr>
          <w:rFonts w:ascii="Times New Roman" w:eastAsia="Times New Roman" w:hAnsi="Times New Roman" w:cs="Times New Roman"/>
          <w:sz w:val="16"/>
          <w:szCs w:val="16"/>
          <w:lang w:eastAsia="bg-BG"/>
        </w:rPr>
        <w:t>София 1000, ул. Пиротска 7, ет.5, тел 0879686841</w:t>
      </w:r>
    </w:p>
    <w:p w:rsidR="009757C5" w:rsidRPr="003C108A" w:rsidRDefault="009757C5" w:rsidP="009757C5">
      <w:pPr>
        <w:spacing w:after="0" w:line="276" w:lineRule="auto"/>
        <w:jc w:val="right"/>
        <w:rPr>
          <w:rFonts w:ascii="Times New Roman" w:eastAsia="Times New Roman" w:hAnsi="Times New Roman" w:cs="Times New Roman"/>
          <w:sz w:val="16"/>
          <w:szCs w:val="16"/>
          <w:lang w:eastAsia="bg-BG"/>
        </w:rPr>
      </w:pPr>
      <w:r w:rsidRPr="003C108A">
        <w:rPr>
          <w:rFonts w:ascii="Times New Roman" w:eastAsia="Times New Roman" w:hAnsi="Times New Roman" w:cs="Times New Roman"/>
          <w:sz w:val="16"/>
          <w:szCs w:val="16"/>
          <w:lang w:eastAsia="bg-BG"/>
        </w:rPr>
        <w:t xml:space="preserve">e:mail: </w:t>
      </w:r>
      <w:hyperlink r:id="rId9" w:history="1">
        <w:r w:rsidRPr="003C108A">
          <w:rPr>
            <w:rFonts w:ascii="Times New Roman" w:eastAsia="Times New Roman" w:hAnsi="Times New Roman" w:cs="Times New Roman"/>
            <w:color w:val="0563C1"/>
            <w:sz w:val="16"/>
            <w:szCs w:val="16"/>
            <w:u w:val="single"/>
            <w:lang w:eastAsia="bg-BG"/>
          </w:rPr>
          <w:t>office@judgesbg.org</w:t>
        </w:r>
      </w:hyperlink>
    </w:p>
    <w:p w:rsidR="009757C5" w:rsidRPr="003C108A" w:rsidRDefault="009757C5" w:rsidP="009757C5">
      <w:pPr>
        <w:spacing w:after="0" w:line="276" w:lineRule="auto"/>
        <w:jc w:val="right"/>
        <w:rPr>
          <w:rFonts w:ascii="Times New Roman" w:eastAsia="Times New Roman" w:hAnsi="Times New Roman" w:cs="Times New Roman"/>
          <w:sz w:val="18"/>
          <w:szCs w:val="18"/>
          <w:lang w:eastAsia="bg-BG"/>
        </w:rPr>
      </w:pPr>
      <w:r w:rsidRPr="003C108A">
        <w:rPr>
          <w:rFonts w:ascii="Times New Roman" w:eastAsia="Times New Roman" w:hAnsi="Times New Roman" w:cs="Times New Roman"/>
          <w:sz w:val="16"/>
          <w:szCs w:val="16"/>
          <w:lang w:eastAsia="bg-BG"/>
        </w:rPr>
        <w:t xml:space="preserve">web: </w:t>
      </w:r>
      <w:hyperlink r:id="rId10" w:history="1">
        <w:r w:rsidRPr="003C108A">
          <w:rPr>
            <w:rFonts w:ascii="Times New Roman" w:eastAsia="Times New Roman" w:hAnsi="Times New Roman" w:cs="Times New Roman"/>
            <w:color w:val="0563C1"/>
            <w:sz w:val="16"/>
            <w:szCs w:val="16"/>
            <w:u w:val="single"/>
            <w:lang w:eastAsia="bg-BG"/>
          </w:rPr>
          <w:t>http://www.judgesbg.org</w:t>
        </w:r>
      </w:hyperlink>
    </w:p>
    <w:p w:rsidR="009757C5" w:rsidRPr="009F0652" w:rsidRDefault="009757C5" w:rsidP="009757C5">
      <w:pPr>
        <w:pStyle w:val="Default"/>
        <w:spacing w:line="276" w:lineRule="auto"/>
        <w:rPr>
          <w:sz w:val="26"/>
          <w:szCs w:val="26"/>
        </w:rPr>
      </w:pPr>
    </w:p>
    <w:p w:rsidR="009757C5" w:rsidRDefault="009757C5" w:rsidP="009757C5">
      <w:pPr>
        <w:pStyle w:val="Default"/>
        <w:spacing w:line="276" w:lineRule="auto"/>
        <w:ind w:left="3540" w:firstLine="708"/>
        <w:rPr>
          <w:sz w:val="28"/>
          <w:szCs w:val="28"/>
        </w:rPr>
      </w:pPr>
    </w:p>
    <w:p w:rsidR="009757C5" w:rsidRPr="0069374A" w:rsidRDefault="009757C5" w:rsidP="009757C5">
      <w:pPr>
        <w:pStyle w:val="Default"/>
        <w:spacing w:line="276" w:lineRule="auto"/>
        <w:ind w:left="3540" w:firstLine="708"/>
      </w:pPr>
      <w:r w:rsidRPr="0069374A">
        <w:t>До</w:t>
      </w:r>
    </w:p>
    <w:p w:rsidR="009757C5" w:rsidRPr="0069374A" w:rsidRDefault="009757C5" w:rsidP="009757C5">
      <w:pPr>
        <w:pStyle w:val="Default"/>
        <w:spacing w:line="276" w:lineRule="auto"/>
        <w:ind w:left="4248"/>
      </w:pPr>
      <w:r w:rsidRPr="0069374A">
        <w:t xml:space="preserve">Членовете на Пленума на </w:t>
      </w:r>
    </w:p>
    <w:p w:rsidR="009757C5" w:rsidRPr="0069374A" w:rsidRDefault="00D33031" w:rsidP="009757C5">
      <w:pPr>
        <w:pStyle w:val="Default"/>
        <w:spacing w:line="276" w:lineRule="auto"/>
        <w:ind w:left="4248"/>
      </w:pPr>
      <w:r>
        <w:t>Висшия съдебен съвет</w:t>
      </w:r>
    </w:p>
    <w:p w:rsidR="009757C5" w:rsidRPr="0069374A" w:rsidRDefault="009757C5" w:rsidP="009757C5">
      <w:pPr>
        <w:spacing w:before="120" w:after="120" w:line="276" w:lineRule="auto"/>
        <w:ind w:firstLine="708"/>
        <w:rPr>
          <w:rFonts w:ascii="Times New Roman" w:hAnsi="Times New Roman" w:cs="Times New Roman"/>
          <w:sz w:val="24"/>
          <w:szCs w:val="24"/>
        </w:rPr>
      </w:pPr>
    </w:p>
    <w:p w:rsidR="003762E6" w:rsidRPr="00670DC3" w:rsidRDefault="0020272F" w:rsidP="009757C5">
      <w:pPr>
        <w:spacing w:before="120" w:after="120" w:line="276" w:lineRule="auto"/>
        <w:ind w:firstLine="708"/>
        <w:rPr>
          <w:rFonts w:ascii="Times New Roman" w:hAnsi="Times New Roman" w:cs="Times New Roman"/>
          <w:sz w:val="24"/>
          <w:szCs w:val="24"/>
        </w:rPr>
      </w:pPr>
      <w:r w:rsidRPr="00670DC3">
        <w:rPr>
          <w:rFonts w:ascii="Times New Roman" w:hAnsi="Times New Roman" w:cs="Times New Roman"/>
          <w:sz w:val="24"/>
          <w:szCs w:val="24"/>
        </w:rPr>
        <w:t xml:space="preserve">Уважаеми членове на </w:t>
      </w:r>
      <w:r w:rsidR="00005353">
        <w:rPr>
          <w:rFonts w:ascii="Times New Roman" w:hAnsi="Times New Roman" w:cs="Times New Roman"/>
          <w:sz w:val="24"/>
          <w:szCs w:val="24"/>
        </w:rPr>
        <w:t>Висшия съдебен съвет</w:t>
      </w:r>
      <w:r w:rsidRPr="00670DC3">
        <w:rPr>
          <w:rFonts w:ascii="Times New Roman" w:hAnsi="Times New Roman" w:cs="Times New Roman"/>
          <w:sz w:val="24"/>
          <w:szCs w:val="24"/>
        </w:rPr>
        <w:t>,</w:t>
      </w:r>
    </w:p>
    <w:p w:rsidR="00736A98" w:rsidRDefault="00E306F1" w:rsidP="00BF466E">
      <w:pPr>
        <w:spacing w:before="120" w:after="120" w:line="276" w:lineRule="auto"/>
        <w:jc w:val="both"/>
        <w:rPr>
          <w:rFonts w:ascii="Times New Roman" w:hAnsi="Times New Roman" w:cs="Times New Roman"/>
          <w:sz w:val="24"/>
          <w:szCs w:val="24"/>
        </w:rPr>
      </w:pPr>
      <w:r>
        <w:rPr>
          <w:rFonts w:ascii="Times New Roman" w:hAnsi="Times New Roman" w:cs="Times New Roman"/>
          <w:sz w:val="24"/>
          <w:szCs w:val="24"/>
        </w:rPr>
        <w:tab/>
      </w:r>
      <w:r w:rsidR="002B48C6" w:rsidRPr="001D4D8D">
        <w:rPr>
          <w:rFonts w:ascii="Times New Roman" w:hAnsi="Times New Roman" w:cs="Times New Roman"/>
          <w:sz w:val="24"/>
          <w:szCs w:val="24"/>
        </w:rPr>
        <w:t xml:space="preserve">Обръщаме </w:t>
      </w:r>
      <w:r w:rsidR="002B48C6">
        <w:rPr>
          <w:rFonts w:ascii="Times New Roman" w:hAnsi="Times New Roman" w:cs="Times New Roman"/>
          <w:sz w:val="24"/>
          <w:szCs w:val="24"/>
        </w:rPr>
        <w:t xml:space="preserve">се </w:t>
      </w:r>
      <w:r w:rsidR="00FB403E" w:rsidRPr="001D4D8D">
        <w:rPr>
          <w:rFonts w:ascii="Times New Roman" w:hAnsi="Times New Roman" w:cs="Times New Roman"/>
          <w:sz w:val="24"/>
          <w:szCs w:val="24"/>
        </w:rPr>
        <w:t>към Вас –</w:t>
      </w:r>
      <w:r w:rsidR="00330DF3" w:rsidRPr="001D4D8D">
        <w:rPr>
          <w:rFonts w:ascii="Times New Roman" w:hAnsi="Times New Roman" w:cs="Times New Roman"/>
          <w:sz w:val="24"/>
          <w:szCs w:val="24"/>
        </w:rPr>
        <w:t xml:space="preserve"> </w:t>
      </w:r>
      <w:r w:rsidR="00FB403E" w:rsidRPr="001D4D8D">
        <w:rPr>
          <w:rFonts w:ascii="Times New Roman" w:hAnsi="Times New Roman" w:cs="Times New Roman"/>
          <w:sz w:val="24"/>
          <w:szCs w:val="24"/>
        </w:rPr>
        <w:t>членове</w:t>
      </w:r>
      <w:r w:rsidR="00330DF3" w:rsidRPr="001D4D8D">
        <w:rPr>
          <w:rFonts w:ascii="Times New Roman" w:hAnsi="Times New Roman" w:cs="Times New Roman"/>
          <w:sz w:val="24"/>
          <w:szCs w:val="24"/>
        </w:rPr>
        <w:t>те</w:t>
      </w:r>
      <w:r w:rsidR="00FB403E" w:rsidRPr="001D4D8D">
        <w:rPr>
          <w:rFonts w:ascii="Times New Roman" w:hAnsi="Times New Roman" w:cs="Times New Roman"/>
          <w:sz w:val="24"/>
          <w:szCs w:val="24"/>
        </w:rPr>
        <w:t xml:space="preserve"> </w:t>
      </w:r>
      <w:r w:rsidR="002B48C6">
        <w:rPr>
          <w:rFonts w:ascii="Times New Roman" w:hAnsi="Times New Roman" w:cs="Times New Roman"/>
          <w:sz w:val="24"/>
          <w:szCs w:val="24"/>
        </w:rPr>
        <w:t>н</w:t>
      </w:r>
      <w:r w:rsidR="00D33031">
        <w:rPr>
          <w:rFonts w:ascii="Times New Roman" w:hAnsi="Times New Roman" w:cs="Times New Roman"/>
          <w:sz w:val="24"/>
          <w:szCs w:val="24"/>
        </w:rPr>
        <w:t>а Висшия съдебен съвет (ВСС)</w:t>
      </w:r>
      <w:r w:rsidR="00330DF3" w:rsidRPr="001D4D8D">
        <w:rPr>
          <w:rFonts w:ascii="Times New Roman" w:hAnsi="Times New Roman" w:cs="Times New Roman"/>
          <w:sz w:val="24"/>
          <w:szCs w:val="24"/>
        </w:rPr>
        <w:t xml:space="preserve"> като </w:t>
      </w:r>
      <w:r w:rsidR="002B48C6">
        <w:rPr>
          <w:rFonts w:ascii="Times New Roman" w:hAnsi="Times New Roman" w:cs="Times New Roman"/>
          <w:sz w:val="24"/>
          <w:szCs w:val="24"/>
        </w:rPr>
        <w:t xml:space="preserve">част от </w:t>
      </w:r>
      <w:r w:rsidR="00330DF3" w:rsidRPr="001D4D8D">
        <w:rPr>
          <w:rFonts w:ascii="Times New Roman" w:hAnsi="Times New Roman" w:cs="Times New Roman"/>
          <w:sz w:val="24"/>
          <w:szCs w:val="24"/>
        </w:rPr>
        <w:t>колективн</w:t>
      </w:r>
      <w:r w:rsidR="002B48C6">
        <w:rPr>
          <w:rFonts w:ascii="Times New Roman" w:hAnsi="Times New Roman" w:cs="Times New Roman"/>
          <w:sz w:val="24"/>
          <w:szCs w:val="24"/>
        </w:rPr>
        <w:t>ия</w:t>
      </w:r>
      <w:r w:rsidR="00330DF3" w:rsidRPr="001D4D8D">
        <w:rPr>
          <w:rFonts w:ascii="Times New Roman" w:hAnsi="Times New Roman" w:cs="Times New Roman"/>
          <w:sz w:val="24"/>
          <w:szCs w:val="24"/>
        </w:rPr>
        <w:t xml:space="preserve"> орган за </w:t>
      </w:r>
      <w:r w:rsidR="002B48C6">
        <w:rPr>
          <w:rFonts w:ascii="Times New Roman" w:hAnsi="Times New Roman" w:cs="Times New Roman"/>
          <w:sz w:val="24"/>
          <w:szCs w:val="24"/>
        </w:rPr>
        <w:t xml:space="preserve">администриране на </w:t>
      </w:r>
      <w:r w:rsidR="00330DF3" w:rsidRPr="001D4D8D">
        <w:rPr>
          <w:rFonts w:ascii="Times New Roman" w:hAnsi="Times New Roman" w:cs="Times New Roman"/>
          <w:sz w:val="24"/>
          <w:szCs w:val="24"/>
        </w:rPr>
        <w:t>съдебната система</w:t>
      </w:r>
      <w:r w:rsidR="002B48C6">
        <w:rPr>
          <w:rFonts w:ascii="Times New Roman" w:hAnsi="Times New Roman" w:cs="Times New Roman"/>
          <w:sz w:val="24"/>
          <w:szCs w:val="24"/>
        </w:rPr>
        <w:t>,</w:t>
      </w:r>
      <w:r w:rsidR="00FB403E" w:rsidRPr="001D4D8D">
        <w:rPr>
          <w:rFonts w:ascii="Times New Roman" w:hAnsi="Times New Roman" w:cs="Times New Roman"/>
          <w:sz w:val="24"/>
          <w:szCs w:val="24"/>
        </w:rPr>
        <w:t xml:space="preserve"> </w:t>
      </w:r>
      <w:r w:rsidR="004A2B56" w:rsidRPr="001D4D8D">
        <w:rPr>
          <w:rFonts w:ascii="Times New Roman" w:hAnsi="Times New Roman" w:cs="Times New Roman"/>
          <w:sz w:val="24"/>
          <w:szCs w:val="24"/>
        </w:rPr>
        <w:t xml:space="preserve">с призив да </w:t>
      </w:r>
      <w:r w:rsidR="003762E6" w:rsidRPr="001D4D8D">
        <w:rPr>
          <w:rFonts w:ascii="Times New Roman" w:hAnsi="Times New Roman" w:cs="Times New Roman"/>
          <w:sz w:val="24"/>
          <w:szCs w:val="24"/>
        </w:rPr>
        <w:t>анализ</w:t>
      </w:r>
      <w:r w:rsidR="002B48C6">
        <w:rPr>
          <w:rFonts w:ascii="Times New Roman" w:hAnsi="Times New Roman" w:cs="Times New Roman"/>
          <w:sz w:val="24"/>
          <w:szCs w:val="24"/>
        </w:rPr>
        <w:t>ирате</w:t>
      </w:r>
      <w:r w:rsidR="003762E6" w:rsidRPr="001D4D8D">
        <w:rPr>
          <w:rFonts w:ascii="Times New Roman" w:hAnsi="Times New Roman" w:cs="Times New Roman"/>
          <w:sz w:val="24"/>
          <w:szCs w:val="24"/>
        </w:rPr>
        <w:t xml:space="preserve"> резултатите от </w:t>
      </w:r>
      <w:r w:rsidR="004A2B56" w:rsidRPr="001D4D8D">
        <w:rPr>
          <w:rFonts w:ascii="Times New Roman" w:hAnsi="Times New Roman" w:cs="Times New Roman"/>
          <w:sz w:val="24"/>
          <w:szCs w:val="24"/>
        </w:rPr>
        <w:t xml:space="preserve">извършената до момента </w:t>
      </w:r>
      <w:r w:rsidR="002B48C6">
        <w:rPr>
          <w:rFonts w:ascii="Times New Roman" w:hAnsi="Times New Roman" w:cs="Times New Roman"/>
          <w:sz w:val="24"/>
          <w:szCs w:val="24"/>
        </w:rPr>
        <w:t xml:space="preserve">от Вас </w:t>
      </w:r>
      <w:r w:rsidR="004A2B56" w:rsidRPr="001D4D8D">
        <w:rPr>
          <w:rFonts w:ascii="Times New Roman" w:hAnsi="Times New Roman" w:cs="Times New Roman"/>
          <w:sz w:val="24"/>
          <w:szCs w:val="24"/>
        </w:rPr>
        <w:t xml:space="preserve">работа, </w:t>
      </w:r>
      <w:r w:rsidR="00640D29">
        <w:rPr>
          <w:rFonts w:ascii="Times New Roman" w:hAnsi="Times New Roman" w:cs="Times New Roman"/>
          <w:sz w:val="24"/>
          <w:szCs w:val="24"/>
        </w:rPr>
        <w:t>публично</w:t>
      </w:r>
      <w:r w:rsidR="00294DDA" w:rsidRPr="001D4D8D">
        <w:rPr>
          <w:rFonts w:ascii="Times New Roman" w:hAnsi="Times New Roman" w:cs="Times New Roman"/>
          <w:sz w:val="24"/>
          <w:szCs w:val="24"/>
        </w:rPr>
        <w:t xml:space="preserve"> </w:t>
      </w:r>
      <w:r w:rsidR="002B48C6">
        <w:rPr>
          <w:rFonts w:ascii="Times New Roman" w:hAnsi="Times New Roman" w:cs="Times New Roman"/>
          <w:sz w:val="24"/>
          <w:szCs w:val="24"/>
        </w:rPr>
        <w:t>да</w:t>
      </w:r>
      <w:r w:rsidR="00294DDA" w:rsidRPr="001D4D8D">
        <w:rPr>
          <w:rFonts w:ascii="Times New Roman" w:hAnsi="Times New Roman" w:cs="Times New Roman"/>
          <w:sz w:val="24"/>
          <w:szCs w:val="24"/>
        </w:rPr>
        <w:t xml:space="preserve"> </w:t>
      </w:r>
      <w:r w:rsidR="00640D29">
        <w:rPr>
          <w:rFonts w:ascii="Times New Roman" w:hAnsi="Times New Roman" w:cs="Times New Roman"/>
          <w:sz w:val="24"/>
          <w:szCs w:val="24"/>
        </w:rPr>
        <w:t>ги</w:t>
      </w:r>
      <w:r w:rsidR="002B48C6">
        <w:rPr>
          <w:rFonts w:ascii="Times New Roman" w:hAnsi="Times New Roman" w:cs="Times New Roman"/>
          <w:sz w:val="24"/>
          <w:szCs w:val="24"/>
        </w:rPr>
        <w:t xml:space="preserve"> </w:t>
      </w:r>
      <w:r w:rsidR="00294DDA" w:rsidRPr="001D4D8D">
        <w:rPr>
          <w:rFonts w:ascii="Times New Roman" w:hAnsi="Times New Roman" w:cs="Times New Roman"/>
          <w:sz w:val="24"/>
          <w:szCs w:val="24"/>
        </w:rPr>
        <w:t>представ</w:t>
      </w:r>
      <w:r w:rsidR="002B48C6">
        <w:rPr>
          <w:rFonts w:ascii="Times New Roman" w:hAnsi="Times New Roman" w:cs="Times New Roman"/>
          <w:sz w:val="24"/>
          <w:szCs w:val="24"/>
        </w:rPr>
        <w:t>ите</w:t>
      </w:r>
      <w:r w:rsidR="00294DDA" w:rsidRPr="001D4D8D">
        <w:rPr>
          <w:rFonts w:ascii="Times New Roman" w:hAnsi="Times New Roman" w:cs="Times New Roman"/>
          <w:sz w:val="24"/>
          <w:szCs w:val="24"/>
        </w:rPr>
        <w:t xml:space="preserve"> п</w:t>
      </w:r>
      <w:r w:rsidR="00640D29">
        <w:rPr>
          <w:rFonts w:ascii="Times New Roman" w:hAnsi="Times New Roman" w:cs="Times New Roman"/>
          <w:sz w:val="24"/>
          <w:szCs w:val="24"/>
        </w:rPr>
        <w:t>ред съдиите</w:t>
      </w:r>
      <w:r w:rsidR="00294DDA" w:rsidRPr="001D4D8D">
        <w:rPr>
          <w:rFonts w:ascii="Times New Roman" w:hAnsi="Times New Roman" w:cs="Times New Roman"/>
          <w:sz w:val="24"/>
          <w:szCs w:val="24"/>
        </w:rPr>
        <w:t xml:space="preserve"> </w:t>
      </w:r>
      <w:r w:rsidR="003762E6" w:rsidRPr="001D4D8D">
        <w:rPr>
          <w:rFonts w:ascii="Times New Roman" w:hAnsi="Times New Roman" w:cs="Times New Roman"/>
          <w:sz w:val="24"/>
          <w:szCs w:val="24"/>
        </w:rPr>
        <w:t xml:space="preserve">и </w:t>
      </w:r>
      <w:r w:rsidR="002B48C6">
        <w:rPr>
          <w:rFonts w:ascii="Times New Roman" w:hAnsi="Times New Roman" w:cs="Times New Roman"/>
          <w:sz w:val="24"/>
          <w:szCs w:val="24"/>
        </w:rPr>
        <w:t xml:space="preserve">да </w:t>
      </w:r>
      <w:r w:rsidR="00E44592" w:rsidRPr="001D4D8D">
        <w:rPr>
          <w:rFonts w:ascii="Times New Roman" w:hAnsi="Times New Roman" w:cs="Times New Roman"/>
          <w:sz w:val="24"/>
          <w:szCs w:val="24"/>
        </w:rPr>
        <w:t>поем</w:t>
      </w:r>
      <w:r w:rsidR="002B48C6">
        <w:rPr>
          <w:rFonts w:ascii="Times New Roman" w:hAnsi="Times New Roman" w:cs="Times New Roman"/>
          <w:sz w:val="24"/>
          <w:szCs w:val="24"/>
        </w:rPr>
        <w:t xml:space="preserve">ете </w:t>
      </w:r>
      <w:r w:rsidR="00062B8E">
        <w:rPr>
          <w:rFonts w:ascii="Times New Roman" w:hAnsi="Times New Roman" w:cs="Times New Roman"/>
          <w:sz w:val="24"/>
          <w:szCs w:val="24"/>
        </w:rPr>
        <w:t xml:space="preserve">отговорност за </w:t>
      </w:r>
      <w:r w:rsidR="00BF466E">
        <w:rPr>
          <w:rFonts w:ascii="Times New Roman" w:hAnsi="Times New Roman" w:cs="Times New Roman"/>
          <w:sz w:val="24"/>
          <w:szCs w:val="24"/>
        </w:rPr>
        <w:t>тях</w:t>
      </w:r>
      <w:r w:rsidR="003762E6" w:rsidRPr="001D4D8D">
        <w:rPr>
          <w:rFonts w:ascii="Times New Roman" w:hAnsi="Times New Roman" w:cs="Times New Roman"/>
          <w:sz w:val="24"/>
          <w:szCs w:val="24"/>
        </w:rPr>
        <w:t xml:space="preserve">. </w:t>
      </w:r>
      <w:r w:rsidR="00610F69" w:rsidRPr="001D4D8D">
        <w:rPr>
          <w:rFonts w:ascii="Times New Roman" w:hAnsi="Times New Roman" w:cs="Times New Roman"/>
          <w:sz w:val="24"/>
          <w:szCs w:val="24"/>
        </w:rPr>
        <w:t>В настоящото изложение си позволяваме да систематизираме част от най-</w:t>
      </w:r>
      <w:r w:rsidR="00BF466E">
        <w:rPr>
          <w:rFonts w:ascii="Times New Roman" w:hAnsi="Times New Roman" w:cs="Times New Roman"/>
          <w:sz w:val="24"/>
          <w:szCs w:val="24"/>
        </w:rPr>
        <w:t xml:space="preserve">наболелите проблеми в системата, които </w:t>
      </w:r>
      <w:r w:rsidR="00BF466E" w:rsidRPr="00670DC3">
        <w:rPr>
          <w:rFonts w:ascii="Times New Roman" w:hAnsi="Times New Roman" w:cs="Times New Roman"/>
          <w:sz w:val="24"/>
          <w:szCs w:val="24"/>
        </w:rPr>
        <w:t xml:space="preserve">са наистина многобройни и </w:t>
      </w:r>
      <w:r w:rsidR="00BF466E">
        <w:rPr>
          <w:rFonts w:ascii="Times New Roman" w:hAnsi="Times New Roman" w:cs="Times New Roman"/>
          <w:sz w:val="24"/>
          <w:szCs w:val="24"/>
        </w:rPr>
        <w:t xml:space="preserve">е практически невъзможно да бъдат изчерпани в настоящото обръщение. </w:t>
      </w:r>
      <w:r w:rsidR="0045774C">
        <w:rPr>
          <w:rFonts w:ascii="Times New Roman" w:hAnsi="Times New Roman" w:cs="Times New Roman"/>
          <w:sz w:val="24"/>
          <w:szCs w:val="24"/>
        </w:rPr>
        <w:t>Н</w:t>
      </w:r>
      <w:r w:rsidR="0020272F" w:rsidRPr="00670DC3">
        <w:rPr>
          <w:rFonts w:ascii="Times New Roman" w:hAnsi="Times New Roman" w:cs="Times New Roman"/>
          <w:sz w:val="24"/>
          <w:szCs w:val="24"/>
        </w:rPr>
        <w:t>ай-</w:t>
      </w:r>
      <w:r w:rsidR="00413E75" w:rsidRPr="00670DC3">
        <w:rPr>
          <w:rFonts w:ascii="Times New Roman" w:hAnsi="Times New Roman" w:cs="Times New Roman"/>
          <w:sz w:val="24"/>
          <w:szCs w:val="24"/>
        </w:rPr>
        <w:t>съществените</w:t>
      </w:r>
      <w:r w:rsidR="003762E6" w:rsidRPr="00670DC3">
        <w:rPr>
          <w:rFonts w:ascii="Times New Roman" w:hAnsi="Times New Roman" w:cs="Times New Roman"/>
          <w:sz w:val="24"/>
          <w:szCs w:val="24"/>
        </w:rPr>
        <w:t xml:space="preserve"> </w:t>
      </w:r>
      <w:r w:rsidR="00CD30F4" w:rsidRPr="00670DC3">
        <w:rPr>
          <w:rFonts w:ascii="Times New Roman" w:hAnsi="Times New Roman" w:cs="Times New Roman"/>
          <w:sz w:val="24"/>
          <w:szCs w:val="24"/>
        </w:rPr>
        <w:t>се све</w:t>
      </w:r>
      <w:r w:rsidR="002B48C6">
        <w:rPr>
          <w:rFonts w:ascii="Times New Roman" w:hAnsi="Times New Roman" w:cs="Times New Roman"/>
          <w:sz w:val="24"/>
          <w:szCs w:val="24"/>
        </w:rPr>
        <w:t xml:space="preserve">ждат </w:t>
      </w:r>
      <w:r w:rsidR="00CD30F4" w:rsidRPr="00670DC3">
        <w:rPr>
          <w:rFonts w:ascii="Times New Roman" w:hAnsi="Times New Roman" w:cs="Times New Roman"/>
          <w:sz w:val="24"/>
          <w:szCs w:val="24"/>
        </w:rPr>
        <w:t>до следното</w:t>
      </w:r>
      <w:r w:rsidR="0020272F" w:rsidRPr="00670DC3">
        <w:rPr>
          <w:rFonts w:ascii="Times New Roman" w:hAnsi="Times New Roman" w:cs="Times New Roman"/>
          <w:sz w:val="24"/>
          <w:szCs w:val="24"/>
          <w:lang w:val="en-US"/>
        </w:rPr>
        <w:t>:</w:t>
      </w:r>
      <w:r w:rsidR="00CD30F4" w:rsidRPr="00670DC3">
        <w:rPr>
          <w:rFonts w:ascii="Times New Roman" w:hAnsi="Times New Roman" w:cs="Times New Roman"/>
          <w:sz w:val="24"/>
          <w:szCs w:val="24"/>
        </w:rPr>
        <w:t xml:space="preserve"> </w:t>
      </w:r>
    </w:p>
    <w:p w:rsidR="00736A98" w:rsidRPr="00834F99" w:rsidRDefault="00BF466E" w:rsidP="009757C5">
      <w:pPr>
        <w:pStyle w:val="ListParagraph"/>
        <w:numPr>
          <w:ilvl w:val="0"/>
          <w:numId w:val="1"/>
        </w:numPr>
        <w:spacing w:before="120" w:after="120" w:line="276" w:lineRule="auto"/>
        <w:ind w:left="0" w:firstLine="720"/>
        <w:contextualSpacing w:val="0"/>
        <w:jc w:val="both"/>
        <w:rPr>
          <w:rFonts w:ascii="Times New Roman" w:hAnsi="Times New Roman" w:cs="Times New Roman"/>
          <w:sz w:val="24"/>
          <w:szCs w:val="24"/>
        </w:rPr>
      </w:pPr>
      <w:r>
        <w:rPr>
          <w:rFonts w:ascii="Times New Roman" w:hAnsi="Times New Roman" w:cs="Times New Roman"/>
          <w:sz w:val="24"/>
          <w:szCs w:val="24"/>
        </w:rPr>
        <w:t>л</w:t>
      </w:r>
      <w:r w:rsidR="002B48C6" w:rsidRPr="00834F99">
        <w:rPr>
          <w:rFonts w:ascii="Times New Roman" w:hAnsi="Times New Roman" w:cs="Times New Roman"/>
          <w:sz w:val="24"/>
          <w:szCs w:val="24"/>
        </w:rPr>
        <w:t xml:space="preserve">ипса </w:t>
      </w:r>
      <w:r w:rsidR="00736A98" w:rsidRPr="00834F99">
        <w:rPr>
          <w:rFonts w:ascii="Times New Roman" w:hAnsi="Times New Roman" w:cs="Times New Roman"/>
          <w:sz w:val="24"/>
          <w:szCs w:val="24"/>
        </w:rPr>
        <w:t>на</w:t>
      </w:r>
      <w:r w:rsidR="00FA4738" w:rsidRPr="00834F99">
        <w:rPr>
          <w:rFonts w:ascii="Times New Roman" w:hAnsi="Times New Roman" w:cs="Times New Roman"/>
          <w:sz w:val="24"/>
          <w:szCs w:val="24"/>
        </w:rPr>
        <w:t xml:space="preserve"> </w:t>
      </w:r>
      <w:r w:rsidR="003762E6" w:rsidRPr="00834F99">
        <w:rPr>
          <w:rFonts w:ascii="Times New Roman" w:hAnsi="Times New Roman" w:cs="Times New Roman"/>
          <w:sz w:val="24"/>
          <w:szCs w:val="24"/>
        </w:rPr>
        <w:t>равноме</w:t>
      </w:r>
      <w:r w:rsidR="009F5B64" w:rsidRPr="00834F99">
        <w:rPr>
          <w:rFonts w:ascii="Times New Roman" w:hAnsi="Times New Roman" w:cs="Times New Roman"/>
          <w:sz w:val="24"/>
          <w:szCs w:val="24"/>
        </w:rPr>
        <w:t>рн</w:t>
      </w:r>
      <w:r w:rsidR="0020272F" w:rsidRPr="00834F99">
        <w:rPr>
          <w:rFonts w:ascii="Times New Roman" w:hAnsi="Times New Roman" w:cs="Times New Roman"/>
          <w:sz w:val="24"/>
          <w:szCs w:val="24"/>
        </w:rPr>
        <w:t xml:space="preserve">а и </w:t>
      </w:r>
      <w:r w:rsidR="002B48C6">
        <w:rPr>
          <w:rFonts w:ascii="Times New Roman" w:hAnsi="Times New Roman" w:cs="Times New Roman"/>
          <w:sz w:val="24"/>
          <w:szCs w:val="24"/>
        </w:rPr>
        <w:t xml:space="preserve">справедлива </w:t>
      </w:r>
      <w:r w:rsidR="009F5B64" w:rsidRPr="00834F99">
        <w:rPr>
          <w:rFonts w:ascii="Times New Roman" w:hAnsi="Times New Roman" w:cs="Times New Roman"/>
          <w:sz w:val="24"/>
          <w:szCs w:val="24"/>
        </w:rPr>
        <w:t>натовареност</w:t>
      </w:r>
      <w:r w:rsidR="00413E75" w:rsidRPr="00834F99">
        <w:rPr>
          <w:rFonts w:ascii="Times New Roman" w:hAnsi="Times New Roman" w:cs="Times New Roman"/>
          <w:sz w:val="24"/>
          <w:szCs w:val="24"/>
        </w:rPr>
        <w:t xml:space="preserve"> и условия на труд</w:t>
      </w:r>
      <w:r w:rsidR="009F5B64" w:rsidRPr="00834F99">
        <w:rPr>
          <w:rFonts w:ascii="Times New Roman" w:hAnsi="Times New Roman" w:cs="Times New Roman"/>
          <w:sz w:val="24"/>
          <w:szCs w:val="24"/>
        </w:rPr>
        <w:t>, ко</w:t>
      </w:r>
      <w:r w:rsidR="00413E75" w:rsidRPr="00834F99">
        <w:rPr>
          <w:rFonts w:ascii="Times New Roman" w:hAnsi="Times New Roman" w:cs="Times New Roman"/>
          <w:sz w:val="24"/>
          <w:szCs w:val="24"/>
        </w:rPr>
        <w:t>и</w:t>
      </w:r>
      <w:r w:rsidR="009F5B64" w:rsidRPr="00834F99">
        <w:rPr>
          <w:rFonts w:ascii="Times New Roman" w:hAnsi="Times New Roman" w:cs="Times New Roman"/>
          <w:sz w:val="24"/>
          <w:szCs w:val="24"/>
        </w:rPr>
        <w:t xml:space="preserve">то </w:t>
      </w:r>
      <w:r w:rsidR="0020272F" w:rsidRPr="00834F99">
        <w:rPr>
          <w:rFonts w:ascii="Times New Roman" w:hAnsi="Times New Roman" w:cs="Times New Roman"/>
          <w:sz w:val="24"/>
          <w:szCs w:val="24"/>
        </w:rPr>
        <w:t xml:space="preserve">да </w:t>
      </w:r>
      <w:r w:rsidR="009F5B64" w:rsidRPr="00834F99">
        <w:rPr>
          <w:rFonts w:ascii="Times New Roman" w:hAnsi="Times New Roman" w:cs="Times New Roman"/>
          <w:sz w:val="24"/>
          <w:szCs w:val="24"/>
        </w:rPr>
        <w:t>позволява</w:t>
      </w:r>
      <w:r w:rsidR="002B48C6">
        <w:rPr>
          <w:rFonts w:ascii="Times New Roman" w:hAnsi="Times New Roman" w:cs="Times New Roman"/>
          <w:sz w:val="24"/>
          <w:szCs w:val="24"/>
        </w:rPr>
        <w:t>т</w:t>
      </w:r>
      <w:r w:rsidR="009F5B64" w:rsidRPr="00834F99">
        <w:rPr>
          <w:rFonts w:ascii="Times New Roman" w:hAnsi="Times New Roman" w:cs="Times New Roman"/>
          <w:sz w:val="24"/>
          <w:szCs w:val="24"/>
        </w:rPr>
        <w:t xml:space="preserve"> решаване на дела</w:t>
      </w:r>
      <w:r w:rsidR="002B48C6">
        <w:rPr>
          <w:rFonts w:ascii="Times New Roman" w:hAnsi="Times New Roman" w:cs="Times New Roman"/>
          <w:sz w:val="24"/>
          <w:szCs w:val="24"/>
        </w:rPr>
        <w:t>та</w:t>
      </w:r>
      <w:r w:rsidR="009F5B64" w:rsidRPr="00834F99">
        <w:rPr>
          <w:rFonts w:ascii="Times New Roman" w:hAnsi="Times New Roman" w:cs="Times New Roman"/>
          <w:sz w:val="24"/>
          <w:szCs w:val="24"/>
        </w:rPr>
        <w:t xml:space="preserve"> в разумен срок</w:t>
      </w:r>
      <w:r w:rsidR="0020272F" w:rsidRPr="00A1738C">
        <w:rPr>
          <w:rFonts w:ascii="Times New Roman" w:hAnsi="Times New Roman" w:cs="Times New Roman"/>
          <w:sz w:val="24"/>
          <w:szCs w:val="24"/>
        </w:rPr>
        <w:t>,</w:t>
      </w:r>
      <w:r w:rsidR="009F5B64" w:rsidRPr="00834F99">
        <w:rPr>
          <w:rFonts w:ascii="Times New Roman" w:hAnsi="Times New Roman" w:cs="Times New Roman"/>
          <w:sz w:val="24"/>
          <w:szCs w:val="24"/>
        </w:rPr>
        <w:t xml:space="preserve"> без това да </w:t>
      </w:r>
      <w:r w:rsidR="00E44592" w:rsidRPr="00834F99">
        <w:rPr>
          <w:rFonts w:ascii="Times New Roman" w:hAnsi="Times New Roman" w:cs="Times New Roman"/>
          <w:sz w:val="24"/>
          <w:szCs w:val="24"/>
        </w:rPr>
        <w:t>коства</w:t>
      </w:r>
      <w:r w:rsidR="0020272F" w:rsidRPr="00834F99">
        <w:rPr>
          <w:rFonts w:ascii="Times New Roman" w:hAnsi="Times New Roman" w:cs="Times New Roman"/>
          <w:sz w:val="24"/>
          <w:szCs w:val="24"/>
        </w:rPr>
        <w:t xml:space="preserve"> </w:t>
      </w:r>
      <w:r w:rsidR="002B48C6">
        <w:rPr>
          <w:rFonts w:ascii="Times New Roman" w:hAnsi="Times New Roman" w:cs="Times New Roman"/>
          <w:sz w:val="24"/>
          <w:szCs w:val="24"/>
        </w:rPr>
        <w:t xml:space="preserve">качеството на съдебните актове и </w:t>
      </w:r>
      <w:r w:rsidR="0020272F" w:rsidRPr="00834F99">
        <w:rPr>
          <w:rFonts w:ascii="Times New Roman" w:hAnsi="Times New Roman" w:cs="Times New Roman"/>
          <w:sz w:val="24"/>
          <w:szCs w:val="24"/>
        </w:rPr>
        <w:t>здравето на</w:t>
      </w:r>
      <w:r w:rsidR="009F5B64" w:rsidRPr="00834F99">
        <w:rPr>
          <w:rFonts w:ascii="Times New Roman" w:hAnsi="Times New Roman" w:cs="Times New Roman"/>
          <w:sz w:val="24"/>
          <w:szCs w:val="24"/>
        </w:rPr>
        <w:t xml:space="preserve"> </w:t>
      </w:r>
      <w:r w:rsidR="00E44592" w:rsidRPr="00834F99">
        <w:rPr>
          <w:rFonts w:ascii="Times New Roman" w:hAnsi="Times New Roman" w:cs="Times New Roman"/>
          <w:sz w:val="24"/>
          <w:szCs w:val="24"/>
        </w:rPr>
        <w:t>съдиите</w:t>
      </w:r>
      <w:r w:rsidR="0020272F" w:rsidRPr="00A1738C">
        <w:rPr>
          <w:rFonts w:ascii="Times New Roman" w:hAnsi="Times New Roman" w:cs="Times New Roman"/>
          <w:sz w:val="24"/>
          <w:szCs w:val="24"/>
        </w:rPr>
        <w:t>;</w:t>
      </w:r>
      <w:r w:rsidR="009F5B64" w:rsidRPr="00834F99">
        <w:rPr>
          <w:rFonts w:ascii="Times New Roman" w:hAnsi="Times New Roman" w:cs="Times New Roman"/>
          <w:sz w:val="24"/>
          <w:szCs w:val="24"/>
        </w:rPr>
        <w:t xml:space="preserve"> </w:t>
      </w:r>
    </w:p>
    <w:p w:rsidR="002B48C6" w:rsidRDefault="00BF466E" w:rsidP="002B48C6">
      <w:pPr>
        <w:pStyle w:val="ListParagraph"/>
        <w:numPr>
          <w:ilvl w:val="0"/>
          <w:numId w:val="1"/>
        </w:numPr>
        <w:spacing w:before="120" w:after="120" w:line="276" w:lineRule="auto"/>
        <w:ind w:left="0" w:firstLine="720"/>
        <w:contextualSpacing w:val="0"/>
        <w:jc w:val="both"/>
        <w:rPr>
          <w:rFonts w:ascii="Times New Roman" w:hAnsi="Times New Roman" w:cs="Times New Roman"/>
          <w:sz w:val="24"/>
          <w:szCs w:val="24"/>
        </w:rPr>
      </w:pPr>
      <w:r>
        <w:rPr>
          <w:rFonts w:ascii="Times New Roman" w:hAnsi="Times New Roman" w:cs="Times New Roman"/>
          <w:sz w:val="24"/>
          <w:szCs w:val="24"/>
        </w:rPr>
        <w:t>л</w:t>
      </w:r>
      <w:r w:rsidR="002B48C6" w:rsidRPr="00834F99">
        <w:rPr>
          <w:rFonts w:ascii="Times New Roman" w:hAnsi="Times New Roman" w:cs="Times New Roman"/>
          <w:sz w:val="24"/>
          <w:szCs w:val="24"/>
        </w:rPr>
        <w:t xml:space="preserve">ипса </w:t>
      </w:r>
      <w:r w:rsidR="00736A98" w:rsidRPr="00834F99">
        <w:rPr>
          <w:rFonts w:ascii="Times New Roman" w:hAnsi="Times New Roman" w:cs="Times New Roman"/>
          <w:sz w:val="24"/>
          <w:szCs w:val="24"/>
        </w:rPr>
        <w:t xml:space="preserve">на </w:t>
      </w:r>
      <w:r w:rsidR="002B48C6">
        <w:rPr>
          <w:rFonts w:ascii="Times New Roman" w:hAnsi="Times New Roman" w:cs="Times New Roman"/>
          <w:sz w:val="24"/>
          <w:szCs w:val="24"/>
        </w:rPr>
        <w:t xml:space="preserve">приложени на практика </w:t>
      </w:r>
      <w:r w:rsidR="00D63747" w:rsidRPr="00834F99">
        <w:rPr>
          <w:rFonts w:ascii="Times New Roman" w:hAnsi="Times New Roman" w:cs="Times New Roman"/>
          <w:sz w:val="24"/>
          <w:szCs w:val="24"/>
        </w:rPr>
        <w:t xml:space="preserve">справедливи </w:t>
      </w:r>
      <w:r w:rsidR="009F5B64" w:rsidRPr="00834F99">
        <w:rPr>
          <w:rFonts w:ascii="Times New Roman" w:hAnsi="Times New Roman" w:cs="Times New Roman"/>
          <w:sz w:val="24"/>
          <w:szCs w:val="24"/>
        </w:rPr>
        <w:t xml:space="preserve">правила за </w:t>
      </w:r>
      <w:r w:rsidR="00D63747" w:rsidRPr="00834F99">
        <w:rPr>
          <w:rFonts w:ascii="Times New Roman" w:hAnsi="Times New Roman" w:cs="Times New Roman"/>
          <w:sz w:val="24"/>
          <w:szCs w:val="24"/>
        </w:rPr>
        <w:t xml:space="preserve">оценка на натовареността и </w:t>
      </w:r>
      <w:r w:rsidR="009F5B64" w:rsidRPr="00834F99">
        <w:rPr>
          <w:rFonts w:ascii="Times New Roman" w:hAnsi="Times New Roman" w:cs="Times New Roman"/>
          <w:sz w:val="24"/>
          <w:szCs w:val="24"/>
        </w:rPr>
        <w:t>атестиране</w:t>
      </w:r>
      <w:r w:rsidR="002B48C6">
        <w:rPr>
          <w:rFonts w:ascii="Times New Roman" w:hAnsi="Times New Roman" w:cs="Times New Roman"/>
          <w:sz w:val="24"/>
          <w:szCs w:val="24"/>
        </w:rPr>
        <w:t>то на съдиите</w:t>
      </w:r>
      <w:r w:rsidR="00D63747" w:rsidRPr="00834F99">
        <w:rPr>
          <w:rFonts w:ascii="Times New Roman" w:hAnsi="Times New Roman" w:cs="Times New Roman"/>
          <w:sz w:val="24"/>
          <w:szCs w:val="24"/>
        </w:rPr>
        <w:t>, което да се провежда своевременно</w:t>
      </w:r>
      <w:r w:rsidR="0020272F" w:rsidRPr="00A1738C">
        <w:rPr>
          <w:rFonts w:ascii="Times New Roman" w:hAnsi="Times New Roman" w:cs="Times New Roman"/>
          <w:sz w:val="24"/>
          <w:szCs w:val="24"/>
        </w:rPr>
        <w:t>,</w:t>
      </w:r>
      <w:r w:rsidR="00D63747" w:rsidRPr="00834F99">
        <w:rPr>
          <w:rFonts w:ascii="Times New Roman" w:hAnsi="Times New Roman" w:cs="Times New Roman"/>
          <w:sz w:val="24"/>
          <w:szCs w:val="24"/>
        </w:rPr>
        <w:t xml:space="preserve"> както</w:t>
      </w:r>
      <w:r w:rsidR="0020272F" w:rsidRPr="00A1738C">
        <w:rPr>
          <w:rFonts w:ascii="Times New Roman" w:hAnsi="Times New Roman" w:cs="Times New Roman"/>
          <w:sz w:val="24"/>
          <w:szCs w:val="24"/>
        </w:rPr>
        <w:t xml:space="preserve"> </w:t>
      </w:r>
      <w:r w:rsidR="0020272F" w:rsidRPr="00834F99">
        <w:rPr>
          <w:rFonts w:ascii="Times New Roman" w:hAnsi="Times New Roman" w:cs="Times New Roman"/>
          <w:sz w:val="24"/>
          <w:szCs w:val="24"/>
          <w:lang w:val="en-US"/>
        </w:rPr>
        <w:t>e</w:t>
      </w:r>
      <w:r w:rsidR="00D63747" w:rsidRPr="00834F99">
        <w:rPr>
          <w:rFonts w:ascii="Times New Roman" w:hAnsi="Times New Roman" w:cs="Times New Roman"/>
          <w:sz w:val="24"/>
          <w:szCs w:val="24"/>
        </w:rPr>
        <w:t xml:space="preserve"> предписано в закона</w:t>
      </w:r>
      <w:r w:rsidR="00736A98" w:rsidRPr="00A1738C">
        <w:rPr>
          <w:rFonts w:ascii="Times New Roman" w:hAnsi="Times New Roman" w:cs="Times New Roman"/>
          <w:sz w:val="24"/>
          <w:szCs w:val="24"/>
        </w:rPr>
        <w:t>;</w:t>
      </w:r>
    </w:p>
    <w:p w:rsidR="00736A98" w:rsidRPr="002B48C6" w:rsidRDefault="00BF466E" w:rsidP="002B48C6">
      <w:pPr>
        <w:pStyle w:val="ListParagraph"/>
        <w:numPr>
          <w:ilvl w:val="0"/>
          <w:numId w:val="1"/>
        </w:numPr>
        <w:spacing w:before="120" w:after="120" w:line="276" w:lineRule="auto"/>
        <w:ind w:left="0" w:firstLine="720"/>
        <w:contextualSpacing w:val="0"/>
        <w:jc w:val="both"/>
        <w:rPr>
          <w:rFonts w:ascii="Times New Roman" w:hAnsi="Times New Roman" w:cs="Times New Roman"/>
          <w:sz w:val="24"/>
          <w:szCs w:val="24"/>
        </w:rPr>
      </w:pPr>
      <w:r>
        <w:rPr>
          <w:rFonts w:ascii="Times New Roman" w:hAnsi="Times New Roman" w:cs="Times New Roman"/>
          <w:sz w:val="24"/>
          <w:szCs w:val="24"/>
        </w:rPr>
        <w:t>н</w:t>
      </w:r>
      <w:r w:rsidR="002B48C6">
        <w:rPr>
          <w:rFonts w:ascii="Times New Roman" w:hAnsi="Times New Roman" w:cs="Times New Roman"/>
          <w:sz w:val="24"/>
          <w:szCs w:val="24"/>
        </w:rPr>
        <w:t>еспособност за провеждане на своевременни и честни конкурси за повишаване и преместване на съдиите</w:t>
      </w:r>
      <w:r w:rsidR="00736A98" w:rsidRPr="002B48C6">
        <w:rPr>
          <w:rFonts w:ascii="Times New Roman" w:hAnsi="Times New Roman" w:cs="Times New Roman"/>
          <w:sz w:val="24"/>
          <w:szCs w:val="24"/>
        </w:rPr>
        <w:t xml:space="preserve">; </w:t>
      </w:r>
    </w:p>
    <w:p w:rsidR="00736A98" w:rsidRPr="00B54D32" w:rsidRDefault="00BF466E" w:rsidP="00B54D32">
      <w:pPr>
        <w:pStyle w:val="ListParagraph"/>
        <w:numPr>
          <w:ilvl w:val="0"/>
          <w:numId w:val="1"/>
        </w:numPr>
        <w:spacing w:before="120" w:after="120" w:line="276" w:lineRule="auto"/>
        <w:ind w:left="0" w:firstLine="720"/>
        <w:contextualSpacing w:val="0"/>
        <w:jc w:val="both"/>
        <w:rPr>
          <w:rFonts w:ascii="Times New Roman" w:hAnsi="Times New Roman" w:cs="Times New Roman"/>
          <w:sz w:val="24"/>
          <w:szCs w:val="24"/>
        </w:rPr>
      </w:pPr>
      <w:r>
        <w:rPr>
          <w:rFonts w:ascii="Times New Roman" w:hAnsi="Times New Roman" w:cs="Times New Roman"/>
          <w:sz w:val="24"/>
          <w:szCs w:val="24"/>
        </w:rPr>
        <w:t>л</w:t>
      </w:r>
      <w:r w:rsidR="002B48C6" w:rsidRPr="00834F99">
        <w:rPr>
          <w:rFonts w:ascii="Times New Roman" w:hAnsi="Times New Roman" w:cs="Times New Roman"/>
          <w:sz w:val="24"/>
          <w:szCs w:val="24"/>
        </w:rPr>
        <w:t xml:space="preserve">ипса </w:t>
      </w:r>
      <w:r w:rsidR="00736A98" w:rsidRPr="00834F99">
        <w:rPr>
          <w:rFonts w:ascii="Times New Roman" w:hAnsi="Times New Roman" w:cs="Times New Roman"/>
          <w:sz w:val="24"/>
          <w:szCs w:val="24"/>
        </w:rPr>
        <w:t>на система за</w:t>
      </w:r>
      <w:r w:rsidR="00FA4738" w:rsidRPr="00834F99">
        <w:rPr>
          <w:rFonts w:ascii="Times New Roman" w:hAnsi="Times New Roman" w:cs="Times New Roman"/>
          <w:sz w:val="24"/>
          <w:szCs w:val="24"/>
        </w:rPr>
        <w:t xml:space="preserve"> определяне на справедливо възнаграждение за </w:t>
      </w:r>
      <w:r w:rsidR="002B48C6">
        <w:rPr>
          <w:rFonts w:ascii="Times New Roman" w:hAnsi="Times New Roman" w:cs="Times New Roman"/>
          <w:sz w:val="24"/>
          <w:szCs w:val="24"/>
        </w:rPr>
        <w:t xml:space="preserve">съдиите, </w:t>
      </w:r>
      <w:r w:rsidR="00413E75" w:rsidRPr="00834F99">
        <w:rPr>
          <w:rFonts w:ascii="Times New Roman" w:hAnsi="Times New Roman" w:cs="Times New Roman"/>
          <w:sz w:val="24"/>
          <w:szCs w:val="24"/>
        </w:rPr>
        <w:t>съобразно</w:t>
      </w:r>
      <w:r w:rsidR="00FA4738" w:rsidRPr="00834F99">
        <w:rPr>
          <w:rFonts w:ascii="Times New Roman" w:hAnsi="Times New Roman" w:cs="Times New Roman"/>
          <w:sz w:val="24"/>
          <w:szCs w:val="24"/>
        </w:rPr>
        <w:t xml:space="preserve"> </w:t>
      </w:r>
      <w:r w:rsidR="00B54D32">
        <w:rPr>
          <w:rFonts w:ascii="Times New Roman" w:hAnsi="Times New Roman" w:cs="Times New Roman"/>
          <w:sz w:val="24"/>
          <w:szCs w:val="24"/>
        </w:rPr>
        <w:t>количеството и качеството на положения труд</w:t>
      </w:r>
      <w:r>
        <w:rPr>
          <w:rFonts w:ascii="Times New Roman" w:hAnsi="Times New Roman" w:cs="Times New Roman"/>
          <w:sz w:val="24"/>
          <w:szCs w:val="24"/>
        </w:rPr>
        <w:t>;</w:t>
      </w:r>
    </w:p>
    <w:p w:rsidR="003762E6" w:rsidRPr="00834F99" w:rsidRDefault="00BF466E" w:rsidP="009757C5">
      <w:pPr>
        <w:pStyle w:val="ListParagraph"/>
        <w:numPr>
          <w:ilvl w:val="0"/>
          <w:numId w:val="1"/>
        </w:numPr>
        <w:spacing w:before="120" w:after="120" w:line="276" w:lineRule="auto"/>
        <w:ind w:left="0" w:firstLine="720"/>
        <w:contextualSpacing w:val="0"/>
        <w:jc w:val="both"/>
        <w:rPr>
          <w:rFonts w:ascii="Times New Roman" w:hAnsi="Times New Roman" w:cs="Times New Roman"/>
          <w:sz w:val="24"/>
          <w:szCs w:val="24"/>
        </w:rPr>
      </w:pPr>
      <w:r>
        <w:rPr>
          <w:rFonts w:ascii="Times New Roman" w:hAnsi="Times New Roman" w:cs="Times New Roman"/>
          <w:sz w:val="24"/>
          <w:szCs w:val="24"/>
        </w:rPr>
        <w:t>п</w:t>
      </w:r>
      <w:r w:rsidR="002B48C6" w:rsidRPr="00834F99">
        <w:rPr>
          <w:rFonts w:ascii="Times New Roman" w:hAnsi="Times New Roman" w:cs="Times New Roman"/>
          <w:sz w:val="24"/>
          <w:szCs w:val="24"/>
        </w:rPr>
        <w:t xml:space="preserve">ровал </w:t>
      </w:r>
      <w:r w:rsidR="00736A98" w:rsidRPr="00834F99">
        <w:rPr>
          <w:rFonts w:ascii="Times New Roman" w:hAnsi="Times New Roman" w:cs="Times New Roman"/>
          <w:sz w:val="24"/>
          <w:szCs w:val="24"/>
        </w:rPr>
        <w:t>при изграждането на система за</w:t>
      </w:r>
      <w:r w:rsidR="00413E75" w:rsidRPr="00834F99">
        <w:rPr>
          <w:rFonts w:ascii="Times New Roman" w:hAnsi="Times New Roman" w:cs="Times New Roman"/>
          <w:sz w:val="24"/>
          <w:szCs w:val="24"/>
        </w:rPr>
        <w:t xml:space="preserve"> </w:t>
      </w:r>
      <w:r w:rsidR="00B54D32">
        <w:rPr>
          <w:rFonts w:ascii="Times New Roman" w:hAnsi="Times New Roman" w:cs="Times New Roman"/>
          <w:sz w:val="24"/>
          <w:szCs w:val="24"/>
        </w:rPr>
        <w:t xml:space="preserve">ефективно </w:t>
      </w:r>
      <w:r w:rsidR="00413E75" w:rsidRPr="00834F99">
        <w:rPr>
          <w:rFonts w:ascii="Times New Roman" w:hAnsi="Times New Roman" w:cs="Times New Roman"/>
          <w:sz w:val="24"/>
          <w:szCs w:val="24"/>
        </w:rPr>
        <w:t xml:space="preserve">електронно правосъдие, което да </w:t>
      </w:r>
      <w:r w:rsidR="00736A98" w:rsidRPr="00834F99">
        <w:rPr>
          <w:rFonts w:ascii="Times New Roman" w:hAnsi="Times New Roman" w:cs="Times New Roman"/>
          <w:sz w:val="24"/>
          <w:szCs w:val="24"/>
        </w:rPr>
        <w:t>бъде</w:t>
      </w:r>
      <w:r w:rsidR="00413E75" w:rsidRPr="00834F99">
        <w:rPr>
          <w:rFonts w:ascii="Times New Roman" w:hAnsi="Times New Roman" w:cs="Times New Roman"/>
          <w:sz w:val="24"/>
          <w:szCs w:val="24"/>
        </w:rPr>
        <w:t xml:space="preserve"> в услуга на гражданите</w:t>
      </w:r>
      <w:r w:rsidR="00736A98" w:rsidRPr="00834F99">
        <w:rPr>
          <w:rFonts w:ascii="Times New Roman" w:hAnsi="Times New Roman" w:cs="Times New Roman"/>
          <w:sz w:val="24"/>
          <w:szCs w:val="24"/>
        </w:rPr>
        <w:t xml:space="preserve"> </w:t>
      </w:r>
      <w:r w:rsidR="00413E75" w:rsidRPr="00834F99">
        <w:rPr>
          <w:rFonts w:ascii="Times New Roman" w:hAnsi="Times New Roman" w:cs="Times New Roman"/>
          <w:sz w:val="24"/>
          <w:szCs w:val="24"/>
        </w:rPr>
        <w:t xml:space="preserve">и да рационализира и улеснява работа на съда. </w:t>
      </w:r>
    </w:p>
    <w:p w:rsidR="003762E6" w:rsidRPr="00670DC3" w:rsidRDefault="00BA3CE6" w:rsidP="009757C5">
      <w:pPr>
        <w:spacing w:before="120" w:after="120" w:line="276" w:lineRule="auto"/>
        <w:jc w:val="both"/>
        <w:rPr>
          <w:rFonts w:ascii="Times New Roman" w:hAnsi="Times New Roman" w:cs="Times New Roman"/>
          <w:sz w:val="24"/>
          <w:szCs w:val="24"/>
        </w:rPr>
      </w:pPr>
      <w:r>
        <w:rPr>
          <w:rFonts w:ascii="Times New Roman" w:hAnsi="Times New Roman" w:cs="Times New Roman"/>
          <w:sz w:val="24"/>
          <w:szCs w:val="24"/>
        </w:rPr>
        <w:tab/>
      </w:r>
      <w:r w:rsidR="00A32C38" w:rsidRPr="00670DC3">
        <w:rPr>
          <w:rFonts w:ascii="Times New Roman" w:hAnsi="Times New Roman" w:cs="Times New Roman"/>
          <w:sz w:val="24"/>
          <w:szCs w:val="24"/>
        </w:rPr>
        <w:t xml:space="preserve">Решаването на тези проблеми засяга всеки съдия </w:t>
      </w:r>
      <w:r w:rsidR="009B3E35">
        <w:rPr>
          <w:rFonts w:ascii="Times New Roman" w:hAnsi="Times New Roman" w:cs="Times New Roman"/>
          <w:sz w:val="24"/>
          <w:szCs w:val="24"/>
        </w:rPr>
        <w:t>в</w:t>
      </w:r>
      <w:r w:rsidR="00A32C38" w:rsidRPr="00670DC3">
        <w:rPr>
          <w:rFonts w:ascii="Times New Roman" w:hAnsi="Times New Roman" w:cs="Times New Roman"/>
          <w:sz w:val="24"/>
          <w:szCs w:val="24"/>
        </w:rPr>
        <w:t xml:space="preserve"> неговата ежедневна работа, но така също засяга </w:t>
      </w:r>
      <w:r w:rsidR="008C254C">
        <w:rPr>
          <w:rFonts w:ascii="Times New Roman" w:hAnsi="Times New Roman" w:cs="Times New Roman"/>
          <w:sz w:val="24"/>
          <w:szCs w:val="24"/>
        </w:rPr>
        <w:t>в</w:t>
      </w:r>
      <w:r w:rsidR="00A32C38" w:rsidRPr="00670DC3">
        <w:rPr>
          <w:rFonts w:ascii="Times New Roman" w:hAnsi="Times New Roman" w:cs="Times New Roman"/>
          <w:sz w:val="24"/>
          <w:szCs w:val="24"/>
        </w:rPr>
        <w:t xml:space="preserve"> огромна степен </w:t>
      </w:r>
      <w:r w:rsidR="00E202A3" w:rsidRPr="00670DC3">
        <w:rPr>
          <w:rFonts w:ascii="Times New Roman" w:hAnsi="Times New Roman" w:cs="Times New Roman"/>
          <w:sz w:val="24"/>
          <w:szCs w:val="24"/>
        </w:rPr>
        <w:t>интересите на българските граждани и нуждата от осигуряване на достъпно,</w:t>
      </w:r>
      <w:r w:rsidR="009B3E35">
        <w:rPr>
          <w:rFonts w:ascii="Times New Roman" w:hAnsi="Times New Roman" w:cs="Times New Roman"/>
          <w:sz w:val="24"/>
          <w:szCs w:val="24"/>
        </w:rPr>
        <w:t xml:space="preserve"> навременно и</w:t>
      </w:r>
      <w:r w:rsidR="00E202A3" w:rsidRPr="00670DC3">
        <w:rPr>
          <w:rFonts w:ascii="Times New Roman" w:hAnsi="Times New Roman" w:cs="Times New Roman"/>
          <w:sz w:val="24"/>
          <w:szCs w:val="24"/>
        </w:rPr>
        <w:t xml:space="preserve"> качествено правосъдие. </w:t>
      </w:r>
      <w:r w:rsidR="009B3E35">
        <w:rPr>
          <w:rFonts w:ascii="Times New Roman" w:hAnsi="Times New Roman" w:cs="Times New Roman"/>
          <w:sz w:val="24"/>
          <w:szCs w:val="24"/>
        </w:rPr>
        <w:t>Поради това к</w:t>
      </w:r>
      <w:r w:rsidR="003762E6" w:rsidRPr="00670DC3">
        <w:rPr>
          <w:rFonts w:ascii="Times New Roman" w:hAnsi="Times New Roman" w:cs="Times New Roman"/>
          <w:sz w:val="24"/>
          <w:szCs w:val="24"/>
        </w:rPr>
        <w:t xml:space="preserve">ато съдийска </w:t>
      </w:r>
      <w:r w:rsidR="00E44592" w:rsidRPr="00670DC3">
        <w:rPr>
          <w:rFonts w:ascii="Times New Roman" w:hAnsi="Times New Roman" w:cs="Times New Roman"/>
          <w:sz w:val="24"/>
          <w:szCs w:val="24"/>
        </w:rPr>
        <w:t>общност</w:t>
      </w:r>
      <w:r w:rsidR="003762E6" w:rsidRPr="00670DC3">
        <w:rPr>
          <w:rFonts w:ascii="Times New Roman" w:hAnsi="Times New Roman" w:cs="Times New Roman"/>
          <w:sz w:val="24"/>
          <w:szCs w:val="24"/>
        </w:rPr>
        <w:t xml:space="preserve"> ние</w:t>
      </w:r>
      <w:r w:rsidR="00B54D32">
        <w:rPr>
          <w:rFonts w:ascii="Times New Roman" w:hAnsi="Times New Roman" w:cs="Times New Roman"/>
          <w:sz w:val="24"/>
          <w:szCs w:val="24"/>
        </w:rPr>
        <w:t xml:space="preserve"> </w:t>
      </w:r>
      <w:r w:rsidR="003762E6" w:rsidRPr="00670DC3">
        <w:rPr>
          <w:rFonts w:ascii="Times New Roman" w:hAnsi="Times New Roman" w:cs="Times New Roman"/>
          <w:sz w:val="24"/>
          <w:szCs w:val="24"/>
        </w:rPr>
        <w:t xml:space="preserve">настояваме тези </w:t>
      </w:r>
      <w:r w:rsidR="00B54D32">
        <w:rPr>
          <w:rFonts w:ascii="Times New Roman" w:hAnsi="Times New Roman" w:cs="Times New Roman"/>
          <w:sz w:val="24"/>
          <w:szCs w:val="24"/>
        </w:rPr>
        <w:t xml:space="preserve">нерешени задачи </w:t>
      </w:r>
      <w:r w:rsidR="003762E6" w:rsidRPr="00670DC3">
        <w:rPr>
          <w:rFonts w:ascii="Times New Roman" w:hAnsi="Times New Roman" w:cs="Times New Roman"/>
          <w:sz w:val="24"/>
          <w:szCs w:val="24"/>
        </w:rPr>
        <w:t>да са основната</w:t>
      </w:r>
      <w:r w:rsidR="00BF466E">
        <w:rPr>
          <w:rFonts w:ascii="Times New Roman" w:hAnsi="Times New Roman" w:cs="Times New Roman"/>
          <w:sz w:val="24"/>
          <w:szCs w:val="24"/>
        </w:rPr>
        <w:t xml:space="preserve"> ежедневна</w:t>
      </w:r>
      <w:r w:rsidR="003762E6" w:rsidRPr="00670DC3">
        <w:rPr>
          <w:rFonts w:ascii="Times New Roman" w:hAnsi="Times New Roman" w:cs="Times New Roman"/>
          <w:sz w:val="24"/>
          <w:szCs w:val="24"/>
        </w:rPr>
        <w:t xml:space="preserve"> цел </w:t>
      </w:r>
      <w:r w:rsidR="00B54D32">
        <w:rPr>
          <w:rFonts w:ascii="Times New Roman" w:hAnsi="Times New Roman" w:cs="Times New Roman"/>
          <w:sz w:val="24"/>
          <w:szCs w:val="24"/>
        </w:rPr>
        <w:t>в</w:t>
      </w:r>
      <w:r w:rsidR="003762E6" w:rsidRPr="00670DC3">
        <w:rPr>
          <w:rFonts w:ascii="Times New Roman" w:hAnsi="Times New Roman" w:cs="Times New Roman"/>
          <w:sz w:val="24"/>
          <w:szCs w:val="24"/>
        </w:rPr>
        <w:t xml:space="preserve"> работата на </w:t>
      </w:r>
      <w:r w:rsidR="00005353">
        <w:rPr>
          <w:rFonts w:ascii="Times New Roman" w:hAnsi="Times New Roman" w:cs="Times New Roman"/>
          <w:sz w:val="24"/>
          <w:szCs w:val="24"/>
        </w:rPr>
        <w:t xml:space="preserve">колективния </w:t>
      </w:r>
      <w:r w:rsidR="00B54D32">
        <w:rPr>
          <w:rFonts w:ascii="Times New Roman" w:hAnsi="Times New Roman" w:cs="Times New Roman"/>
          <w:sz w:val="24"/>
          <w:szCs w:val="24"/>
        </w:rPr>
        <w:t xml:space="preserve">административен </w:t>
      </w:r>
      <w:r w:rsidR="00005353">
        <w:rPr>
          <w:rFonts w:ascii="Times New Roman" w:hAnsi="Times New Roman" w:cs="Times New Roman"/>
          <w:sz w:val="24"/>
          <w:szCs w:val="24"/>
        </w:rPr>
        <w:t>орган</w:t>
      </w:r>
      <w:r w:rsidR="003762E6" w:rsidRPr="00670DC3">
        <w:rPr>
          <w:rFonts w:ascii="Times New Roman" w:hAnsi="Times New Roman" w:cs="Times New Roman"/>
          <w:sz w:val="24"/>
          <w:szCs w:val="24"/>
        </w:rPr>
        <w:t xml:space="preserve"> на съдебната власт. </w:t>
      </w:r>
      <w:r w:rsidR="00E44592" w:rsidRPr="00670DC3">
        <w:rPr>
          <w:rFonts w:ascii="Times New Roman" w:hAnsi="Times New Roman" w:cs="Times New Roman"/>
          <w:sz w:val="24"/>
          <w:szCs w:val="24"/>
        </w:rPr>
        <w:t>Разрешаването</w:t>
      </w:r>
      <w:r w:rsidR="00B54D32">
        <w:rPr>
          <w:rFonts w:ascii="Times New Roman" w:hAnsi="Times New Roman" w:cs="Times New Roman"/>
          <w:sz w:val="24"/>
          <w:szCs w:val="24"/>
        </w:rPr>
        <w:t xml:space="preserve"> им трябва да става </w:t>
      </w:r>
      <w:r w:rsidR="00E44592" w:rsidRPr="00670DC3">
        <w:rPr>
          <w:rFonts w:ascii="Times New Roman" w:hAnsi="Times New Roman" w:cs="Times New Roman"/>
          <w:sz w:val="24"/>
          <w:szCs w:val="24"/>
        </w:rPr>
        <w:t>чрез диалог със съди</w:t>
      </w:r>
      <w:r w:rsidR="0020272F" w:rsidRPr="00670DC3">
        <w:rPr>
          <w:rFonts w:ascii="Times New Roman" w:hAnsi="Times New Roman" w:cs="Times New Roman"/>
          <w:sz w:val="24"/>
          <w:szCs w:val="24"/>
        </w:rPr>
        <w:t>и</w:t>
      </w:r>
      <w:r w:rsidR="00E44592" w:rsidRPr="00670DC3">
        <w:rPr>
          <w:rFonts w:ascii="Times New Roman" w:hAnsi="Times New Roman" w:cs="Times New Roman"/>
          <w:sz w:val="24"/>
          <w:szCs w:val="24"/>
        </w:rPr>
        <w:t>те</w:t>
      </w:r>
      <w:r w:rsidR="003762E6" w:rsidRPr="00670DC3">
        <w:rPr>
          <w:rFonts w:ascii="Times New Roman" w:hAnsi="Times New Roman" w:cs="Times New Roman"/>
          <w:sz w:val="24"/>
          <w:szCs w:val="24"/>
        </w:rPr>
        <w:t xml:space="preserve"> в </w:t>
      </w:r>
      <w:r w:rsidR="00D33031">
        <w:rPr>
          <w:rFonts w:ascii="Times New Roman" w:hAnsi="Times New Roman" w:cs="Times New Roman"/>
          <w:sz w:val="24"/>
          <w:szCs w:val="24"/>
        </w:rPr>
        <w:t>страната</w:t>
      </w:r>
      <w:r w:rsidR="00B54D32">
        <w:rPr>
          <w:rFonts w:ascii="Times New Roman" w:hAnsi="Times New Roman" w:cs="Times New Roman"/>
          <w:sz w:val="24"/>
          <w:szCs w:val="24"/>
        </w:rPr>
        <w:t xml:space="preserve">, който по време на мандата на </w:t>
      </w:r>
      <w:r w:rsidR="00B54D32">
        <w:rPr>
          <w:rFonts w:ascii="Times New Roman" w:hAnsi="Times New Roman" w:cs="Times New Roman"/>
          <w:sz w:val="24"/>
          <w:szCs w:val="24"/>
        </w:rPr>
        <w:lastRenderedPageBreak/>
        <w:t>този ВСС беше прекъснат</w:t>
      </w:r>
      <w:r w:rsidR="00B25CCF">
        <w:rPr>
          <w:rFonts w:ascii="Times New Roman" w:hAnsi="Times New Roman" w:cs="Times New Roman"/>
          <w:sz w:val="24"/>
          <w:szCs w:val="24"/>
          <w:lang w:val="en-US"/>
        </w:rPr>
        <w:t>,</w:t>
      </w:r>
      <w:r w:rsidR="00B54D32">
        <w:rPr>
          <w:rFonts w:ascii="Times New Roman" w:hAnsi="Times New Roman" w:cs="Times New Roman"/>
          <w:sz w:val="24"/>
          <w:szCs w:val="24"/>
        </w:rPr>
        <w:t xml:space="preserve"> и на практика съдиите бяха изолирани от възможността да участват в процеса да обсъждане на решенията, засягащи</w:t>
      </w:r>
      <w:r w:rsidR="00005353">
        <w:rPr>
          <w:rFonts w:ascii="Times New Roman" w:hAnsi="Times New Roman" w:cs="Times New Roman"/>
          <w:sz w:val="24"/>
          <w:szCs w:val="24"/>
        </w:rPr>
        <w:t xml:space="preserve"> </w:t>
      </w:r>
      <w:r w:rsidR="00B54D32">
        <w:rPr>
          <w:rFonts w:ascii="Times New Roman" w:hAnsi="Times New Roman" w:cs="Times New Roman"/>
          <w:sz w:val="24"/>
          <w:szCs w:val="24"/>
        </w:rPr>
        <w:t>пряката им работа.</w:t>
      </w:r>
      <w:r w:rsidR="00D63747" w:rsidRPr="00670DC3">
        <w:rPr>
          <w:rFonts w:ascii="Times New Roman" w:hAnsi="Times New Roman" w:cs="Times New Roman"/>
          <w:sz w:val="24"/>
          <w:szCs w:val="24"/>
        </w:rPr>
        <w:t xml:space="preserve"> </w:t>
      </w:r>
    </w:p>
    <w:p w:rsidR="00290D25" w:rsidRDefault="00542E9D" w:rsidP="009757C5">
      <w:pPr>
        <w:spacing w:before="120" w:after="120" w:line="276" w:lineRule="auto"/>
        <w:jc w:val="both"/>
        <w:rPr>
          <w:rFonts w:ascii="Times New Roman" w:hAnsi="Times New Roman" w:cs="Times New Roman"/>
          <w:sz w:val="24"/>
          <w:szCs w:val="24"/>
        </w:rPr>
      </w:pPr>
      <w:r>
        <w:rPr>
          <w:rFonts w:ascii="Times New Roman" w:hAnsi="Times New Roman" w:cs="Times New Roman"/>
          <w:sz w:val="24"/>
          <w:szCs w:val="24"/>
        </w:rPr>
        <w:tab/>
        <w:t>Считаме, че не изпълнихте</w:t>
      </w:r>
      <w:r w:rsidR="00BA3CE6">
        <w:rPr>
          <w:rFonts w:ascii="Times New Roman" w:hAnsi="Times New Roman" w:cs="Times New Roman"/>
          <w:sz w:val="24"/>
          <w:szCs w:val="24"/>
        </w:rPr>
        <w:tab/>
      </w:r>
      <w:r w:rsidRPr="00670DC3">
        <w:rPr>
          <w:rFonts w:ascii="Times New Roman" w:hAnsi="Times New Roman" w:cs="Times New Roman"/>
          <w:sz w:val="24"/>
          <w:szCs w:val="24"/>
        </w:rPr>
        <w:t>конституционно</w:t>
      </w:r>
      <w:r w:rsidR="00B54D32">
        <w:rPr>
          <w:rFonts w:ascii="Times New Roman" w:hAnsi="Times New Roman" w:cs="Times New Roman"/>
          <w:sz w:val="24"/>
          <w:szCs w:val="24"/>
        </w:rPr>
        <w:t xml:space="preserve"> </w:t>
      </w:r>
      <w:r w:rsidRPr="00670DC3">
        <w:rPr>
          <w:rFonts w:ascii="Times New Roman" w:hAnsi="Times New Roman" w:cs="Times New Roman"/>
          <w:sz w:val="24"/>
          <w:szCs w:val="24"/>
        </w:rPr>
        <w:t xml:space="preserve">възложеното Ви задължение за </w:t>
      </w:r>
      <w:r w:rsidR="00B54D32">
        <w:rPr>
          <w:rFonts w:ascii="Times New Roman" w:hAnsi="Times New Roman" w:cs="Times New Roman"/>
          <w:sz w:val="24"/>
          <w:szCs w:val="24"/>
        </w:rPr>
        <w:t xml:space="preserve">администриране </w:t>
      </w:r>
      <w:r w:rsidR="00860A4D">
        <w:rPr>
          <w:rFonts w:ascii="Times New Roman" w:hAnsi="Times New Roman" w:cs="Times New Roman"/>
          <w:sz w:val="24"/>
          <w:szCs w:val="24"/>
        </w:rPr>
        <w:t>на съдебната власт</w:t>
      </w:r>
      <w:r w:rsidRPr="00670DC3">
        <w:rPr>
          <w:rFonts w:ascii="Times New Roman" w:hAnsi="Times New Roman" w:cs="Times New Roman"/>
          <w:sz w:val="24"/>
          <w:szCs w:val="24"/>
        </w:rPr>
        <w:t xml:space="preserve"> в интерес на гражданите на Р</w:t>
      </w:r>
      <w:r w:rsidR="008B508A">
        <w:rPr>
          <w:rFonts w:ascii="Times New Roman" w:hAnsi="Times New Roman" w:cs="Times New Roman"/>
          <w:sz w:val="24"/>
          <w:szCs w:val="24"/>
        </w:rPr>
        <w:t xml:space="preserve">епублика </w:t>
      </w:r>
      <w:r w:rsidRPr="00670DC3">
        <w:rPr>
          <w:rFonts w:ascii="Times New Roman" w:hAnsi="Times New Roman" w:cs="Times New Roman"/>
          <w:sz w:val="24"/>
          <w:szCs w:val="24"/>
        </w:rPr>
        <w:t>България, като защитавате съдийската независимост и самоуправление</w:t>
      </w:r>
      <w:r w:rsidR="00860A4D">
        <w:rPr>
          <w:rFonts w:ascii="Times New Roman" w:hAnsi="Times New Roman" w:cs="Times New Roman"/>
          <w:sz w:val="24"/>
          <w:szCs w:val="24"/>
        </w:rPr>
        <w:t>.</w:t>
      </w:r>
      <w:r w:rsidR="00B54D32">
        <w:rPr>
          <w:rFonts w:ascii="Times New Roman" w:hAnsi="Times New Roman" w:cs="Times New Roman"/>
          <w:sz w:val="24"/>
          <w:szCs w:val="24"/>
        </w:rPr>
        <w:t xml:space="preserve"> </w:t>
      </w:r>
      <w:r w:rsidR="00860A4D">
        <w:rPr>
          <w:rFonts w:ascii="Times New Roman" w:hAnsi="Times New Roman" w:cs="Times New Roman"/>
          <w:sz w:val="24"/>
          <w:szCs w:val="24"/>
        </w:rPr>
        <w:t>Н</w:t>
      </w:r>
      <w:r w:rsidR="0020272F" w:rsidRPr="00670DC3">
        <w:rPr>
          <w:rFonts w:ascii="Times New Roman" w:hAnsi="Times New Roman" w:cs="Times New Roman"/>
          <w:sz w:val="24"/>
          <w:szCs w:val="24"/>
        </w:rPr>
        <w:t>епоследователните В</w:t>
      </w:r>
      <w:r w:rsidR="00E418E1" w:rsidRPr="00670DC3">
        <w:rPr>
          <w:rFonts w:ascii="Times New Roman" w:hAnsi="Times New Roman" w:cs="Times New Roman"/>
          <w:sz w:val="24"/>
          <w:szCs w:val="24"/>
        </w:rPr>
        <w:t>и действия създаваха серия от публични скандали, които о</w:t>
      </w:r>
      <w:r w:rsidR="0020272F" w:rsidRPr="00670DC3">
        <w:rPr>
          <w:rFonts w:ascii="Times New Roman" w:hAnsi="Times New Roman" w:cs="Times New Roman"/>
          <w:sz w:val="24"/>
          <w:szCs w:val="24"/>
        </w:rPr>
        <w:t>ще повече В</w:t>
      </w:r>
      <w:r w:rsidR="00E418E1" w:rsidRPr="00670DC3">
        <w:rPr>
          <w:rFonts w:ascii="Times New Roman" w:hAnsi="Times New Roman" w:cs="Times New Roman"/>
          <w:sz w:val="24"/>
          <w:szCs w:val="24"/>
        </w:rPr>
        <w:t>и отдалечаваха от смислената работа в полза на съдиите</w:t>
      </w:r>
      <w:r w:rsidR="00BA3CE6">
        <w:rPr>
          <w:rFonts w:ascii="Times New Roman" w:hAnsi="Times New Roman" w:cs="Times New Roman"/>
          <w:sz w:val="24"/>
          <w:szCs w:val="24"/>
        </w:rPr>
        <w:t>, съдебната</w:t>
      </w:r>
      <w:r w:rsidR="00860A4D">
        <w:rPr>
          <w:rFonts w:ascii="Times New Roman" w:hAnsi="Times New Roman" w:cs="Times New Roman"/>
          <w:sz w:val="24"/>
          <w:szCs w:val="24"/>
        </w:rPr>
        <w:t xml:space="preserve"> систем</w:t>
      </w:r>
      <w:r w:rsidR="003B2C4C">
        <w:rPr>
          <w:rFonts w:ascii="Times New Roman" w:hAnsi="Times New Roman" w:cs="Times New Roman"/>
          <w:sz w:val="24"/>
          <w:szCs w:val="24"/>
        </w:rPr>
        <w:t>а</w:t>
      </w:r>
      <w:r w:rsidR="00BA3CE6">
        <w:rPr>
          <w:rFonts w:ascii="Times New Roman" w:hAnsi="Times New Roman" w:cs="Times New Roman"/>
          <w:sz w:val="24"/>
          <w:szCs w:val="24"/>
        </w:rPr>
        <w:t xml:space="preserve"> и обществото</w:t>
      </w:r>
      <w:r w:rsidR="00E418E1" w:rsidRPr="00670DC3">
        <w:rPr>
          <w:rFonts w:ascii="Times New Roman" w:hAnsi="Times New Roman" w:cs="Times New Roman"/>
          <w:sz w:val="24"/>
          <w:szCs w:val="24"/>
        </w:rPr>
        <w:t>, поради което</w:t>
      </w:r>
      <w:r w:rsidR="0020272F" w:rsidRPr="00670DC3">
        <w:rPr>
          <w:rFonts w:ascii="Times New Roman" w:hAnsi="Times New Roman" w:cs="Times New Roman"/>
          <w:sz w:val="24"/>
          <w:szCs w:val="24"/>
        </w:rPr>
        <w:t xml:space="preserve"> </w:t>
      </w:r>
      <w:r w:rsidR="00B54D32">
        <w:rPr>
          <w:rFonts w:ascii="Times New Roman" w:hAnsi="Times New Roman" w:cs="Times New Roman"/>
          <w:sz w:val="24"/>
          <w:szCs w:val="24"/>
        </w:rPr>
        <w:t>заявяваме</w:t>
      </w:r>
      <w:r w:rsidR="0020272F" w:rsidRPr="00670DC3">
        <w:rPr>
          <w:rFonts w:ascii="Times New Roman" w:hAnsi="Times New Roman" w:cs="Times New Roman"/>
          <w:sz w:val="24"/>
          <w:szCs w:val="24"/>
        </w:rPr>
        <w:t xml:space="preserve">, че </w:t>
      </w:r>
      <w:r w:rsidR="00B54D32">
        <w:rPr>
          <w:rFonts w:ascii="Times New Roman" w:hAnsi="Times New Roman" w:cs="Times New Roman"/>
          <w:sz w:val="24"/>
          <w:szCs w:val="24"/>
        </w:rPr>
        <w:t>о</w:t>
      </w:r>
      <w:r w:rsidR="00E44592" w:rsidRPr="00670DC3">
        <w:rPr>
          <w:rFonts w:ascii="Times New Roman" w:hAnsi="Times New Roman" w:cs="Times New Roman"/>
          <w:sz w:val="24"/>
          <w:szCs w:val="24"/>
        </w:rPr>
        <w:t>тговорното</w:t>
      </w:r>
      <w:r w:rsidR="005850DB" w:rsidRPr="00670DC3">
        <w:rPr>
          <w:rFonts w:ascii="Times New Roman" w:hAnsi="Times New Roman" w:cs="Times New Roman"/>
          <w:sz w:val="24"/>
          <w:szCs w:val="24"/>
        </w:rPr>
        <w:t xml:space="preserve"> поведение изисква да подадете своите </w:t>
      </w:r>
      <w:r w:rsidR="00E44592" w:rsidRPr="00670DC3">
        <w:rPr>
          <w:rFonts w:ascii="Times New Roman" w:hAnsi="Times New Roman" w:cs="Times New Roman"/>
          <w:sz w:val="24"/>
          <w:szCs w:val="24"/>
        </w:rPr>
        <w:t>оставки</w:t>
      </w:r>
      <w:r w:rsidR="00BA3CE6">
        <w:rPr>
          <w:rFonts w:ascii="Times New Roman" w:hAnsi="Times New Roman" w:cs="Times New Roman"/>
          <w:sz w:val="24"/>
          <w:szCs w:val="24"/>
        </w:rPr>
        <w:t xml:space="preserve"> като членове на ВСС</w:t>
      </w:r>
      <w:r w:rsidR="005850DB" w:rsidRPr="00670DC3">
        <w:rPr>
          <w:rFonts w:ascii="Times New Roman" w:hAnsi="Times New Roman" w:cs="Times New Roman"/>
          <w:sz w:val="24"/>
          <w:szCs w:val="24"/>
        </w:rPr>
        <w:t>.</w:t>
      </w:r>
    </w:p>
    <w:p w:rsidR="00235FED" w:rsidRDefault="00290D25" w:rsidP="009757C5">
      <w:pPr>
        <w:spacing w:before="120" w:after="120" w:line="276" w:lineRule="auto"/>
        <w:jc w:val="both"/>
        <w:rPr>
          <w:rFonts w:ascii="Times New Roman" w:hAnsi="Times New Roman" w:cs="Times New Roman"/>
          <w:sz w:val="24"/>
          <w:szCs w:val="24"/>
        </w:rPr>
      </w:pPr>
      <w:r>
        <w:rPr>
          <w:rFonts w:ascii="Times New Roman" w:hAnsi="Times New Roman" w:cs="Times New Roman"/>
          <w:sz w:val="24"/>
          <w:szCs w:val="24"/>
        </w:rPr>
        <w:tab/>
      </w:r>
      <w:r w:rsidR="00235FED">
        <w:rPr>
          <w:rFonts w:ascii="Times New Roman" w:hAnsi="Times New Roman" w:cs="Times New Roman"/>
          <w:sz w:val="24"/>
          <w:szCs w:val="24"/>
        </w:rPr>
        <w:t xml:space="preserve">Затова се обръщаме към Вас с апел да последвате примера на </w:t>
      </w:r>
      <w:r w:rsidR="00006E44">
        <w:rPr>
          <w:rFonts w:ascii="Times New Roman" w:hAnsi="Times New Roman" w:cs="Times New Roman"/>
          <w:sz w:val="24"/>
          <w:szCs w:val="24"/>
        </w:rPr>
        <w:t>Боряна Димитрова и Красимир Шекерджиев</w:t>
      </w:r>
      <w:r w:rsidR="00235FED" w:rsidRPr="00A1738C">
        <w:rPr>
          <w:rFonts w:ascii="Times New Roman" w:hAnsi="Times New Roman" w:cs="Times New Roman"/>
          <w:sz w:val="24"/>
          <w:szCs w:val="24"/>
        </w:rPr>
        <w:t xml:space="preserve"> </w:t>
      </w:r>
      <w:r w:rsidR="00235FED">
        <w:rPr>
          <w:rFonts w:ascii="Times New Roman" w:hAnsi="Times New Roman" w:cs="Times New Roman"/>
          <w:sz w:val="24"/>
          <w:szCs w:val="24"/>
        </w:rPr>
        <w:t>и да подаде</w:t>
      </w:r>
      <w:r w:rsidR="00B25CCF">
        <w:rPr>
          <w:rFonts w:ascii="Times New Roman" w:hAnsi="Times New Roman" w:cs="Times New Roman"/>
          <w:sz w:val="24"/>
          <w:szCs w:val="24"/>
        </w:rPr>
        <w:t>те</w:t>
      </w:r>
      <w:r w:rsidR="00235FED">
        <w:rPr>
          <w:rFonts w:ascii="Times New Roman" w:hAnsi="Times New Roman" w:cs="Times New Roman"/>
          <w:sz w:val="24"/>
          <w:szCs w:val="24"/>
        </w:rPr>
        <w:t xml:space="preserve"> оставки като членове на ВСС.</w:t>
      </w:r>
      <w:r w:rsidR="003B2C4C" w:rsidRPr="003B2C4C">
        <w:rPr>
          <w:sz w:val="26"/>
          <w:szCs w:val="26"/>
        </w:rPr>
        <w:t xml:space="preserve"> </w:t>
      </w:r>
      <w:r w:rsidR="003B2C4C" w:rsidRPr="003B2C4C">
        <w:rPr>
          <w:rFonts w:ascii="Times New Roman" w:hAnsi="Times New Roman" w:cs="Times New Roman"/>
          <w:sz w:val="24"/>
          <w:szCs w:val="24"/>
        </w:rPr>
        <w:t xml:space="preserve">Подаването на оставка е </w:t>
      </w:r>
      <w:r w:rsidR="003B2C4C">
        <w:rPr>
          <w:rFonts w:ascii="Times New Roman" w:hAnsi="Times New Roman" w:cs="Times New Roman"/>
          <w:sz w:val="24"/>
          <w:szCs w:val="24"/>
        </w:rPr>
        <w:t>единственият начин</w:t>
      </w:r>
      <w:r w:rsidR="003B2C4C" w:rsidRPr="003B2C4C">
        <w:rPr>
          <w:rFonts w:ascii="Times New Roman" w:hAnsi="Times New Roman" w:cs="Times New Roman"/>
          <w:sz w:val="24"/>
          <w:szCs w:val="24"/>
        </w:rPr>
        <w:t xml:space="preserve"> за поемане на отговорност, поради което се отнасяме с </w:t>
      </w:r>
      <w:r w:rsidR="009139C9">
        <w:rPr>
          <w:rFonts w:ascii="Times New Roman" w:hAnsi="Times New Roman" w:cs="Times New Roman"/>
          <w:sz w:val="24"/>
          <w:szCs w:val="24"/>
        </w:rPr>
        <w:t xml:space="preserve">разбиране </w:t>
      </w:r>
      <w:r w:rsidR="003B2C4C" w:rsidRPr="003B2C4C">
        <w:rPr>
          <w:rFonts w:ascii="Times New Roman" w:hAnsi="Times New Roman" w:cs="Times New Roman"/>
          <w:sz w:val="24"/>
          <w:szCs w:val="24"/>
        </w:rPr>
        <w:t>към личния акт на нашите колеги.</w:t>
      </w:r>
    </w:p>
    <w:p w:rsidR="00BD5981" w:rsidRDefault="000D2D7D" w:rsidP="009757C5">
      <w:pPr>
        <w:spacing w:before="120" w:after="120" w:line="276" w:lineRule="auto"/>
        <w:jc w:val="both"/>
        <w:rPr>
          <w:rFonts w:ascii="Times New Roman" w:hAnsi="Times New Roman" w:cs="Times New Roman"/>
          <w:sz w:val="24"/>
          <w:szCs w:val="24"/>
        </w:rPr>
      </w:pPr>
      <w:r>
        <w:rPr>
          <w:rFonts w:ascii="Times New Roman" w:hAnsi="Times New Roman" w:cs="Times New Roman"/>
          <w:sz w:val="24"/>
          <w:szCs w:val="24"/>
        </w:rPr>
        <w:tab/>
      </w:r>
      <w:r w:rsidR="00B54D32">
        <w:rPr>
          <w:rFonts w:ascii="Times New Roman" w:hAnsi="Times New Roman" w:cs="Times New Roman"/>
          <w:sz w:val="24"/>
          <w:szCs w:val="24"/>
        </w:rPr>
        <w:t>Мотивираме искането си</w:t>
      </w:r>
      <w:r w:rsidR="00610263">
        <w:rPr>
          <w:rFonts w:ascii="Times New Roman" w:hAnsi="Times New Roman" w:cs="Times New Roman"/>
          <w:sz w:val="24"/>
          <w:szCs w:val="24"/>
        </w:rPr>
        <w:t>, като</w:t>
      </w:r>
      <w:r>
        <w:rPr>
          <w:rFonts w:ascii="Times New Roman" w:hAnsi="Times New Roman" w:cs="Times New Roman"/>
          <w:sz w:val="24"/>
          <w:szCs w:val="24"/>
        </w:rPr>
        <w:t xml:space="preserve"> </w:t>
      </w:r>
      <w:r w:rsidR="00B54D32">
        <w:rPr>
          <w:rFonts w:ascii="Times New Roman" w:hAnsi="Times New Roman" w:cs="Times New Roman"/>
          <w:sz w:val="24"/>
          <w:szCs w:val="24"/>
        </w:rPr>
        <w:t>представяме информация</w:t>
      </w:r>
      <w:r w:rsidR="00610263">
        <w:rPr>
          <w:rFonts w:ascii="Times New Roman" w:hAnsi="Times New Roman" w:cs="Times New Roman"/>
          <w:sz w:val="24"/>
          <w:szCs w:val="24"/>
        </w:rPr>
        <w:t xml:space="preserve"> синтезирано</w:t>
      </w:r>
      <w:r w:rsidR="00B54D32">
        <w:rPr>
          <w:rFonts w:ascii="Times New Roman" w:hAnsi="Times New Roman" w:cs="Times New Roman"/>
          <w:sz w:val="24"/>
          <w:szCs w:val="24"/>
        </w:rPr>
        <w:t xml:space="preserve"> </w:t>
      </w:r>
      <w:r>
        <w:rPr>
          <w:rFonts w:ascii="Times New Roman" w:hAnsi="Times New Roman" w:cs="Times New Roman"/>
          <w:sz w:val="24"/>
          <w:szCs w:val="24"/>
        </w:rPr>
        <w:t xml:space="preserve">за </w:t>
      </w:r>
      <w:r w:rsidR="00FD4554">
        <w:rPr>
          <w:rFonts w:ascii="Times New Roman" w:hAnsi="Times New Roman" w:cs="Times New Roman"/>
          <w:sz w:val="24"/>
          <w:szCs w:val="24"/>
        </w:rPr>
        <w:t xml:space="preserve">няколко от най-големите проекти за реформа и подобряване на работата в съдебната системата, за които ВСС беше отговорен, но които на практика бяха провалени поради </w:t>
      </w:r>
      <w:r w:rsidR="00BD5981">
        <w:rPr>
          <w:rFonts w:ascii="Times New Roman" w:hAnsi="Times New Roman" w:cs="Times New Roman"/>
          <w:sz w:val="24"/>
          <w:szCs w:val="24"/>
        </w:rPr>
        <w:t>лошо планиране</w:t>
      </w:r>
      <w:r w:rsidR="00CE5734">
        <w:rPr>
          <w:rFonts w:ascii="Times New Roman" w:hAnsi="Times New Roman" w:cs="Times New Roman"/>
          <w:sz w:val="24"/>
          <w:szCs w:val="24"/>
        </w:rPr>
        <w:t>, некомпетентно управление и</w:t>
      </w:r>
      <w:r w:rsidR="00BD5981">
        <w:rPr>
          <w:rFonts w:ascii="Times New Roman" w:hAnsi="Times New Roman" w:cs="Times New Roman"/>
          <w:sz w:val="24"/>
          <w:szCs w:val="24"/>
        </w:rPr>
        <w:t xml:space="preserve"> отказ за провеждане на диалог със съдиите.</w:t>
      </w:r>
    </w:p>
    <w:p w:rsidR="006408EF" w:rsidRPr="00CE5734" w:rsidRDefault="00BD5981" w:rsidP="009757C5">
      <w:pPr>
        <w:spacing w:before="240" w:after="120" w:line="276" w:lineRule="auto"/>
        <w:jc w:val="both"/>
        <w:rPr>
          <w:rFonts w:ascii="Times New Roman" w:hAnsi="Times New Roman" w:cs="Times New Roman"/>
          <w:i/>
          <w:sz w:val="24"/>
          <w:szCs w:val="24"/>
        </w:rPr>
      </w:pPr>
      <w:r w:rsidRPr="00CE5734">
        <w:rPr>
          <w:rFonts w:ascii="Times New Roman" w:hAnsi="Times New Roman" w:cs="Times New Roman"/>
          <w:i/>
          <w:sz w:val="24"/>
          <w:szCs w:val="24"/>
        </w:rPr>
        <w:tab/>
      </w:r>
      <w:r w:rsidRPr="00CE5734">
        <w:rPr>
          <w:rFonts w:ascii="Times New Roman" w:hAnsi="Times New Roman" w:cs="Times New Roman"/>
          <w:b/>
          <w:i/>
          <w:sz w:val="24"/>
          <w:szCs w:val="24"/>
          <w:lang w:val="en-US"/>
        </w:rPr>
        <w:t>I</w:t>
      </w:r>
      <w:r w:rsidRPr="00CE5734">
        <w:rPr>
          <w:rFonts w:ascii="Times New Roman" w:hAnsi="Times New Roman" w:cs="Times New Roman"/>
          <w:b/>
          <w:i/>
          <w:sz w:val="24"/>
          <w:szCs w:val="24"/>
        </w:rPr>
        <w:t>.</w:t>
      </w:r>
      <w:r w:rsidR="00CE5734">
        <w:rPr>
          <w:rFonts w:ascii="Times New Roman" w:hAnsi="Times New Roman" w:cs="Times New Roman"/>
          <w:b/>
          <w:i/>
          <w:sz w:val="24"/>
          <w:szCs w:val="24"/>
        </w:rPr>
        <w:t xml:space="preserve"> </w:t>
      </w:r>
      <w:r w:rsidRPr="00CE5734">
        <w:rPr>
          <w:rFonts w:ascii="Times New Roman" w:hAnsi="Times New Roman" w:cs="Times New Roman"/>
          <w:b/>
          <w:i/>
          <w:sz w:val="24"/>
          <w:szCs w:val="24"/>
        </w:rPr>
        <w:t xml:space="preserve">Провал на работата </w:t>
      </w:r>
      <w:r w:rsidR="006408EF" w:rsidRPr="00CE5734">
        <w:rPr>
          <w:rFonts w:ascii="Times New Roman" w:hAnsi="Times New Roman" w:cs="Times New Roman"/>
          <w:b/>
          <w:i/>
          <w:sz w:val="24"/>
          <w:szCs w:val="24"/>
        </w:rPr>
        <w:t>по проект „Създаване на модел за оптимизация на съдебната карта на българските съдилища и прокуратури и разработване на Единна информационна система на съдилищата“</w:t>
      </w:r>
      <w:r w:rsidR="00522CA6" w:rsidRPr="00CE5734">
        <w:rPr>
          <w:rFonts w:ascii="Times New Roman" w:hAnsi="Times New Roman" w:cs="Times New Roman"/>
          <w:i/>
          <w:sz w:val="24"/>
          <w:szCs w:val="24"/>
        </w:rPr>
        <w:t>:</w:t>
      </w:r>
    </w:p>
    <w:p w:rsidR="00300629" w:rsidRPr="00300629" w:rsidRDefault="00917D93" w:rsidP="009757C5">
      <w:pPr>
        <w:spacing w:before="120" w:after="120" w:line="276" w:lineRule="auto"/>
        <w:jc w:val="both"/>
        <w:rPr>
          <w:rFonts w:ascii="Times New Roman" w:hAnsi="Times New Roman" w:cs="Times New Roman"/>
          <w:b/>
          <w:i/>
          <w:sz w:val="24"/>
          <w:szCs w:val="24"/>
        </w:rPr>
      </w:pPr>
      <w:r w:rsidRPr="00300629">
        <w:rPr>
          <w:rFonts w:ascii="Times New Roman" w:hAnsi="Times New Roman" w:cs="Times New Roman"/>
          <w:b/>
          <w:sz w:val="24"/>
          <w:szCs w:val="24"/>
        </w:rPr>
        <w:tab/>
      </w:r>
      <w:r w:rsidR="00300629" w:rsidRPr="00300629">
        <w:rPr>
          <w:rFonts w:ascii="Times New Roman" w:hAnsi="Times New Roman" w:cs="Times New Roman"/>
          <w:b/>
          <w:i/>
          <w:sz w:val="24"/>
          <w:szCs w:val="24"/>
        </w:rPr>
        <w:t>1. Дейността на ВСС по отношение на разработване и внедряване на Единна информационна система на съдилищата</w:t>
      </w:r>
      <w:r w:rsidR="00E906BB">
        <w:rPr>
          <w:rFonts w:ascii="Times New Roman" w:hAnsi="Times New Roman" w:cs="Times New Roman"/>
          <w:b/>
          <w:i/>
          <w:sz w:val="24"/>
          <w:szCs w:val="24"/>
        </w:rPr>
        <w:t xml:space="preserve"> (ЕИСС)</w:t>
      </w:r>
    </w:p>
    <w:p w:rsidR="008C6909" w:rsidRDefault="00917D93" w:rsidP="00300629">
      <w:pPr>
        <w:spacing w:before="120" w:after="120" w:line="276" w:lineRule="auto"/>
        <w:ind w:firstLine="708"/>
        <w:jc w:val="both"/>
        <w:rPr>
          <w:rFonts w:ascii="Times New Roman" w:hAnsi="Times New Roman" w:cs="Times New Roman"/>
          <w:b/>
          <w:sz w:val="24"/>
          <w:szCs w:val="24"/>
        </w:rPr>
      </w:pPr>
      <w:r>
        <w:rPr>
          <w:rFonts w:ascii="Times New Roman" w:hAnsi="Times New Roman" w:cs="Times New Roman"/>
          <w:sz w:val="24"/>
          <w:szCs w:val="24"/>
        </w:rPr>
        <w:t>По този най-важен за съдийската общност проект</w:t>
      </w:r>
      <w:r w:rsidR="006A7337" w:rsidRPr="00670DC3">
        <w:rPr>
          <w:rFonts w:ascii="Times New Roman" w:hAnsi="Times New Roman" w:cs="Times New Roman"/>
          <w:sz w:val="24"/>
          <w:szCs w:val="24"/>
        </w:rPr>
        <w:t xml:space="preserve"> абсолютно безотговорно </w:t>
      </w:r>
      <w:r w:rsidR="00A91825" w:rsidRPr="00670DC3">
        <w:rPr>
          <w:rFonts w:ascii="Times New Roman" w:hAnsi="Times New Roman" w:cs="Times New Roman"/>
          <w:sz w:val="24"/>
          <w:szCs w:val="24"/>
        </w:rPr>
        <w:t xml:space="preserve">работата и по </w:t>
      </w:r>
      <w:r w:rsidR="00985037" w:rsidRPr="00670DC3">
        <w:rPr>
          <w:rFonts w:ascii="Times New Roman" w:hAnsi="Times New Roman" w:cs="Times New Roman"/>
          <w:sz w:val="24"/>
          <w:szCs w:val="24"/>
        </w:rPr>
        <w:t>двете</w:t>
      </w:r>
      <w:r w:rsidR="00A91825" w:rsidRPr="00670DC3">
        <w:rPr>
          <w:rFonts w:ascii="Times New Roman" w:hAnsi="Times New Roman" w:cs="Times New Roman"/>
          <w:sz w:val="24"/>
          <w:szCs w:val="24"/>
        </w:rPr>
        <w:t xml:space="preserve"> направления</w:t>
      </w:r>
      <w:r w:rsidR="006A7337" w:rsidRPr="00670DC3">
        <w:rPr>
          <w:rFonts w:ascii="Times New Roman" w:hAnsi="Times New Roman" w:cs="Times New Roman"/>
          <w:sz w:val="24"/>
          <w:szCs w:val="24"/>
        </w:rPr>
        <w:t xml:space="preserve"> </w:t>
      </w:r>
      <w:r w:rsidR="00294DDA" w:rsidRPr="00670DC3">
        <w:rPr>
          <w:rFonts w:ascii="Times New Roman" w:hAnsi="Times New Roman" w:cs="Times New Roman"/>
          <w:sz w:val="24"/>
          <w:szCs w:val="24"/>
        </w:rPr>
        <w:t>пр</w:t>
      </w:r>
      <w:r w:rsidR="00CE5734">
        <w:rPr>
          <w:rFonts w:ascii="Times New Roman" w:hAnsi="Times New Roman" w:cs="Times New Roman"/>
          <w:sz w:val="24"/>
          <w:szCs w:val="24"/>
        </w:rPr>
        <w:t xml:space="preserve">емина </w:t>
      </w:r>
      <w:r w:rsidR="006A7337" w:rsidRPr="00670DC3">
        <w:rPr>
          <w:rFonts w:ascii="Times New Roman" w:hAnsi="Times New Roman" w:cs="Times New Roman"/>
          <w:sz w:val="24"/>
          <w:szCs w:val="24"/>
        </w:rPr>
        <w:t>без широко</w:t>
      </w:r>
      <w:r w:rsidR="00A91825" w:rsidRPr="00670DC3">
        <w:rPr>
          <w:rFonts w:ascii="Times New Roman" w:hAnsi="Times New Roman" w:cs="Times New Roman"/>
          <w:sz w:val="24"/>
          <w:szCs w:val="24"/>
        </w:rPr>
        <w:t xml:space="preserve"> предварително</w:t>
      </w:r>
      <w:r w:rsidR="006A7337" w:rsidRPr="00670DC3">
        <w:rPr>
          <w:rFonts w:ascii="Times New Roman" w:hAnsi="Times New Roman" w:cs="Times New Roman"/>
          <w:sz w:val="24"/>
          <w:szCs w:val="24"/>
        </w:rPr>
        <w:t xml:space="preserve"> </w:t>
      </w:r>
      <w:r w:rsidR="0020272F" w:rsidRPr="00670DC3">
        <w:rPr>
          <w:rFonts w:ascii="Times New Roman" w:hAnsi="Times New Roman" w:cs="Times New Roman"/>
          <w:sz w:val="24"/>
          <w:szCs w:val="24"/>
        </w:rPr>
        <w:t>обсъждане</w:t>
      </w:r>
      <w:r w:rsidR="00A91825" w:rsidRPr="00670DC3">
        <w:rPr>
          <w:rFonts w:ascii="Times New Roman" w:hAnsi="Times New Roman" w:cs="Times New Roman"/>
          <w:sz w:val="24"/>
          <w:szCs w:val="24"/>
        </w:rPr>
        <w:t xml:space="preserve"> със съдийската общност</w:t>
      </w:r>
      <w:r w:rsidR="00A91825" w:rsidRPr="008C6909">
        <w:rPr>
          <w:rFonts w:ascii="Times New Roman" w:hAnsi="Times New Roman" w:cs="Times New Roman"/>
          <w:sz w:val="24"/>
          <w:szCs w:val="24"/>
        </w:rPr>
        <w:t>.</w:t>
      </w:r>
      <w:r w:rsidR="00B80AF6" w:rsidRPr="008C6909">
        <w:rPr>
          <w:rFonts w:ascii="Times New Roman" w:hAnsi="Times New Roman" w:cs="Times New Roman"/>
          <w:b/>
          <w:sz w:val="24"/>
          <w:szCs w:val="24"/>
        </w:rPr>
        <w:t xml:space="preserve"> </w:t>
      </w:r>
      <w:r w:rsidR="001B49D0" w:rsidRPr="008C6909">
        <w:rPr>
          <w:rFonts w:ascii="Times New Roman" w:hAnsi="Times New Roman" w:cs="Times New Roman"/>
          <w:b/>
          <w:sz w:val="24"/>
          <w:szCs w:val="24"/>
        </w:rPr>
        <w:t xml:space="preserve"> Необяснимо</w:t>
      </w:r>
      <w:r w:rsidR="00222259" w:rsidRPr="008C6909">
        <w:rPr>
          <w:rFonts w:ascii="Times New Roman" w:hAnsi="Times New Roman" w:cs="Times New Roman"/>
          <w:b/>
          <w:sz w:val="24"/>
          <w:szCs w:val="24"/>
        </w:rPr>
        <w:t xml:space="preserve"> от гледна точка на провежданата дългогодишна реформа за прекратяване на влиянието на прокуратурата върху управлението на съдилищата и функционирането на съда за </w:t>
      </w:r>
      <w:r w:rsidR="001B49D0" w:rsidRPr="008C6909">
        <w:rPr>
          <w:rFonts w:ascii="Times New Roman" w:hAnsi="Times New Roman" w:cs="Times New Roman"/>
          <w:b/>
          <w:sz w:val="24"/>
          <w:szCs w:val="24"/>
        </w:rPr>
        <w:t xml:space="preserve"> ръководител на проекта беше определен прокурор</w:t>
      </w:r>
      <w:r w:rsidR="00222259" w:rsidRPr="008C6909">
        <w:rPr>
          <w:rFonts w:ascii="Times New Roman" w:hAnsi="Times New Roman" w:cs="Times New Roman"/>
          <w:b/>
          <w:sz w:val="24"/>
          <w:szCs w:val="24"/>
        </w:rPr>
        <w:t xml:space="preserve"> – Гергана Мутафова</w:t>
      </w:r>
      <w:r w:rsidR="001B49D0" w:rsidRPr="008C6909">
        <w:rPr>
          <w:rFonts w:ascii="Times New Roman" w:hAnsi="Times New Roman" w:cs="Times New Roman"/>
          <w:b/>
          <w:sz w:val="24"/>
          <w:szCs w:val="24"/>
        </w:rPr>
        <w:t xml:space="preserve">, въпреки че </w:t>
      </w:r>
      <w:r w:rsidR="00222259" w:rsidRPr="008C6909">
        <w:rPr>
          <w:rFonts w:ascii="Times New Roman" w:hAnsi="Times New Roman" w:cs="Times New Roman"/>
          <w:b/>
          <w:sz w:val="24"/>
          <w:szCs w:val="24"/>
        </w:rPr>
        <w:t>предметът на проекта</w:t>
      </w:r>
      <w:r w:rsidR="001C1396" w:rsidRPr="008C6909">
        <w:rPr>
          <w:rFonts w:ascii="Times New Roman" w:hAnsi="Times New Roman" w:cs="Times New Roman"/>
          <w:b/>
          <w:sz w:val="24"/>
          <w:szCs w:val="24"/>
        </w:rPr>
        <w:t xml:space="preserve"> </w:t>
      </w:r>
      <w:r w:rsidR="001B49D0" w:rsidRPr="008C6909">
        <w:rPr>
          <w:rFonts w:ascii="Times New Roman" w:hAnsi="Times New Roman" w:cs="Times New Roman"/>
          <w:b/>
          <w:sz w:val="24"/>
          <w:szCs w:val="24"/>
        </w:rPr>
        <w:t xml:space="preserve">засяга съдиите и изисква добро познаване </w:t>
      </w:r>
      <w:r w:rsidR="001C1396" w:rsidRPr="008C6909">
        <w:rPr>
          <w:rFonts w:ascii="Times New Roman" w:hAnsi="Times New Roman" w:cs="Times New Roman"/>
          <w:b/>
          <w:sz w:val="24"/>
          <w:szCs w:val="24"/>
        </w:rPr>
        <w:t>в</w:t>
      </w:r>
      <w:r w:rsidR="008C6909" w:rsidRPr="008C6909">
        <w:rPr>
          <w:rFonts w:ascii="Times New Roman" w:hAnsi="Times New Roman" w:cs="Times New Roman"/>
          <w:b/>
          <w:sz w:val="24"/>
          <w:szCs w:val="24"/>
        </w:rPr>
        <w:t xml:space="preserve"> детайли</w:t>
      </w:r>
      <w:r w:rsidR="001B49D0" w:rsidRPr="008C6909">
        <w:rPr>
          <w:rFonts w:ascii="Times New Roman" w:hAnsi="Times New Roman" w:cs="Times New Roman"/>
          <w:b/>
          <w:sz w:val="24"/>
          <w:szCs w:val="24"/>
        </w:rPr>
        <w:t xml:space="preserve"> </w:t>
      </w:r>
      <w:r w:rsidR="001C1396" w:rsidRPr="008C6909">
        <w:rPr>
          <w:rFonts w:ascii="Times New Roman" w:hAnsi="Times New Roman" w:cs="Times New Roman"/>
          <w:b/>
          <w:sz w:val="24"/>
          <w:szCs w:val="24"/>
        </w:rPr>
        <w:t>на съдийската работа</w:t>
      </w:r>
      <w:r w:rsidR="00222259" w:rsidRPr="008C6909">
        <w:rPr>
          <w:rFonts w:ascii="Times New Roman" w:hAnsi="Times New Roman" w:cs="Times New Roman"/>
          <w:b/>
          <w:sz w:val="24"/>
          <w:szCs w:val="24"/>
        </w:rPr>
        <w:t xml:space="preserve"> и стандартите за независимост на съда</w:t>
      </w:r>
      <w:r w:rsidR="001B49D0" w:rsidRPr="008C6909">
        <w:rPr>
          <w:rFonts w:ascii="Times New Roman" w:hAnsi="Times New Roman" w:cs="Times New Roman"/>
          <w:b/>
          <w:sz w:val="24"/>
          <w:szCs w:val="24"/>
        </w:rPr>
        <w:t>.</w:t>
      </w:r>
      <w:r w:rsidR="001B49D0">
        <w:rPr>
          <w:rFonts w:ascii="Times New Roman" w:hAnsi="Times New Roman" w:cs="Times New Roman"/>
          <w:b/>
          <w:sz w:val="24"/>
          <w:szCs w:val="24"/>
        </w:rPr>
        <w:t xml:space="preserve">  </w:t>
      </w:r>
    </w:p>
    <w:p w:rsidR="008C3EF2" w:rsidRPr="00670DC3" w:rsidRDefault="001D1955" w:rsidP="00300629">
      <w:pPr>
        <w:spacing w:before="120" w:after="120" w:line="276" w:lineRule="auto"/>
        <w:ind w:firstLine="708"/>
        <w:jc w:val="both"/>
        <w:rPr>
          <w:rFonts w:ascii="Times New Roman" w:hAnsi="Times New Roman" w:cs="Times New Roman"/>
          <w:sz w:val="24"/>
          <w:szCs w:val="24"/>
        </w:rPr>
      </w:pPr>
      <w:r w:rsidRPr="00670DC3">
        <w:rPr>
          <w:rFonts w:ascii="Times New Roman" w:hAnsi="Times New Roman" w:cs="Times New Roman"/>
          <w:b/>
          <w:sz w:val="24"/>
          <w:szCs w:val="24"/>
        </w:rPr>
        <w:t>Единодушно</w:t>
      </w:r>
      <w:r w:rsidR="00BC4311" w:rsidRPr="00670DC3">
        <w:rPr>
          <w:rStyle w:val="FootnoteReference"/>
          <w:rFonts w:ascii="Times New Roman" w:hAnsi="Times New Roman" w:cs="Times New Roman"/>
          <w:b/>
          <w:sz w:val="24"/>
          <w:szCs w:val="24"/>
        </w:rPr>
        <w:footnoteReference w:id="1"/>
      </w:r>
      <w:r w:rsidR="00BC4311" w:rsidRPr="00670DC3">
        <w:rPr>
          <w:rFonts w:ascii="Times New Roman" w:hAnsi="Times New Roman" w:cs="Times New Roman"/>
          <w:b/>
          <w:sz w:val="24"/>
          <w:szCs w:val="24"/>
        </w:rPr>
        <w:t xml:space="preserve"> </w:t>
      </w:r>
      <w:r w:rsidR="000B66C4" w:rsidRPr="00670DC3">
        <w:rPr>
          <w:rFonts w:ascii="Times New Roman" w:hAnsi="Times New Roman" w:cs="Times New Roman"/>
          <w:b/>
          <w:sz w:val="24"/>
          <w:szCs w:val="24"/>
        </w:rPr>
        <w:t>п</w:t>
      </w:r>
      <w:r w:rsidR="00E724B7" w:rsidRPr="00670DC3">
        <w:rPr>
          <w:rFonts w:ascii="Times New Roman" w:hAnsi="Times New Roman" w:cs="Times New Roman"/>
          <w:b/>
          <w:sz w:val="24"/>
          <w:szCs w:val="24"/>
        </w:rPr>
        <w:t>ри</w:t>
      </w:r>
      <w:r w:rsidR="00BC4311" w:rsidRPr="00670DC3">
        <w:rPr>
          <w:rFonts w:ascii="Times New Roman" w:hAnsi="Times New Roman" w:cs="Times New Roman"/>
          <w:b/>
          <w:sz w:val="24"/>
          <w:szCs w:val="24"/>
        </w:rPr>
        <w:t xml:space="preserve"> приемането на </w:t>
      </w:r>
      <w:r>
        <w:rPr>
          <w:rFonts w:ascii="Times New Roman" w:hAnsi="Times New Roman" w:cs="Times New Roman"/>
          <w:b/>
          <w:sz w:val="24"/>
          <w:szCs w:val="24"/>
        </w:rPr>
        <w:t xml:space="preserve">акта </w:t>
      </w:r>
      <w:r w:rsidR="00BC4311" w:rsidRPr="00670DC3">
        <w:rPr>
          <w:rFonts w:ascii="Times New Roman" w:hAnsi="Times New Roman" w:cs="Times New Roman"/>
          <w:b/>
          <w:sz w:val="24"/>
          <w:szCs w:val="24"/>
        </w:rPr>
        <w:t>за</w:t>
      </w:r>
      <w:r w:rsidR="00E724B7" w:rsidRPr="00670DC3">
        <w:rPr>
          <w:rFonts w:ascii="Times New Roman" w:hAnsi="Times New Roman" w:cs="Times New Roman"/>
          <w:b/>
          <w:sz w:val="24"/>
          <w:szCs w:val="24"/>
        </w:rPr>
        <w:t xml:space="preserve"> одобряване</w:t>
      </w:r>
      <w:r w:rsidR="00985037" w:rsidRPr="00670DC3">
        <w:rPr>
          <w:rFonts w:ascii="Times New Roman" w:hAnsi="Times New Roman" w:cs="Times New Roman"/>
          <w:b/>
          <w:sz w:val="24"/>
          <w:szCs w:val="24"/>
        </w:rPr>
        <w:t xml:space="preserve"> на ЕИСС</w:t>
      </w:r>
      <w:r w:rsidR="00AE0C15" w:rsidRPr="00670DC3">
        <w:rPr>
          <w:rFonts w:ascii="Times New Roman" w:hAnsi="Times New Roman" w:cs="Times New Roman"/>
          <w:b/>
          <w:sz w:val="24"/>
          <w:szCs w:val="24"/>
        </w:rPr>
        <w:t xml:space="preserve"> с решение от 18 юни 2020 г.</w:t>
      </w:r>
      <w:r w:rsidR="00236BC5">
        <w:rPr>
          <w:rFonts w:ascii="Times New Roman" w:hAnsi="Times New Roman" w:cs="Times New Roman"/>
          <w:b/>
          <w:sz w:val="24"/>
          <w:szCs w:val="24"/>
        </w:rPr>
        <w:t xml:space="preserve"> на </w:t>
      </w:r>
      <w:r w:rsidR="004D51DE">
        <w:rPr>
          <w:rFonts w:ascii="Times New Roman" w:hAnsi="Times New Roman" w:cs="Times New Roman"/>
          <w:b/>
          <w:sz w:val="24"/>
          <w:szCs w:val="24"/>
        </w:rPr>
        <w:t>Пл</w:t>
      </w:r>
      <w:r w:rsidR="00AE0C15" w:rsidRPr="00670DC3">
        <w:rPr>
          <w:rFonts w:ascii="Times New Roman" w:hAnsi="Times New Roman" w:cs="Times New Roman"/>
          <w:b/>
          <w:sz w:val="24"/>
          <w:szCs w:val="24"/>
        </w:rPr>
        <w:t>енум</w:t>
      </w:r>
      <w:r w:rsidR="004D51DE">
        <w:rPr>
          <w:rFonts w:ascii="Times New Roman" w:hAnsi="Times New Roman" w:cs="Times New Roman"/>
          <w:b/>
          <w:sz w:val="24"/>
          <w:szCs w:val="24"/>
        </w:rPr>
        <w:t>а</w:t>
      </w:r>
      <w:r w:rsidR="00AE0C15" w:rsidRPr="00670DC3">
        <w:rPr>
          <w:rFonts w:ascii="Times New Roman" w:hAnsi="Times New Roman" w:cs="Times New Roman"/>
          <w:b/>
          <w:sz w:val="24"/>
          <w:szCs w:val="24"/>
        </w:rPr>
        <w:t xml:space="preserve"> на Висшия съдебен съвет</w:t>
      </w:r>
      <w:r w:rsidR="00E724B7" w:rsidRPr="00670DC3">
        <w:rPr>
          <w:rFonts w:ascii="Times New Roman" w:hAnsi="Times New Roman" w:cs="Times New Roman"/>
          <w:b/>
          <w:sz w:val="24"/>
          <w:szCs w:val="24"/>
        </w:rPr>
        <w:t xml:space="preserve"> </w:t>
      </w:r>
      <w:r w:rsidR="006273D2" w:rsidRPr="00670DC3">
        <w:rPr>
          <w:rFonts w:ascii="Times New Roman" w:hAnsi="Times New Roman" w:cs="Times New Roman"/>
          <w:sz w:val="24"/>
          <w:szCs w:val="24"/>
        </w:rPr>
        <w:t>становища</w:t>
      </w:r>
      <w:r>
        <w:rPr>
          <w:rFonts w:ascii="Times New Roman" w:hAnsi="Times New Roman" w:cs="Times New Roman"/>
          <w:sz w:val="24"/>
          <w:szCs w:val="24"/>
        </w:rPr>
        <w:t>та</w:t>
      </w:r>
      <w:r w:rsidR="00E724B7" w:rsidRPr="00670DC3">
        <w:rPr>
          <w:rFonts w:ascii="Times New Roman" w:hAnsi="Times New Roman" w:cs="Times New Roman"/>
          <w:sz w:val="24"/>
          <w:szCs w:val="24"/>
        </w:rPr>
        <w:t xml:space="preserve"> на съдиите и на съдебните служители изобщо </w:t>
      </w:r>
      <w:r>
        <w:rPr>
          <w:rFonts w:ascii="Times New Roman" w:hAnsi="Times New Roman" w:cs="Times New Roman"/>
          <w:sz w:val="24"/>
          <w:szCs w:val="24"/>
        </w:rPr>
        <w:t xml:space="preserve">не са </w:t>
      </w:r>
      <w:r w:rsidR="000B66C4" w:rsidRPr="00670DC3">
        <w:rPr>
          <w:rFonts w:ascii="Times New Roman" w:hAnsi="Times New Roman" w:cs="Times New Roman"/>
          <w:sz w:val="24"/>
          <w:szCs w:val="24"/>
        </w:rPr>
        <w:t xml:space="preserve">представени и обсъдени в </w:t>
      </w:r>
      <w:r w:rsidR="008C3EF2" w:rsidRPr="00670DC3">
        <w:rPr>
          <w:rFonts w:ascii="Times New Roman" w:hAnsi="Times New Roman" w:cs="Times New Roman"/>
          <w:sz w:val="24"/>
          <w:szCs w:val="24"/>
        </w:rPr>
        <w:t>заседанието</w:t>
      </w:r>
      <w:r w:rsidR="00E724B7" w:rsidRPr="00670DC3">
        <w:rPr>
          <w:rFonts w:ascii="Times New Roman" w:hAnsi="Times New Roman" w:cs="Times New Roman"/>
          <w:sz w:val="24"/>
          <w:szCs w:val="24"/>
        </w:rPr>
        <w:t xml:space="preserve">. </w:t>
      </w:r>
      <w:r w:rsidRPr="00670DC3">
        <w:rPr>
          <w:rFonts w:ascii="Times New Roman" w:hAnsi="Times New Roman" w:cs="Times New Roman"/>
          <w:sz w:val="24"/>
          <w:szCs w:val="24"/>
        </w:rPr>
        <w:t xml:space="preserve">В </w:t>
      </w:r>
      <w:r w:rsidR="00E724B7" w:rsidRPr="00670DC3">
        <w:rPr>
          <w:rFonts w:ascii="Times New Roman" w:hAnsi="Times New Roman" w:cs="Times New Roman"/>
          <w:sz w:val="24"/>
          <w:szCs w:val="24"/>
        </w:rPr>
        <w:t>заседанието</w:t>
      </w:r>
      <w:r w:rsidR="00AE0C15" w:rsidRPr="00670DC3">
        <w:rPr>
          <w:rStyle w:val="FootnoteReference"/>
          <w:rFonts w:ascii="Times New Roman" w:hAnsi="Times New Roman" w:cs="Times New Roman"/>
          <w:sz w:val="24"/>
          <w:szCs w:val="24"/>
        </w:rPr>
        <w:footnoteReference w:id="2"/>
      </w:r>
      <w:r w:rsidR="00E724B7" w:rsidRPr="00670DC3">
        <w:rPr>
          <w:rFonts w:ascii="Times New Roman" w:hAnsi="Times New Roman" w:cs="Times New Roman"/>
          <w:sz w:val="24"/>
          <w:szCs w:val="24"/>
        </w:rPr>
        <w:t xml:space="preserve"> </w:t>
      </w:r>
      <w:r>
        <w:rPr>
          <w:rFonts w:ascii="Times New Roman" w:hAnsi="Times New Roman" w:cs="Times New Roman"/>
          <w:sz w:val="24"/>
          <w:szCs w:val="24"/>
        </w:rPr>
        <w:t xml:space="preserve">са участвали </w:t>
      </w:r>
      <w:r w:rsidR="000B66C4" w:rsidRPr="00670DC3">
        <w:rPr>
          <w:rFonts w:ascii="Times New Roman" w:hAnsi="Times New Roman" w:cs="Times New Roman"/>
          <w:sz w:val="24"/>
          <w:szCs w:val="24"/>
        </w:rPr>
        <w:t xml:space="preserve">единствено </w:t>
      </w:r>
      <w:r w:rsidR="00E724B7" w:rsidRPr="00670DC3">
        <w:rPr>
          <w:rFonts w:ascii="Times New Roman" w:hAnsi="Times New Roman" w:cs="Times New Roman"/>
          <w:sz w:val="24"/>
          <w:szCs w:val="24"/>
        </w:rPr>
        <w:t>представител</w:t>
      </w:r>
      <w:r w:rsidR="00AE0C15" w:rsidRPr="00670DC3">
        <w:rPr>
          <w:rFonts w:ascii="Times New Roman" w:hAnsi="Times New Roman" w:cs="Times New Roman"/>
          <w:sz w:val="24"/>
          <w:szCs w:val="24"/>
        </w:rPr>
        <w:t>и</w:t>
      </w:r>
      <w:r w:rsidR="00E724B7" w:rsidRPr="00670DC3">
        <w:rPr>
          <w:rFonts w:ascii="Times New Roman" w:hAnsi="Times New Roman" w:cs="Times New Roman"/>
          <w:sz w:val="24"/>
          <w:szCs w:val="24"/>
        </w:rPr>
        <w:t xml:space="preserve"> на фирмата на изпълнител</w:t>
      </w:r>
      <w:r w:rsidR="000B66C4" w:rsidRPr="00670DC3">
        <w:rPr>
          <w:rFonts w:ascii="Times New Roman" w:hAnsi="Times New Roman" w:cs="Times New Roman"/>
          <w:sz w:val="24"/>
          <w:szCs w:val="24"/>
        </w:rPr>
        <w:t xml:space="preserve"> </w:t>
      </w:r>
      <w:r w:rsidR="00D64368">
        <w:rPr>
          <w:rFonts w:ascii="Times New Roman" w:hAnsi="Times New Roman" w:cs="Times New Roman"/>
          <w:sz w:val="24"/>
          <w:szCs w:val="24"/>
        </w:rPr>
        <w:lastRenderedPageBreak/>
        <w:t>„</w:t>
      </w:r>
      <w:r w:rsidR="000B66C4" w:rsidRPr="00670DC3">
        <w:rPr>
          <w:rFonts w:ascii="Times New Roman" w:hAnsi="Times New Roman" w:cs="Times New Roman"/>
          <w:sz w:val="24"/>
          <w:szCs w:val="24"/>
        </w:rPr>
        <w:t>Информационно обслужване</w:t>
      </w:r>
      <w:r w:rsidR="00D64368">
        <w:rPr>
          <w:rFonts w:ascii="Times New Roman" w:hAnsi="Times New Roman" w:cs="Times New Roman"/>
          <w:sz w:val="24"/>
          <w:szCs w:val="24"/>
        </w:rPr>
        <w:t>“</w:t>
      </w:r>
      <w:r w:rsidR="000B66C4" w:rsidRPr="00670DC3">
        <w:rPr>
          <w:rFonts w:ascii="Times New Roman" w:hAnsi="Times New Roman" w:cs="Times New Roman"/>
          <w:sz w:val="24"/>
          <w:szCs w:val="24"/>
        </w:rPr>
        <w:t xml:space="preserve"> АД</w:t>
      </w:r>
      <w:r w:rsidR="008C3EF2" w:rsidRPr="00670DC3">
        <w:rPr>
          <w:rFonts w:ascii="Times New Roman" w:hAnsi="Times New Roman" w:cs="Times New Roman"/>
          <w:sz w:val="24"/>
          <w:szCs w:val="24"/>
        </w:rPr>
        <w:t>, като</w:t>
      </w:r>
      <w:r w:rsidR="00B25CCF">
        <w:rPr>
          <w:rFonts w:ascii="Times New Roman" w:hAnsi="Times New Roman" w:cs="Times New Roman"/>
          <w:sz w:val="24"/>
          <w:szCs w:val="24"/>
        </w:rPr>
        <w:t>,</w:t>
      </w:r>
      <w:r w:rsidR="008C3EF2" w:rsidRPr="00670DC3">
        <w:rPr>
          <w:rFonts w:ascii="Times New Roman" w:hAnsi="Times New Roman" w:cs="Times New Roman"/>
          <w:sz w:val="24"/>
          <w:szCs w:val="24"/>
        </w:rPr>
        <w:t xml:space="preserve"> видно от дискусията</w:t>
      </w:r>
      <w:r w:rsidR="00B25CCF">
        <w:rPr>
          <w:rFonts w:ascii="Times New Roman" w:hAnsi="Times New Roman" w:cs="Times New Roman"/>
          <w:sz w:val="24"/>
          <w:szCs w:val="24"/>
        </w:rPr>
        <w:t>,</w:t>
      </w:r>
      <w:r w:rsidR="008C3EF2" w:rsidRPr="00670DC3">
        <w:rPr>
          <w:rFonts w:ascii="Times New Roman" w:hAnsi="Times New Roman" w:cs="Times New Roman"/>
          <w:sz w:val="24"/>
          <w:szCs w:val="24"/>
        </w:rPr>
        <w:t xml:space="preserve"> членове на СК не </w:t>
      </w:r>
      <w:r>
        <w:rPr>
          <w:rFonts w:ascii="Times New Roman" w:hAnsi="Times New Roman" w:cs="Times New Roman"/>
          <w:sz w:val="24"/>
          <w:szCs w:val="24"/>
        </w:rPr>
        <w:t>са били</w:t>
      </w:r>
      <w:r w:rsidR="008C3EF2" w:rsidRPr="00670DC3">
        <w:rPr>
          <w:rFonts w:ascii="Times New Roman" w:hAnsi="Times New Roman" w:cs="Times New Roman"/>
          <w:sz w:val="24"/>
          <w:szCs w:val="24"/>
        </w:rPr>
        <w:t xml:space="preserve"> запознати с реалния </w:t>
      </w:r>
      <w:r w:rsidR="0053039F" w:rsidRPr="00670DC3">
        <w:rPr>
          <w:rFonts w:ascii="Times New Roman" w:hAnsi="Times New Roman" w:cs="Times New Roman"/>
          <w:sz w:val="24"/>
          <w:szCs w:val="24"/>
        </w:rPr>
        <w:t>резултат</w:t>
      </w:r>
      <w:r w:rsidR="00B8136E" w:rsidRPr="00670DC3">
        <w:rPr>
          <w:rFonts w:ascii="Times New Roman" w:hAnsi="Times New Roman" w:cs="Times New Roman"/>
          <w:sz w:val="24"/>
          <w:szCs w:val="24"/>
        </w:rPr>
        <w:t xml:space="preserve"> </w:t>
      </w:r>
      <w:r w:rsidR="006273D2" w:rsidRPr="00670DC3">
        <w:rPr>
          <w:rFonts w:ascii="Times New Roman" w:hAnsi="Times New Roman" w:cs="Times New Roman"/>
          <w:sz w:val="24"/>
          <w:szCs w:val="24"/>
        </w:rPr>
        <w:t xml:space="preserve">от ЕИСС </w:t>
      </w:r>
      <w:r w:rsidR="00AE0C15" w:rsidRPr="00670DC3">
        <w:rPr>
          <w:rFonts w:ascii="Times New Roman" w:hAnsi="Times New Roman" w:cs="Times New Roman"/>
          <w:sz w:val="24"/>
          <w:szCs w:val="24"/>
        </w:rPr>
        <w:t>и дали</w:t>
      </w:r>
      <w:r w:rsidR="008C3EF2" w:rsidRPr="00670DC3">
        <w:rPr>
          <w:rFonts w:ascii="Times New Roman" w:hAnsi="Times New Roman" w:cs="Times New Roman"/>
          <w:sz w:val="24"/>
          <w:szCs w:val="24"/>
        </w:rPr>
        <w:t xml:space="preserve"> той е полезен и годен </w:t>
      </w:r>
      <w:r w:rsidR="00AE0C15" w:rsidRPr="00670DC3">
        <w:rPr>
          <w:rFonts w:ascii="Times New Roman" w:hAnsi="Times New Roman" w:cs="Times New Roman"/>
          <w:sz w:val="24"/>
          <w:szCs w:val="24"/>
        </w:rPr>
        <w:t>за употреба в съдилищата</w:t>
      </w:r>
      <w:r w:rsidR="008C3EF2" w:rsidRPr="00670DC3">
        <w:rPr>
          <w:rFonts w:ascii="Times New Roman" w:hAnsi="Times New Roman" w:cs="Times New Roman"/>
          <w:sz w:val="24"/>
          <w:szCs w:val="24"/>
        </w:rPr>
        <w:t xml:space="preserve">. </w:t>
      </w:r>
      <w:r w:rsidR="00DC4F12" w:rsidRPr="00670DC3">
        <w:rPr>
          <w:rFonts w:ascii="Times New Roman" w:hAnsi="Times New Roman" w:cs="Times New Roman"/>
          <w:sz w:val="24"/>
          <w:szCs w:val="24"/>
        </w:rPr>
        <w:t>В хода на дискус</w:t>
      </w:r>
      <w:r w:rsidR="00E00A30">
        <w:rPr>
          <w:rFonts w:ascii="Times New Roman" w:hAnsi="Times New Roman" w:cs="Times New Roman"/>
          <w:sz w:val="24"/>
          <w:szCs w:val="24"/>
        </w:rPr>
        <w:t>ията по приемане на решението е</w:t>
      </w:r>
      <w:r w:rsidR="008C3EF2" w:rsidRPr="00670DC3">
        <w:rPr>
          <w:rFonts w:ascii="Times New Roman" w:hAnsi="Times New Roman" w:cs="Times New Roman"/>
          <w:sz w:val="24"/>
          <w:szCs w:val="24"/>
        </w:rPr>
        <w:t xml:space="preserve"> </w:t>
      </w:r>
      <w:r w:rsidR="00DC4F12" w:rsidRPr="00670DC3">
        <w:rPr>
          <w:rFonts w:ascii="Times New Roman" w:hAnsi="Times New Roman" w:cs="Times New Roman"/>
          <w:sz w:val="24"/>
          <w:szCs w:val="24"/>
        </w:rPr>
        <w:t>докладвано, че е извършена</w:t>
      </w:r>
      <w:r w:rsidR="006273D2" w:rsidRPr="00670DC3">
        <w:rPr>
          <w:rFonts w:ascii="Times New Roman" w:hAnsi="Times New Roman" w:cs="Times New Roman"/>
          <w:sz w:val="24"/>
          <w:szCs w:val="24"/>
        </w:rPr>
        <w:t xml:space="preserve"> съгласувателна процедура</w:t>
      </w:r>
      <w:r w:rsidR="00735154" w:rsidRPr="00670DC3">
        <w:rPr>
          <w:rFonts w:ascii="Times New Roman" w:hAnsi="Times New Roman" w:cs="Times New Roman"/>
          <w:sz w:val="24"/>
          <w:szCs w:val="24"/>
        </w:rPr>
        <w:t xml:space="preserve"> с </w:t>
      </w:r>
      <w:r w:rsidR="006273D2" w:rsidRPr="00670DC3">
        <w:rPr>
          <w:rFonts w:ascii="Times New Roman" w:hAnsi="Times New Roman" w:cs="Times New Roman"/>
          <w:sz w:val="24"/>
          <w:szCs w:val="24"/>
        </w:rPr>
        <w:t>Министерството</w:t>
      </w:r>
      <w:r w:rsidR="00735154" w:rsidRPr="00670DC3">
        <w:rPr>
          <w:rFonts w:ascii="Times New Roman" w:hAnsi="Times New Roman" w:cs="Times New Roman"/>
          <w:sz w:val="24"/>
          <w:szCs w:val="24"/>
        </w:rPr>
        <w:t xml:space="preserve"> на </w:t>
      </w:r>
      <w:r w:rsidR="006273D2" w:rsidRPr="00670DC3">
        <w:rPr>
          <w:rFonts w:ascii="Times New Roman" w:hAnsi="Times New Roman" w:cs="Times New Roman"/>
          <w:sz w:val="24"/>
          <w:szCs w:val="24"/>
        </w:rPr>
        <w:t>правосъдието</w:t>
      </w:r>
      <w:r w:rsidR="00DC4F12" w:rsidRPr="00670DC3">
        <w:rPr>
          <w:rFonts w:ascii="Times New Roman" w:hAnsi="Times New Roman" w:cs="Times New Roman"/>
          <w:sz w:val="24"/>
          <w:szCs w:val="24"/>
        </w:rPr>
        <w:t xml:space="preserve">, която </w:t>
      </w:r>
      <w:r w:rsidR="00735154" w:rsidRPr="00670DC3">
        <w:rPr>
          <w:rFonts w:ascii="Times New Roman" w:hAnsi="Times New Roman" w:cs="Times New Roman"/>
          <w:sz w:val="24"/>
          <w:szCs w:val="24"/>
        </w:rPr>
        <w:t xml:space="preserve">е толкова </w:t>
      </w:r>
      <w:r w:rsidR="006273D2" w:rsidRPr="00670DC3">
        <w:rPr>
          <w:rFonts w:ascii="Times New Roman" w:hAnsi="Times New Roman" w:cs="Times New Roman"/>
          <w:sz w:val="24"/>
          <w:szCs w:val="24"/>
        </w:rPr>
        <w:t>формална</w:t>
      </w:r>
      <w:r w:rsidR="00735154" w:rsidRPr="00670DC3">
        <w:rPr>
          <w:rFonts w:ascii="Times New Roman" w:hAnsi="Times New Roman" w:cs="Times New Roman"/>
          <w:sz w:val="24"/>
          <w:szCs w:val="24"/>
        </w:rPr>
        <w:t>, че се изразява в едно изречение</w:t>
      </w:r>
      <w:r w:rsidR="00512A75" w:rsidRPr="00670DC3">
        <w:rPr>
          <w:rFonts w:ascii="Times New Roman" w:hAnsi="Times New Roman" w:cs="Times New Roman"/>
          <w:sz w:val="24"/>
          <w:szCs w:val="24"/>
        </w:rPr>
        <w:t>, което е под условие</w:t>
      </w:r>
      <w:r w:rsidR="003E19E3">
        <w:rPr>
          <w:rFonts w:ascii="Times New Roman" w:hAnsi="Times New Roman" w:cs="Times New Roman"/>
          <w:sz w:val="24"/>
          <w:szCs w:val="24"/>
        </w:rPr>
        <w:t>, че</w:t>
      </w:r>
      <w:r w:rsidR="00414551">
        <w:rPr>
          <w:rFonts w:ascii="Times New Roman" w:hAnsi="Times New Roman" w:cs="Times New Roman"/>
          <w:sz w:val="24"/>
          <w:szCs w:val="24"/>
        </w:rPr>
        <w:t xml:space="preserve"> ще</w:t>
      </w:r>
      <w:r w:rsidR="003E19E3">
        <w:rPr>
          <w:rFonts w:ascii="Times New Roman" w:hAnsi="Times New Roman" w:cs="Times New Roman"/>
          <w:sz w:val="24"/>
          <w:szCs w:val="24"/>
        </w:rPr>
        <w:t xml:space="preserve"> бъде извършено последващо съгласуване с Държавата агенция „Електронно управление“</w:t>
      </w:r>
      <w:r w:rsidR="00414551">
        <w:rPr>
          <w:rFonts w:ascii="Times New Roman" w:hAnsi="Times New Roman" w:cs="Times New Roman"/>
          <w:sz w:val="24"/>
          <w:szCs w:val="24"/>
        </w:rPr>
        <w:t>. Н</w:t>
      </w:r>
      <w:r w:rsidR="00DC4F12" w:rsidRPr="00670DC3">
        <w:rPr>
          <w:rFonts w:ascii="Times New Roman" w:hAnsi="Times New Roman" w:cs="Times New Roman"/>
          <w:sz w:val="24"/>
          <w:szCs w:val="24"/>
        </w:rPr>
        <w:t>а това изобщо не е обърнато внимание</w:t>
      </w:r>
      <w:r w:rsidR="00735154" w:rsidRPr="00670DC3">
        <w:rPr>
          <w:rFonts w:ascii="Times New Roman" w:hAnsi="Times New Roman" w:cs="Times New Roman"/>
          <w:sz w:val="24"/>
          <w:szCs w:val="24"/>
        </w:rPr>
        <w:t xml:space="preserve">. </w:t>
      </w:r>
    </w:p>
    <w:p w:rsidR="00B8136E" w:rsidRPr="00670DC3" w:rsidRDefault="003E19E3" w:rsidP="009757C5">
      <w:pPr>
        <w:spacing w:before="120" w:after="120" w:line="276" w:lineRule="auto"/>
        <w:jc w:val="both"/>
        <w:rPr>
          <w:rFonts w:ascii="Times New Roman" w:hAnsi="Times New Roman" w:cs="Times New Roman"/>
          <w:sz w:val="24"/>
          <w:szCs w:val="24"/>
        </w:rPr>
      </w:pPr>
      <w:r>
        <w:rPr>
          <w:rFonts w:ascii="Times New Roman" w:hAnsi="Times New Roman" w:cs="Times New Roman"/>
          <w:b/>
          <w:sz w:val="24"/>
          <w:szCs w:val="24"/>
        </w:rPr>
        <w:tab/>
      </w:r>
      <w:r w:rsidR="00B8136E" w:rsidRPr="00670DC3">
        <w:rPr>
          <w:rFonts w:ascii="Times New Roman" w:hAnsi="Times New Roman" w:cs="Times New Roman"/>
          <w:b/>
          <w:sz w:val="24"/>
          <w:szCs w:val="24"/>
        </w:rPr>
        <w:t xml:space="preserve">С решение  </w:t>
      </w:r>
      <w:r w:rsidR="000B41BC" w:rsidRPr="00670DC3">
        <w:rPr>
          <w:rFonts w:ascii="Times New Roman" w:hAnsi="Times New Roman" w:cs="Times New Roman"/>
          <w:b/>
          <w:sz w:val="24"/>
          <w:szCs w:val="24"/>
        </w:rPr>
        <w:t xml:space="preserve">на </w:t>
      </w:r>
      <w:r w:rsidR="00B8136E" w:rsidRPr="00670DC3">
        <w:rPr>
          <w:rFonts w:ascii="Times New Roman" w:hAnsi="Times New Roman" w:cs="Times New Roman"/>
          <w:b/>
          <w:sz w:val="24"/>
          <w:szCs w:val="24"/>
        </w:rPr>
        <w:t>Пленум</w:t>
      </w:r>
      <w:r w:rsidR="000B41BC" w:rsidRPr="00670DC3">
        <w:rPr>
          <w:rFonts w:ascii="Times New Roman" w:hAnsi="Times New Roman" w:cs="Times New Roman"/>
          <w:b/>
          <w:sz w:val="24"/>
          <w:szCs w:val="24"/>
        </w:rPr>
        <w:t xml:space="preserve">а </w:t>
      </w:r>
      <w:r w:rsidR="00B8136E" w:rsidRPr="00670DC3">
        <w:rPr>
          <w:rFonts w:ascii="Times New Roman" w:hAnsi="Times New Roman" w:cs="Times New Roman"/>
          <w:b/>
          <w:sz w:val="24"/>
          <w:szCs w:val="24"/>
        </w:rPr>
        <w:t>на ВСС на 23 юли 2020 г</w:t>
      </w:r>
      <w:r w:rsidR="00B8136E" w:rsidRPr="00670DC3">
        <w:rPr>
          <w:rFonts w:ascii="Times New Roman" w:hAnsi="Times New Roman" w:cs="Times New Roman"/>
          <w:sz w:val="24"/>
          <w:szCs w:val="24"/>
        </w:rPr>
        <w:t xml:space="preserve">. </w:t>
      </w:r>
      <w:r w:rsidR="000B41BC" w:rsidRPr="00670DC3">
        <w:rPr>
          <w:rFonts w:ascii="Times New Roman" w:hAnsi="Times New Roman" w:cs="Times New Roman"/>
          <w:sz w:val="24"/>
          <w:szCs w:val="24"/>
        </w:rPr>
        <w:t>единодушно се приема окончателен график на внедряване на ЕИСС в останалите съдилища в страната – след пилотните, без административните съдилища и Върховния административен съд.</w:t>
      </w:r>
    </w:p>
    <w:p w:rsidR="006847FF" w:rsidRDefault="00DA773A" w:rsidP="009757C5">
      <w:pPr>
        <w:spacing w:before="120" w:after="120" w:line="276" w:lineRule="auto"/>
        <w:jc w:val="both"/>
        <w:rPr>
          <w:rFonts w:ascii="Times New Roman" w:hAnsi="Times New Roman" w:cs="Times New Roman"/>
          <w:sz w:val="24"/>
          <w:szCs w:val="24"/>
        </w:rPr>
      </w:pPr>
      <w:r>
        <w:rPr>
          <w:rFonts w:ascii="Times New Roman" w:hAnsi="Times New Roman" w:cs="Times New Roman"/>
          <w:sz w:val="24"/>
          <w:szCs w:val="24"/>
        </w:rPr>
        <w:tab/>
      </w:r>
      <w:r w:rsidR="000B41BC" w:rsidRPr="00670DC3">
        <w:rPr>
          <w:rFonts w:ascii="Times New Roman" w:hAnsi="Times New Roman" w:cs="Times New Roman"/>
          <w:sz w:val="24"/>
          <w:szCs w:val="24"/>
        </w:rPr>
        <w:t xml:space="preserve">Видно е от дискусията на заседанието в </w:t>
      </w:r>
      <w:r>
        <w:rPr>
          <w:rFonts w:ascii="Times New Roman" w:hAnsi="Times New Roman" w:cs="Times New Roman"/>
          <w:sz w:val="24"/>
          <w:szCs w:val="24"/>
        </w:rPr>
        <w:t>П</w:t>
      </w:r>
      <w:r w:rsidR="000B41BC" w:rsidRPr="00670DC3">
        <w:rPr>
          <w:rFonts w:ascii="Times New Roman" w:hAnsi="Times New Roman" w:cs="Times New Roman"/>
          <w:sz w:val="24"/>
          <w:szCs w:val="24"/>
        </w:rPr>
        <w:t>ленума на ВСС, че няма изслушване на съдиите и служителите от пилотни съдилища, в които е внедрена ЕИСС. Не са обсъдени по никакъв начин техни констатации във връзка с процеса на работа с новата ЕИСС. Всички въпроси отново с</w:t>
      </w:r>
      <w:r w:rsidR="001D1955">
        <w:rPr>
          <w:rFonts w:ascii="Times New Roman" w:hAnsi="Times New Roman" w:cs="Times New Roman"/>
          <w:sz w:val="24"/>
          <w:szCs w:val="24"/>
        </w:rPr>
        <w:t>а обсъдени</w:t>
      </w:r>
      <w:r w:rsidR="00DC4F12" w:rsidRPr="00670DC3">
        <w:rPr>
          <w:rFonts w:ascii="Times New Roman" w:hAnsi="Times New Roman" w:cs="Times New Roman"/>
          <w:sz w:val="24"/>
          <w:szCs w:val="24"/>
        </w:rPr>
        <w:t xml:space="preserve"> </w:t>
      </w:r>
      <w:r w:rsidR="000B41BC" w:rsidRPr="00670DC3">
        <w:rPr>
          <w:rFonts w:ascii="Times New Roman" w:hAnsi="Times New Roman" w:cs="Times New Roman"/>
          <w:sz w:val="24"/>
          <w:szCs w:val="24"/>
        </w:rPr>
        <w:t xml:space="preserve">само със служители на изпълнителя, като </w:t>
      </w:r>
      <w:r>
        <w:rPr>
          <w:rFonts w:ascii="Times New Roman" w:hAnsi="Times New Roman" w:cs="Times New Roman"/>
          <w:sz w:val="24"/>
          <w:szCs w:val="24"/>
        </w:rPr>
        <w:t xml:space="preserve">единствено </w:t>
      </w:r>
      <w:r w:rsidR="000B41BC" w:rsidRPr="00670DC3">
        <w:rPr>
          <w:rFonts w:ascii="Times New Roman" w:hAnsi="Times New Roman" w:cs="Times New Roman"/>
          <w:sz w:val="24"/>
          <w:szCs w:val="24"/>
        </w:rPr>
        <w:t>техните мнения</w:t>
      </w:r>
      <w:r w:rsidR="00512A75" w:rsidRPr="00670DC3">
        <w:rPr>
          <w:rFonts w:ascii="Times New Roman" w:hAnsi="Times New Roman" w:cs="Times New Roman"/>
          <w:sz w:val="24"/>
          <w:szCs w:val="24"/>
        </w:rPr>
        <w:t xml:space="preserve"> са взети предвид. </w:t>
      </w:r>
      <w:r w:rsidR="00735154" w:rsidRPr="00670DC3">
        <w:rPr>
          <w:rFonts w:ascii="Times New Roman" w:hAnsi="Times New Roman" w:cs="Times New Roman"/>
          <w:sz w:val="24"/>
          <w:szCs w:val="24"/>
        </w:rPr>
        <w:t>Остава се с впечатление, че няма констатации до този момент от работа</w:t>
      </w:r>
      <w:r>
        <w:rPr>
          <w:rFonts w:ascii="Times New Roman" w:hAnsi="Times New Roman" w:cs="Times New Roman"/>
          <w:sz w:val="24"/>
          <w:szCs w:val="24"/>
        </w:rPr>
        <w:t>та</w:t>
      </w:r>
      <w:r w:rsidR="00735154" w:rsidRPr="00670DC3">
        <w:rPr>
          <w:rFonts w:ascii="Times New Roman" w:hAnsi="Times New Roman" w:cs="Times New Roman"/>
          <w:sz w:val="24"/>
          <w:szCs w:val="24"/>
        </w:rPr>
        <w:t xml:space="preserve"> на пилотните съдилища</w:t>
      </w:r>
      <w:r w:rsidR="006273D2" w:rsidRPr="00670DC3">
        <w:rPr>
          <w:rFonts w:ascii="Times New Roman" w:hAnsi="Times New Roman" w:cs="Times New Roman"/>
          <w:sz w:val="24"/>
          <w:szCs w:val="24"/>
        </w:rPr>
        <w:t xml:space="preserve"> в реална среда</w:t>
      </w:r>
      <w:r w:rsidR="00BC4311" w:rsidRPr="00670DC3">
        <w:rPr>
          <w:rFonts w:ascii="Times New Roman" w:hAnsi="Times New Roman" w:cs="Times New Roman"/>
          <w:sz w:val="24"/>
          <w:szCs w:val="24"/>
        </w:rPr>
        <w:t>, защото такива изобщо не са докладвани</w:t>
      </w:r>
      <w:r w:rsidR="00735154" w:rsidRPr="00670DC3">
        <w:rPr>
          <w:rFonts w:ascii="Times New Roman" w:hAnsi="Times New Roman" w:cs="Times New Roman"/>
          <w:sz w:val="24"/>
          <w:szCs w:val="24"/>
        </w:rPr>
        <w:t xml:space="preserve">. </w:t>
      </w:r>
    </w:p>
    <w:p w:rsidR="000B41BC" w:rsidRPr="00670DC3" w:rsidRDefault="006847FF" w:rsidP="009757C5">
      <w:pPr>
        <w:spacing w:before="120" w:after="120" w:line="276" w:lineRule="auto"/>
        <w:jc w:val="both"/>
        <w:rPr>
          <w:rFonts w:ascii="Times New Roman" w:hAnsi="Times New Roman" w:cs="Times New Roman"/>
          <w:sz w:val="24"/>
          <w:szCs w:val="24"/>
        </w:rPr>
      </w:pPr>
      <w:r>
        <w:rPr>
          <w:rFonts w:ascii="Times New Roman" w:hAnsi="Times New Roman" w:cs="Times New Roman"/>
          <w:sz w:val="24"/>
          <w:szCs w:val="24"/>
        </w:rPr>
        <w:tab/>
      </w:r>
      <w:r w:rsidR="00735154" w:rsidRPr="00670DC3">
        <w:rPr>
          <w:rFonts w:ascii="Times New Roman" w:hAnsi="Times New Roman" w:cs="Times New Roman"/>
          <w:sz w:val="24"/>
          <w:szCs w:val="24"/>
        </w:rPr>
        <w:t xml:space="preserve">Това обаче </w:t>
      </w:r>
      <w:r w:rsidR="00735154" w:rsidRPr="00670DC3">
        <w:rPr>
          <w:rFonts w:ascii="Times New Roman" w:hAnsi="Times New Roman" w:cs="Times New Roman"/>
          <w:b/>
          <w:sz w:val="24"/>
          <w:szCs w:val="24"/>
        </w:rPr>
        <w:t>е невярно</w:t>
      </w:r>
      <w:r w:rsidR="006273D2" w:rsidRPr="00670DC3">
        <w:rPr>
          <w:rFonts w:ascii="Times New Roman" w:hAnsi="Times New Roman" w:cs="Times New Roman"/>
          <w:b/>
          <w:sz w:val="24"/>
          <w:szCs w:val="24"/>
        </w:rPr>
        <w:t>,</w:t>
      </w:r>
      <w:r w:rsidR="00735154" w:rsidRPr="00670DC3">
        <w:rPr>
          <w:rFonts w:ascii="Times New Roman" w:hAnsi="Times New Roman" w:cs="Times New Roman"/>
          <w:sz w:val="24"/>
          <w:szCs w:val="24"/>
        </w:rPr>
        <w:t xml:space="preserve">  </w:t>
      </w:r>
      <w:r w:rsidR="006357A9">
        <w:rPr>
          <w:rFonts w:ascii="Times New Roman" w:hAnsi="Times New Roman" w:cs="Times New Roman"/>
          <w:sz w:val="24"/>
          <w:szCs w:val="24"/>
        </w:rPr>
        <w:t xml:space="preserve">защото </w:t>
      </w:r>
      <w:r w:rsidR="001D1955">
        <w:rPr>
          <w:rFonts w:ascii="Times New Roman" w:hAnsi="Times New Roman" w:cs="Times New Roman"/>
          <w:sz w:val="24"/>
          <w:szCs w:val="24"/>
        </w:rPr>
        <w:t xml:space="preserve">към тази дата </w:t>
      </w:r>
      <w:r w:rsidR="006273D2" w:rsidRPr="00670DC3">
        <w:rPr>
          <w:rFonts w:ascii="Times New Roman" w:hAnsi="Times New Roman" w:cs="Times New Roman"/>
          <w:sz w:val="24"/>
          <w:szCs w:val="24"/>
        </w:rPr>
        <w:t xml:space="preserve">има констатации </w:t>
      </w:r>
      <w:r w:rsidR="00BC4311" w:rsidRPr="00670DC3">
        <w:rPr>
          <w:rFonts w:ascii="Times New Roman" w:hAnsi="Times New Roman" w:cs="Times New Roman"/>
          <w:sz w:val="24"/>
          <w:szCs w:val="24"/>
        </w:rPr>
        <w:t>от пилотните съдилища, които са</w:t>
      </w:r>
      <w:r w:rsidR="00DC4F12" w:rsidRPr="00670DC3">
        <w:rPr>
          <w:rFonts w:ascii="Times New Roman" w:hAnsi="Times New Roman" w:cs="Times New Roman"/>
          <w:sz w:val="24"/>
          <w:szCs w:val="24"/>
        </w:rPr>
        <w:t xml:space="preserve"> официално в</w:t>
      </w:r>
      <w:r w:rsidR="001D1955">
        <w:rPr>
          <w:rFonts w:ascii="Times New Roman" w:hAnsi="Times New Roman" w:cs="Times New Roman"/>
          <w:sz w:val="24"/>
          <w:szCs w:val="24"/>
        </w:rPr>
        <w:t xml:space="preserve">несени </w:t>
      </w:r>
      <w:r w:rsidR="00DC4F12" w:rsidRPr="00670DC3">
        <w:rPr>
          <w:rFonts w:ascii="Times New Roman" w:hAnsi="Times New Roman" w:cs="Times New Roman"/>
          <w:sz w:val="24"/>
          <w:szCs w:val="24"/>
        </w:rPr>
        <w:t>във ВСС</w:t>
      </w:r>
      <w:r w:rsidR="00512A75" w:rsidRPr="00670DC3">
        <w:rPr>
          <w:rFonts w:ascii="Times New Roman" w:hAnsi="Times New Roman" w:cs="Times New Roman"/>
          <w:sz w:val="24"/>
          <w:szCs w:val="24"/>
        </w:rPr>
        <w:t>.</w:t>
      </w:r>
      <w:r w:rsidR="00BC4311" w:rsidRPr="00670DC3">
        <w:rPr>
          <w:rFonts w:ascii="Times New Roman" w:hAnsi="Times New Roman" w:cs="Times New Roman"/>
          <w:sz w:val="24"/>
          <w:szCs w:val="24"/>
        </w:rPr>
        <w:t xml:space="preserve"> </w:t>
      </w:r>
      <w:r w:rsidR="00512A75" w:rsidRPr="00670DC3">
        <w:rPr>
          <w:rFonts w:ascii="Times New Roman" w:hAnsi="Times New Roman" w:cs="Times New Roman"/>
          <w:sz w:val="24"/>
          <w:szCs w:val="24"/>
        </w:rPr>
        <w:t>П</w:t>
      </w:r>
      <w:r w:rsidR="006273D2" w:rsidRPr="00670DC3">
        <w:rPr>
          <w:rFonts w:ascii="Times New Roman" w:hAnsi="Times New Roman" w:cs="Times New Roman"/>
          <w:sz w:val="24"/>
          <w:szCs w:val="24"/>
        </w:rPr>
        <w:t xml:space="preserve">ървото </w:t>
      </w:r>
      <w:r w:rsidR="001D1955" w:rsidRPr="00670DC3">
        <w:rPr>
          <w:rFonts w:ascii="Times New Roman" w:hAnsi="Times New Roman" w:cs="Times New Roman"/>
          <w:sz w:val="24"/>
          <w:szCs w:val="24"/>
        </w:rPr>
        <w:t xml:space="preserve">писмо </w:t>
      </w:r>
      <w:r w:rsidR="006273D2" w:rsidRPr="00670DC3">
        <w:rPr>
          <w:rFonts w:ascii="Times New Roman" w:hAnsi="Times New Roman" w:cs="Times New Roman"/>
          <w:sz w:val="24"/>
          <w:szCs w:val="24"/>
        </w:rPr>
        <w:t xml:space="preserve">е от </w:t>
      </w:r>
      <w:r w:rsidR="00735154" w:rsidRPr="00670DC3">
        <w:rPr>
          <w:rFonts w:ascii="Times New Roman" w:hAnsi="Times New Roman" w:cs="Times New Roman"/>
          <w:sz w:val="24"/>
          <w:szCs w:val="24"/>
        </w:rPr>
        <w:t>6.</w:t>
      </w:r>
      <w:r w:rsidR="00167660">
        <w:rPr>
          <w:rFonts w:ascii="Times New Roman" w:hAnsi="Times New Roman" w:cs="Times New Roman"/>
          <w:sz w:val="24"/>
          <w:szCs w:val="24"/>
        </w:rPr>
        <w:t>0</w:t>
      </w:r>
      <w:r w:rsidR="00735154" w:rsidRPr="00670DC3">
        <w:rPr>
          <w:rFonts w:ascii="Times New Roman" w:hAnsi="Times New Roman" w:cs="Times New Roman"/>
          <w:sz w:val="24"/>
          <w:szCs w:val="24"/>
        </w:rPr>
        <w:t>7.2020 г. Съдиите от Окръжен съд</w:t>
      </w:r>
      <w:r w:rsidR="001D1955">
        <w:rPr>
          <w:rFonts w:ascii="Times New Roman" w:hAnsi="Times New Roman" w:cs="Times New Roman"/>
          <w:sz w:val="24"/>
          <w:szCs w:val="24"/>
        </w:rPr>
        <w:t xml:space="preserve"> </w:t>
      </w:r>
      <w:r w:rsidR="00735154" w:rsidRPr="00670DC3">
        <w:rPr>
          <w:rFonts w:ascii="Times New Roman" w:hAnsi="Times New Roman" w:cs="Times New Roman"/>
          <w:sz w:val="24"/>
          <w:szCs w:val="24"/>
        </w:rPr>
        <w:t>Благоевград посочват в 43 точки</w:t>
      </w:r>
      <w:r w:rsidR="00512A75" w:rsidRPr="00670DC3">
        <w:rPr>
          <w:rFonts w:ascii="Times New Roman" w:hAnsi="Times New Roman" w:cs="Times New Roman"/>
          <w:sz w:val="24"/>
          <w:szCs w:val="24"/>
        </w:rPr>
        <w:t xml:space="preserve"> </w:t>
      </w:r>
      <w:r w:rsidR="00735154" w:rsidRPr="00670DC3">
        <w:rPr>
          <w:rFonts w:ascii="Times New Roman" w:hAnsi="Times New Roman" w:cs="Times New Roman"/>
          <w:sz w:val="24"/>
          <w:szCs w:val="24"/>
        </w:rPr>
        <w:t>конкретни проблеми на системата с конкретни предложения.</w:t>
      </w:r>
      <w:r w:rsidR="00512A75" w:rsidRPr="00670DC3">
        <w:rPr>
          <w:rFonts w:ascii="Times New Roman" w:hAnsi="Times New Roman" w:cs="Times New Roman"/>
          <w:sz w:val="24"/>
          <w:szCs w:val="24"/>
        </w:rPr>
        <w:t xml:space="preserve"> Второто писмото е от 16.</w:t>
      </w:r>
      <w:r w:rsidR="00BA6FF5">
        <w:rPr>
          <w:rFonts w:ascii="Times New Roman" w:hAnsi="Times New Roman" w:cs="Times New Roman"/>
          <w:sz w:val="24"/>
          <w:szCs w:val="24"/>
        </w:rPr>
        <w:t>0</w:t>
      </w:r>
      <w:r w:rsidR="00512A75" w:rsidRPr="00670DC3">
        <w:rPr>
          <w:rFonts w:ascii="Times New Roman" w:hAnsi="Times New Roman" w:cs="Times New Roman"/>
          <w:sz w:val="24"/>
          <w:szCs w:val="24"/>
        </w:rPr>
        <w:t>7.2020 г.</w:t>
      </w:r>
      <w:r w:rsidR="00EB3E05" w:rsidRPr="00670DC3">
        <w:rPr>
          <w:rFonts w:ascii="Times New Roman" w:hAnsi="Times New Roman" w:cs="Times New Roman"/>
          <w:sz w:val="24"/>
          <w:szCs w:val="24"/>
        </w:rPr>
        <w:t xml:space="preserve"> </w:t>
      </w:r>
      <w:r w:rsidR="00735154" w:rsidRPr="00670DC3">
        <w:rPr>
          <w:rFonts w:ascii="Times New Roman" w:hAnsi="Times New Roman" w:cs="Times New Roman"/>
          <w:sz w:val="24"/>
          <w:szCs w:val="24"/>
        </w:rPr>
        <w:t>В това писмо колегите от Апелативе</w:t>
      </w:r>
      <w:r w:rsidR="00512A75" w:rsidRPr="00670DC3">
        <w:rPr>
          <w:rFonts w:ascii="Times New Roman" w:hAnsi="Times New Roman" w:cs="Times New Roman"/>
          <w:sz w:val="24"/>
          <w:szCs w:val="24"/>
        </w:rPr>
        <w:t>н съд</w:t>
      </w:r>
      <w:r w:rsidR="00BA6FF5">
        <w:rPr>
          <w:rFonts w:ascii="Times New Roman" w:hAnsi="Times New Roman" w:cs="Times New Roman"/>
          <w:sz w:val="24"/>
          <w:szCs w:val="24"/>
        </w:rPr>
        <w:t xml:space="preserve"> – </w:t>
      </w:r>
      <w:r w:rsidR="00512A75" w:rsidRPr="00670DC3">
        <w:rPr>
          <w:rFonts w:ascii="Times New Roman" w:hAnsi="Times New Roman" w:cs="Times New Roman"/>
          <w:sz w:val="24"/>
          <w:szCs w:val="24"/>
        </w:rPr>
        <w:t>Велико Търново изрично посочва</w:t>
      </w:r>
      <w:r w:rsidR="001D1955">
        <w:rPr>
          <w:rFonts w:ascii="Times New Roman" w:hAnsi="Times New Roman" w:cs="Times New Roman"/>
          <w:sz w:val="24"/>
          <w:szCs w:val="24"/>
        </w:rPr>
        <w:t>т</w:t>
      </w:r>
      <w:r w:rsidR="006357A9">
        <w:rPr>
          <w:rFonts w:ascii="Times New Roman" w:hAnsi="Times New Roman" w:cs="Times New Roman"/>
          <w:sz w:val="24"/>
          <w:szCs w:val="24"/>
        </w:rPr>
        <w:t>:</w:t>
      </w:r>
      <w:r w:rsidR="00512A75" w:rsidRPr="00670DC3">
        <w:rPr>
          <w:rFonts w:ascii="Times New Roman" w:hAnsi="Times New Roman" w:cs="Times New Roman"/>
          <w:sz w:val="24"/>
          <w:szCs w:val="24"/>
        </w:rPr>
        <w:t xml:space="preserve"> „</w:t>
      </w:r>
      <w:r w:rsidR="00512A75" w:rsidRPr="00834F99">
        <w:rPr>
          <w:rFonts w:ascii="Times New Roman" w:hAnsi="Times New Roman" w:cs="Times New Roman"/>
          <w:b/>
          <w:i/>
          <w:sz w:val="24"/>
          <w:szCs w:val="24"/>
        </w:rPr>
        <w:t xml:space="preserve">Считаме, </w:t>
      </w:r>
      <w:r w:rsidR="00735154" w:rsidRPr="00834F99">
        <w:rPr>
          <w:rFonts w:ascii="Times New Roman" w:hAnsi="Times New Roman" w:cs="Times New Roman"/>
          <w:b/>
          <w:i/>
          <w:sz w:val="24"/>
          <w:szCs w:val="24"/>
        </w:rPr>
        <w:t>че беше целесъобразно пилотното внедряване на ЕИСС</w:t>
      </w:r>
      <w:r w:rsidR="00512A75" w:rsidRPr="00834F99">
        <w:rPr>
          <w:rFonts w:ascii="Times New Roman" w:hAnsi="Times New Roman" w:cs="Times New Roman"/>
          <w:b/>
          <w:i/>
          <w:sz w:val="24"/>
          <w:szCs w:val="24"/>
        </w:rPr>
        <w:t xml:space="preserve"> да се извърши </w:t>
      </w:r>
      <w:r w:rsidR="00735154" w:rsidRPr="00834F99">
        <w:rPr>
          <w:rFonts w:ascii="Times New Roman" w:hAnsi="Times New Roman" w:cs="Times New Roman"/>
          <w:b/>
          <w:i/>
          <w:sz w:val="24"/>
          <w:szCs w:val="24"/>
        </w:rPr>
        <w:t>за определен период от време в тест</w:t>
      </w:r>
      <w:r w:rsidR="00512A75" w:rsidRPr="00834F99">
        <w:rPr>
          <w:rFonts w:ascii="Times New Roman" w:hAnsi="Times New Roman" w:cs="Times New Roman"/>
          <w:b/>
          <w:i/>
          <w:sz w:val="24"/>
          <w:szCs w:val="24"/>
        </w:rPr>
        <w:t xml:space="preserve">ова, а не в реална среда и едва </w:t>
      </w:r>
      <w:r w:rsidR="00735154" w:rsidRPr="00834F99">
        <w:rPr>
          <w:rFonts w:ascii="Times New Roman" w:hAnsi="Times New Roman" w:cs="Times New Roman"/>
          <w:b/>
          <w:i/>
          <w:sz w:val="24"/>
          <w:szCs w:val="24"/>
        </w:rPr>
        <w:t xml:space="preserve">тогава след констатиране </w:t>
      </w:r>
      <w:r w:rsidR="00512A75" w:rsidRPr="00834F99">
        <w:rPr>
          <w:rFonts w:ascii="Times New Roman" w:hAnsi="Times New Roman" w:cs="Times New Roman"/>
          <w:b/>
          <w:i/>
          <w:sz w:val="24"/>
          <w:szCs w:val="24"/>
        </w:rPr>
        <w:t xml:space="preserve">и отстраняване на конкретните </w:t>
      </w:r>
      <w:r w:rsidR="00735154" w:rsidRPr="00834F99">
        <w:rPr>
          <w:rFonts w:ascii="Times New Roman" w:hAnsi="Times New Roman" w:cs="Times New Roman"/>
          <w:b/>
          <w:i/>
          <w:sz w:val="24"/>
          <w:szCs w:val="24"/>
        </w:rPr>
        <w:t>недостатъци да се приложи фун</w:t>
      </w:r>
      <w:r w:rsidR="00512A75" w:rsidRPr="00834F99">
        <w:rPr>
          <w:rFonts w:ascii="Times New Roman" w:hAnsi="Times New Roman" w:cs="Times New Roman"/>
          <w:b/>
          <w:i/>
          <w:sz w:val="24"/>
          <w:szCs w:val="24"/>
        </w:rPr>
        <w:t>кционирането на софтуера в една работна среда</w:t>
      </w:r>
      <w:r w:rsidR="00BA6FF5">
        <w:rPr>
          <w:rFonts w:ascii="Times New Roman" w:hAnsi="Times New Roman" w:cs="Times New Roman"/>
          <w:b/>
          <w:i/>
          <w:sz w:val="24"/>
          <w:szCs w:val="24"/>
        </w:rPr>
        <w:t>“</w:t>
      </w:r>
      <w:r w:rsidR="00512A75" w:rsidRPr="00670DC3">
        <w:rPr>
          <w:rFonts w:ascii="Times New Roman" w:hAnsi="Times New Roman" w:cs="Times New Roman"/>
          <w:sz w:val="24"/>
          <w:szCs w:val="24"/>
        </w:rPr>
        <w:t xml:space="preserve">. </w:t>
      </w:r>
      <w:r w:rsidR="009467ED" w:rsidRPr="00670DC3">
        <w:rPr>
          <w:rFonts w:ascii="Times New Roman" w:hAnsi="Times New Roman" w:cs="Times New Roman"/>
          <w:sz w:val="24"/>
          <w:szCs w:val="24"/>
        </w:rPr>
        <w:t>Постъпило е и писмо от 22.</w:t>
      </w:r>
      <w:r w:rsidR="00BA6FF5">
        <w:rPr>
          <w:rFonts w:ascii="Times New Roman" w:hAnsi="Times New Roman" w:cs="Times New Roman"/>
          <w:sz w:val="24"/>
          <w:szCs w:val="24"/>
        </w:rPr>
        <w:t>0</w:t>
      </w:r>
      <w:r w:rsidR="009467ED" w:rsidRPr="00670DC3">
        <w:rPr>
          <w:rFonts w:ascii="Times New Roman" w:hAnsi="Times New Roman" w:cs="Times New Roman"/>
          <w:sz w:val="24"/>
          <w:szCs w:val="24"/>
        </w:rPr>
        <w:t xml:space="preserve">7.2020 </w:t>
      </w:r>
      <w:r w:rsidR="00735154" w:rsidRPr="00670DC3">
        <w:rPr>
          <w:rFonts w:ascii="Times New Roman" w:hAnsi="Times New Roman" w:cs="Times New Roman"/>
          <w:sz w:val="24"/>
          <w:szCs w:val="24"/>
        </w:rPr>
        <w:t>на О</w:t>
      </w:r>
      <w:r w:rsidR="00512A75" w:rsidRPr="00670DC3">
        <w:rPr>
          <w:rFonts w:ascii="Times New Roman" w:hAnsi="Times New Roman" w:cs="Times New Roman"/>
          <w:sz w:val="24"/>
          <w:szCs w:val="24"/>
        </w:rPr>
        <w:t>кръжен съд</w:t>
      </w:r>
      <w:r w:rsidR="001D1955">
        <w:rPr>
          <w:rFonts w:ascii="Times New Roman" w:hAnsi="Times New Roman" w:cs="Times New Roman"/>
          <w:sz w:val="24"/>
          <w:szCs w:val="24"/>
        </w:rPr>
        <w:t xml:space="preserve"> </w:t>
      </w:r>
      <w:r w:rsidR="00BA6FF5">
        <w:rPr>
          <w:rFonts w:ascii="Times New Roman" w:hAnsi="Times New Roman" w:cs="Times New Roman"/>
          <w:sz w:val="24"/>
          <w:szCs w:val="24"/>
        </w:rPr>
        <w:t xml:space="preserve">– </w:t>
      </w:r>
      <w:r w:rsidR="00512A75" w:rsidRPr="00670DC3">
        <w:rPr>
          <w:rFonts w:ascii="Times New Roman" w:hAnsi="Times New Roman" w:cs="Times New Roman"/>
          <w:sz w:val="24"/>
          <w:szCs w:val="24"/>
        </w:rPr>
        <w:t xml:space="preserve">Варна с </w:t>
      </w:r>
      <w:r w:rsidR="00735154" w:rsidRPr="00670DC3">
        <w:rPr>
          <w:rFonts w:ascii="Times New Roman" w:hAnsi="Times New Roman" w:cs="Times New Roman"/>
          <w:sz w:val="24"/>
          <w:szCs w:val="24"/>
        </w:rPr>
        <w:t>посочване на конкретни проблеми.</w:t>
      </w:r>
      <w:r w:rsidR="00E906BB">
        <w:rPr>
          <w:rFonts w:ascii="Times New Roman" w:hAnsi="Times New Roman" w:cs="Times New Roman"/>
          <w:sz w:val="24"/>
          <w:szCs w:val="24"/>
        </w:rPr>
        <w:t xml:space="preserve"> На същата дата е постъпило</w:t>
      </w:r>
      <w:r w:rsidR="009467ED" w:rsidRPr="00670DC3">
        <w:rPr>
          <w:rFonts w:ascii="Times New Roman" w:hAnsi="Times New Roman" w:cs="Times New Roman"/>
          <w:sz w:val="24"/>
          <w:szCs w:val="24"/>
        </w:rPr>
        <w:t xml:space="preserve"> и писмо от</w:t>
      </w:r>
      <w:r w:rsidR="00E906BB">
        <w:rPr>
          <w:rFonts w:ascii="Times New Roman" w:hAnsi="Times New Roman" w:cs="Times New Roman"/>
          <w:sz w:val="24"/>
          <w:szCs w:val="24"/>
        </w:rPr>
        <w:t xml:space="preserve"> съдии от Окръжен съд </w:t>
      </w:r>
      <w:r w:rsidR="00BA6FF5">
        <w:rPr>
          <w:rFonts w:ascii="Times New Roman" w:hAnsi="Times New Roman" w:cs="Times New Roman"/>
          <w:sz w:val="24"/>
          <w:szCs w:val="24"/>
        </w:rPr>
        <w:t xml:space="preserve">– </w:t>
      </w:r>
      <w:r w:rsidR="00735154" w:rsidRPr="00670DC3">
        <w:rPr>
          <w:rFonts w:ascii="Times New Roman" w:hAnsi="Times New Roman" w:cs="Times New Roman"/>
          <w:sz w:val="24"/>
          <w:szCs w:val="24"/>
        </w:rPr>
        <w:t>Смоля</w:t>
      </w:r>
      <w:r w:rsidR="00512A75" w:rsidRPr="00670DC3">
        <w:rPr>
          <w:rFonts w:ascii="Times New Roman" w:hAnsi="Times New Roman" w:cs="Times New Roman"/>
          <w:sz w:val="24"/>
          <w:szCs w:val="24"/>
        </w:rPr>
        <w:t>н, Районен съд</w:t>
      </w:r>
      <w:r w:rsidR="001D1955">
        <w:rPr>
          <w:rFonts w:ascii="Times New Roman" w:hAnsi="Times New Roman" w:cs="Times New Roman"/>
          <w:sz w:val="24"/>
          <w:szCs w:val="24"/>
        </w:rPr>
        <w:t xml:space="preserve"> </w:t>
      </w:r>
      <w:r w:rsidR="00BA6FF5">
        <w:rPr>
          <w:rFonts w:ascii="Times New Roman" w:hAnsi="Times New Roman" w:cs="Times New Roman"/>
          <w:sz w:val="24"/>
          <w:szCs w:val="24"/>
        </w:rPr>
        <w:t xml:space="preserve">– </w:t>
      </w:r>
      <w:r w:rsidR="00512A75" w:rsidRPr="00670DC3">
        <w:rPr>
          <w:rFonts w:ascii="Times New Roman" w:hAnsi="Times New Roman" w:cs="Times New Roman"/>
          <w:sz w:val="24"/>
          <w:szCs w:val="24"/>
        </w:rPr>
        <w:t xml:space="preserve">Смолян и Районен </w:t>
      </w:r>
      <w:r w:rsidR="007810B1" w:rsidRPr="00670DC3">
        <w:rPr>
          <w:rFonts w:ascii="Times New Roman" w:hAnsi="Times New Roman" w:cs="Times New Roman"/>
          <w:sz w:val="24"/>
          <w:szCs w:val="24"/>
        </w:rPr>
        <w:t>съд</w:t>
      </w:r>
      <w:r w:rsidR="001D1955">
        <w:rPr>
          <w:rFonts w:ascii="Times New Roman" w:hAnsi="Times New Roman" w:cs="Times New Roman"/>
          <w:sz w:val="24"/>
          <w:szCs w:val="24"/>
        </w:rPr>
        <w:t xml:space="preserve"> </w:t>
      </w:r>
      <w:r w:rsidR="00BA6FF5">
        <w:rPr>
          <w:rFonts w:ascii="Times New Roman" w:hAnsi="Times New Roman" w:cs="Times New Roman"/>
          <w:sz w:val="24"/>
          <w:szCs w:val="24"/>
        </w:rPr>
        <w:t xml:space="preserve">– </w:t>
      </w:r>
      <w:r w:rsidR="00E906BB">
        <w:rPr>
          <w:rFonts w:ascii="Times New Roman" w:hAnsi="Times New Roman" w:cs="Times New Roman"/>
          <w:sz w:val="24"/>
          <w:szCs w:val="24"/>
        </w:rPr>
        <w:t>Чепеларе.</w:t>
      </w:r>
      <w:r w:rsidR="009467ED" w:rsidRPr="00670DC3">
        <w:rPr>
          <w:rFonts w:ascii="Times New Roman" w:hAnsi="Times New Roman" w:cs="Times New Roman"/>
          <w:sz w:val="24"/>
          <w:szCs w:val="24"/>
        </w:rPr>
        <w:t xml:space="preserve"> </w:t>
      </w:r>
      <w:r w:rsidR="007810B1" w:rsidRPr="00670DC3">
        <w:rPr>
          <w:rFonts w:ascii="Times New Roman" w:hAnsi="Times New Roman" w:cs="Times New Roman"/>
          <w:sz w:val="24"/>
          <w:szCs w:val="24"/>
        </w:rPr>
        <w:t xml:space="preserve">В </w:t>
      </w:r>
      <w:r w:rsidR="00E906BB">
        <w:rPr>
          <w:rFonts w:ascii="Times New Roman" w:hAnsi="Times New Roman" w:cs="Times New Roman"/>
          <w:sz w:val="24"/>
          <w:szCs w:val="24"/>
        </w:rPr>
        <w:t>последното</w:t>
      </w:r>
      <w:r w:rsidR="009467ED" w:rsidRPr="00670DC3">
        <w:rPr>
          <w:rFonts w:ascii="Times New Roman" w:hAnsi="Times New Roman" w:cs="Times New Roman"/>
          <w:sz w:val="24"/>
          <w:szCs w:val="24"/>
        </w:rPr>
        <w:t xml:space="preserve"> </w:t>
      </w:r>
      <w:r w:rsidR="00735154" w:rsidRPr="00670DC3">
        <w:rPr>
          <w:rFonts w:ascii="Times New Roman" w:hAnsi="Times New Roman" w:cs="Times New Roman"/>
          <w:sz w:val="24"/>
          <w:szCs w:val="24"/>
        </w:rPr>
        <w:t>писмо освен многото забележки изрично се прави предложение</w:t>
      </w:r>
      <w:r w:rsidR="006357A9">
        <w:rPr>
          <w:rFonts w:ascii="Times New Roman" w:hAnsi="Times New Roman" w:cs="Times New Roman"/>
          <w:sz w:val="24"/>
          <w:szCs w:val="24"/>
        </w:rPr>
        <w:t xml:space="preserve"> </w:t>
      </w:r>
      <w:r w:rsidR="00A90987" w:rsidRPr="00670DC3">
        <w:rPr>
          <w:rFonts w:ascii="Times New Roman" w:hAnsi="Times New Roman" w:cs="Times New Roman"/>
          <w:sz w:val="24"/>
          <w:szCs w:val="24"/>
        </w:rPr>
        <w:t>за спиране на внедряването на системата, докато не бъде основно преработена.</w:t>
      </w:r>
    </w:p>
    <w:p w:rsidR="00C561BC" w:rsidRDefault="00E906BB" w:rsidP="009757C5">
      <w:pPr>
        <w:spacing w:before="120" w:after="120" w:line="276" w:lineRule="auto"/>
        <w:ind w:firstLine="708"/>
        <w:jc w:val="both"/>
        <w:rPr>
          <w:rFonts w:ascii="Times New Roman" w:hAnsi="Times New Roman" w:cs="Times New Roman"/>
          <w:sz w:val="24"/>
          <w:szCs w:val="24"/>
        </w:rPr>
      </w:pPr>
      <w:r>
        <w:rPr>
          <w:rFonts w:ascii="Times New Roman" w:hAnsi="Times New Roman" w:cs="Times New Roman"/>
          <w:sz w:val="24"/>
          <w:szCs w:val="24"/>
        </w:rPr>
        <w:t>При вземането на</w:t>
      </w:r>
      <w:r w:rsidR="003A7665" w:rsidRPr="00670DC3">
        <w:rPr>
          <w:rFonts w:ascii="Times New Roman" w:hAnsi="Times New Roman" w:cs="Times New Roman"/>
          <w:sz w:val="24"/>
          <w:szCs w:val="24"/>
        </w:rPr>
        <w:t xml:space="preserve"> ключови</w:t>
      </w:r>
      <w:r>
        <w:rPr>
          <w:rFonts w:ascii="Times New Roman" w:hAnsi="Times New Roman" w:cs="Times New Roman"/>
          <w:sz w:val="24"/>
          <w:szCs w:val="24"/>
        </w:rPr>
        <w:t>те</w:t>
      </w:r>
      <w:r w:rsidR="003A7665" w:rsidRPr="00670DC3">
        <w:rPr>
          <w:rFonts w:ascii="Times New Roman" w:hAnsi="Times New Roman" w:cs="Times New Roman"/>
          <w:sz w:val="24"/>
          <w:szCs w:val="24"/>
        </w:rPr>
        <w:t xml:space="preserve"> решения</w:t>
      </w:r>
      <w:r>
        <w:rPr>
          <w:rFonts w:ascii="Times New Roman" w:hAnsi="Times New Roman" w:cs="Times New Roman"/>
          <w:sz w:val="24"/>
          <w:szCs w:val="24"/>
        </w:rPr>
        <w:t xml:space="preserve"> за внедряване на ЕИСС</w:t>
      </w:r>
      <w:r w:rsidR="003A7665" w:rsidRPr="00670DC3">
        <w:rPr>
          <w:rFonts w:ascii="Times New Roman" w:hAnsi="Times New Roman" w:cs="Times New Roman"/>
          <w:sz w:val="24"/>
          <w:szCs w:val="24"/>
        </w:rPr>
        <w:t xml:space="preserve"> няма дебат и реална оценка на въздействието върху работа</w:t>
      </w:r>
      <w:r w:rsidR="00BA6FF5">
        <w:rPr>
          <w:rFonts w:ascii="Times New Roman" w:hAnsi="Times New Roman" w:cs="Times New Roman"/>
          <w:sz w:val="24"/>
          <w:szCs w:val="24"/>
        </w:rPr>
        <w:t>та</w:t>
      </w:r>
      <w:r w:rsidR="003A7665" w:rsidRPr="00670DC3">
        <w:rPr>
          <w:rFonts w:ascii="Times New Roman" w:hAnsi="Times New Roman" w:cs="Times New Roman"/>
          <w:sz w:val="24"/>
          <w:szCs w:val="24"/>
        </w:rPr>
        <w:t xml:space="preserve"> на съди</w:t>
      </w:r>
      <w:r w:rsidR="00BA6FF5">
        <w:rPr>
          <w:rFonts w:ascii="Times New Roman" w:hAnsi="Times New Roman" w:cs="Times New Roman"/>
          <w:sz w:val="24"/>
          <w:szCs w:val="24"/>
        </w:rPr>
        <w:t>и</w:t>
      </w:r>
      <w:r w:rsidR="003A7665" w:rsidRPr="00670DC3">
        <w:rPr>
          <w:rFonts w:ascii="Times New Roman" w:hAnsi="Times New Roman" w:cs="Times New Roman"/>
          <w:sz w:val="24"/>
          <w:szCs w:val="24"/>
        </w:rPr>
        <w:t>те и правораздаването</w:t>
      </w:r>
      <w:r w:rsidR="00A90987" w:rsidRPr="00670DC3">
        <w:rPr>
          <w:rFonts w:ascii="Times New Roman" w:hAnsi="Times New Roman" w:cs="Times New Roman"/>
          <w:sz w:val="24"/>
          <w:szCs w:val="24"/>
        </w:rPr>
        <w:t xml:space="preserve"> от въвеждане на новата система</w:t>
      </w:r>
      <w:r w:rsidR="003A7665" w:rsidRPr="00670DC3">
        <w:rPr>
          <w:rFonts w:ascii="Times New Roman" w:hAnsi="Times New Roman" w:cs="Times New Roman"/>
          <w:sz w:val="24"/>
          <w:szCs w:val="24"/>
        </w:rPr>
        <w:t>. Няма оценка за смисъла и целите</w:t>
      </w:r>
      <w:r w:rsidR="00A90987" w:rsidRPr="00670DC3">
        <w:rPr>
          <w:rFonts w:ascii="Times New Roman" w:hAnsi="Times New Roman" w:cs="Times New Roman"/>
          <w:sz w:val="24"/>
          <w:szCs w:val="24"/>
        </w:rPr>
        <w:t xml:space="preserve"> на тази система и</w:t>
      </w:r>
      <w:r w:rsidR="003A7665" w:rsidRPr="00670DC3">
        <w:rPr>
          <w:rFonts w:ascii="Times New Roman" w:hAnsi="Times New Roman" w:cs="Times New Roman"/>
          <w:sz w:val="24"/>
          <w:szCs w:val="24"/>
        </w:rPr>
        <w:t xml:space="preserve"> дали се постига </w:t>
      </w:r>
      <w:r w:rsidR="00A90987" w:rsidRPr="00670DC3">
        <w:rPr>
          <w:rFonts w:ascii="Times New Roman" w:hAnsi="Times New Roman" w:cs="Times New Roman"/>
          <w:sz w:val="24"/>
          <w:szCs w:val="24"/>
        </w:rPr>
        <w:t xml:space="preserve">решаване на </w:t>
      </w:r>
      <w:r w:rsidR="00FC18E9">
        <w:rPr>
          <w:rFonts w:ascii="Times New Roman" w:hAnsi="Times New Roman" w:cs="Times New Roman"/>
          <w:sz w:val="24"/>
          <w:szCs w:val="24"/>
        </w:rPr>
        <w:t>съществуващи</w:t>
      </w:r>
      <w:r>
        <w:rPr>
          <w:rFonts w:ascii="Times New Roman" w:hAnsi="Times New Roman" w:cs="Times New Roman"/>
          <w:sz w:val="24"/>
          <w:szCs w:val="24"/>
        </w:rPr>
        <w:t>те</w:t>
      </w:r>
      <w:r w:rsidR="00FC18E9" w:rsidRPr="00670DC3">
        <w:rPr>
          <w:rFonts w:ascii="Times New Roman" w:hAnsi="Times New Roman" w:cs="Times New Roman"/>
          <w:sz w:val="24"/>
          <w:szCs w:val="24"/>
        </w:rPr>
        <w:t xml:space="preserve"> </w:t>
      </w:r>
      <w:r w:rsidR="00A90987" w:rsidRPr="00670DC3">
        <w:rPr>
          <w:rFonts w:ascii="Times New Roman" w:hAnsi="Times New Roman" w:cs="Times New Roman"/>
          <w:sz w:val="24"/>
          <w:szCs w:val="24"/>
        </w:rPr>
        <w:t>проблеми</w:t>
      </w:r>
      <w:r w:rsidR="003A7665" w:rsidRPr="00670DC3">
        <w:rPr>
          <w:rFonts w:ascii="Times New Roman" w:hAnsi="Times New Roman" w:cs="Times New Roman"/>
          <w:sz w:val="24"/>
          <w:szCs w:val="24"/>
        </w:rPr>
        <w:t>.</w:t>
      </w:r>
      <w:r w:rsidR="003E77AC">
        <w:rPr>
          <w:rFonts w:ascii="Times New Roman" w:hAnsi="Times New Roman" w:cs="Times New Roman"/>
          <w:sz w:val="24"/>
          <w:szCs w:val="24"/>
        </w:rPr>
        <w:t xml:space="preserve"> Не са обсъжда</w:t>
      </w:r>
      <w:r w:rsidR="003A7665" w:rsidRPr="00670DC3">
        <w:rPr>
          <w:rFonts w:ascii="Times New Roman" w:hAnsi="Times New Roman" w:cs="Times New Roman"/>
          <w:sz w:val="24"/>
          <w:szCs w:val="24"/>
        </w:rPr>
        <w:t xml:space="preserve"> въпрос</w:t>
      </w:r>
      <w:r w:rsidR="003E77AC">
        <w:rPr>
          <w:rFonts w:ascii="Times New Roman" w:hAnsi="Times New Roman" w:cs="Times New Roman"/>
          <w:sz w:val="24"/>
          <w:szCs w:val="24"/>
        </w:rPr>
        <w:t>ът</w:t>
      </w:r>
      <w:r w:rsidR="003A7665" w:rsidRPr="00670DC3">
        <w:rPr>
          <w:rFonts w:ascii="Times New Roman" w:hAnsi="Times New Roman" w:cs="Times New Roman"/>
          <w:sz w:val="24"/>
          <w:szCs w:val="24"/>
        </w:rPr>
        <w:t xml:space="preserve"> колко време е нужно за обучение на съдии и служители</w:t>
      </w:r>
      <w:r w:rsidR="00FC18E9">
        <w:rPr>
          <w:rFonts w:ascii="Times New Roman" w:hAnsi="Times New Roman" w:cs="Times New Roman"/>
          <w:sz w:val="24"/>
          <w:szCs w:val="24"/>
        </w:rPr>
        <w:t xml:space="preserve"> за работа със системата</w:t>
      </w:r>
      <w:r w:rsidR="003E77AC" w:rsidRPr="00A1738C">
        <w:rPr>
          <w:rFonts w:ascii="Times New Roman" w:hAnsi="Times New Roman" w:cs="Times New Roman"/>
          <w:sz w:val="24"/>
          <w:szCs w:val="24"/>
        </w:rPr>
        <w:t>;</w:t>
      </w:r>
      <w:r w:rsidR="003A7665" w:rsidRPr="00670DC3">
        <w:rPr>
          <w:rFonts w:ascii="Times New Roman" w:hAnsi="Times New Roman" w:cs="Times New Roman"/>
          <w:sz w:val="24"/>
          <w:szCs w:val="24"/>
        </w:rPr>
        <w:t xml:space="preserve"> как</w:t>
      </w:r>
      <w:r w:rsidR="00A90987" w:rsidRPr="00670DC3">
        <w:rPr>
          <w:rFonts w:ascii="Times New Roman" w:hAnsi="Times New Roman" w:cs="Times New Roman"/>
          <w:sz w:val="24"/>
          <w:szCs w:val="24"/>
        </w:rPr>
        <w:t xml:space="preserve"> и кога </w:t>
      </w:r>
      <w:r w:rsidR="003A7665" w:rsidRPr="00670DC3">
        <w:rPr>
          <w:rFonts w:ascii="Times New Roman" w:hAnsi="Times New Roman" w:cs="Times New Roman"/>
          <w:sz w:val="24"/>
          <w:szCs w:val="24"/>
        </w:rPr>
        <w:t>ще се случи това</w:t>
      </w:r>
      <w:r w:rsidR="003E77AC">
        <w:rPr>
          <w:rFonts w:ascii="Times New Roman" w:hAnsi="Times New Roman" w:cs="Times New Roman"/>
          <w:sz w:val="24"/>
          <w:szCs w:val="24"/>
        </w:rPr>
        <w:t>, за да не се блокира</w:t>
      </w:r>
      <w:r w:rsidR="00BA6FF5">
        <w:rPr>
          <w:rFonts w:ascii="Times New Roman" w:hAnsi="Times New Roman" w:cs="Times New Roman"/>
          <w:sz w:val="24"/>
          <w:szCs w:val="24"/>
        </w:rPr>
        <w:t>т</w:t>
      </w:r>
      <w:r w:rsidR="003E77AC">
        <w:rPr>
          <w:rFonts w:ascii="Times New Roman" w:hAnsi="Times New Roman" w:cs="Times New Roman"/>
          <w:sz w:val="24"/>
          <w:szCs w:val="24"/>
        </w:rPr>
        <w:t xml:space="preserve"> работата на съда и достъп</w:t>
      </w:r>
      <w:r w:rsidR="00BA6FF5">
        <w:rPr>
          <w:rFonts w:ascii="Times New Roman" w:hAnsi="Times New Roman" w:cs="Times New Roman"/>
          <w:sz w:val="24"/>
          <w:szCs w:val="24"/>
        </w:rPr>
        <w:t>ът</w:t>
      </w:r>
      <w:r w:rsidR="003E77AC">
        <w:rPr>
          <w:rFonts w:ascii="Times New Roman" w:hAnsi="Times New Roman" w:cs="Times New Roman"/>
          <w:sz w:val="24"/>
          <w:szCs w:val="24"/>
        </w:rPr>
        <w:t xml:space="preserve"> на гражданите до правосъдие</w:t>
      </w:r>
      <w:r w:rsidR="003A7665" w:rsidRPr="00670DC3">
        <w:rPr>
          <w:rFonts w:ascii="Times New Roman" w:hAnsi="Times New Roman" w:cs="Times New Roman"/>
          <w:sz w:val="24"/>
          <w:szCs w:val="24"/>
        </w:rPr>
        <w:t xml:space="preserve">. </w:t>
      </w:r>
      <w:r w:rsidR="00A90987" w:rsidRPr="00670DC3">
        <w:rPr>
          <w:rFonts w:ascii="Times New Roman" w:hAnsi="Times New Roman" w:cs="Times New Roman"/>
          <w:sz w:val="24"/>
          <w:szCs w:val="24"/>
        </w:rPr>
        <w:t xml:space="preserve">Няма дори идея да се направят предварителни тестове, след което да се оцени работата на системата от съдите и служителите, </w:t>
      </w:r>
      <w:r w:rsidR="00FC18E9">
        <w:rPr>
          <w:rFonts w:ascii="Times New Roman" w:hAnsi="Times New Roman" w:cs="Times New Roman"/>
          <w:sz w:val="24"/>
          <w:szCs w:val="24"/>
        </w:rPr>
        <w:t>да</w:t>
      </w:r>
      <w:r w:rsidR="00A90987" w:rsidRPr="00670DC3">
        <w:rPr>
          <w:rFonts w:ascii="Times New Roman" w:hAnsi="Times New Roman" w:cs="Times New Roman"/>
          <w:sz w:val="24"/>
          <w:szCs w:val="24"/>
        </w:rPr>
        <w:t xml:space="preserve"> се отстранят пропуските и едва тогава да се взима решение за въвеждане</w:t>
      </w:r>
      <w:r w:rsidR="00FC18E9">
        <w:rPr>
          <w:rFonts w:ascii="Times New Roman" w:hAnsi="Times New Roman" w:cs="Times New Roman"/>
          <w:sz w:val="24"/>
          <w:szCs w:val="24"/>
        </w:rPr>
        <w:t xml:space="preserve"> на ЕИСС в съдилищата</w:t>
      </w:r>
      <w:r w:rsidR="00A90987" w:rsidRPr="00670DC3">
        <w:rPr>
          <w:rFonts w:ascii="Times New Roman" w:hAnsi="Times New Roman" w:cs="Times New Roman"/>
          <w:sz w:val="24"/>
          <w:szCs w:val="24"/>
        </w:rPr>
        <w:t xml:space="preserve">. Това </w:t>
      </w:r>
      <w:r w:rsidR="00FC18E9">
        <w:rPr>
          <w:rFonts w:ascii="Times New Roman" w:hAnsi="Times New Roman" w:cs="Times New Roman"/>
          <w:sz w:val="24"/>
          <w:szCs w:val="24"/>
        </w:rPr>
        <w:t>бяха</w:t>
      </w:r>
      <w:r w:rsidR="00FC18E9" w:rsidRPr="00670DC3">
        <w:rPr>
          <w:rFonts w:ascii="Times New Roman" w:hAnsi="Times New Roman" w:cs="Times New Roman"/>
          <w:sz w:val="24"/>
          <w:szCs w:val="24"/>
        </w:rPr>
        <w:t xml:space="preserve"> </w:t>
      </w:r>
      <w:r w:rsidR="00A90987" w:rsidRPr="00670DC3">
        <w:rPr>
          <w:rFonts w:ascii="Times New Roman" w:hAnsi="Times New Roman" w:cs="Times New Roman"/>
          <w:sz w:val="24"/>
          <w:szCs w:val="24"/>
        </w:rPr>
        <w:t xml:space="preserve">нужните действия от страна на </w:t>
      </w:r>
      <w:r w:rsidR="00FC18E9">
        <w:rPr>
          <w:rFonts w:ascii="Times New Roman" w:hAnsi="Times New Roman" w:cs="Times New Roman"/>
          <w:sz w:val="24"/>
          <w:szCs w:val="24"/>
        </w:rPr>
        <w:t>компетентния</w:t>
      </w:r>
      <w:r w:rsidR="00FC18E9" w:rsidRPr="00670DC3">
        <w:rPr>
          <w:rFonts w:ascii="Times New Roman" w:hAnsi="Times New Roman" w:cs="Times New Roman"/>
          <w:sz w:val="24"/>
          <w:szCs w:val="24"/>
        </w:rPr>
        <w:t xml:space="preserve"> </w:t>
      </w:r>
      <w:r w:rsidR="00A90987" w:rsidRPr="00670DC3">
        <w:rPr>
          <w:rFonts w:ascii="Times New Roman" w:hAnsi="Times New Roman" w:cs="Times New Roman"/>
          <w:sz w:val="24"/>
          <w:szCs w:val="24"/>
        </w:rPr>
        <w:t>отговорен държавен орган</w:t>
      </w:r>
      <w:r w:rsidR="00D7554A" w:rsidRPr="00670DC3">
        <w:rPr>
          <w:rFonts w:ascii="Times New Roman" w:hAnsi="Times New Roman" w:cs="Times New Roman"/>
          <w:sz w:val="24"/>
          <w:szCs w:val="24"/>
        </w:rPr>
        <w:t>, кой</w:t>
      </w:r>
      <w:r w:rsidR="00A90987" w:rsidRPr="00670DC3">
        <w:rPr>
          <w:rFonts w:ascii="Times New Roman" w:hAnsi="Times New Roman" w:cs="Times New Roman"/>
          <w:sz w:val="24"/>
          <w:szCs w:val="24"/>
        </w:rPr>
        <w:t>то действа в името на държа</w:t>
      </w:r>
      <w:r w:rsidR="00F45793">
        <w:rPr>
          <w:rFonts w:ascii="Times New Roman" w:hAnsi="Times New Roman" w:cs="Times New Roman"/>
          <w:sz w:val="24"/>
          <w:szCs w:val="24"/>
        </w:rPr>
        <w:t>вния интерес.</w:t>
      </w:r>
    </w:p>
    <w:p w:rsidR="005D4C4E" w:rsidRPr="00670DC3" w:rsidRDefault="00B92CE0" w:rsidP="009757C5">
      <w:pPr>
        <w:spacing w:before="120" w:after="120" w:line="276" w:lineRule="auto"/>
        <w:ind w:firstLine="708"/>
        <w:jc w:val="both"/>
        <w:rPr>
          <w:rFonts w:ascii="Times New Roman" w:hAnsi="Times New Roman" w:cs="Times New Roman"/>
          <w:sz w:val="24"/>
          <w:szCs w:val="24"/>
        </w:rPr>
      </w:pPr>
      <w:r w:rsidRPr="00B92CE0">
        <w:rPr>
          <w:rFonts w:ascii="Times New Roman" w:hAnsi="Times New Roman" w:cs="Times New Roman"/>
          <w:sz w:val="24"/>
          <w:szCs w:val="24"/>
        </w:rPr>
        <w:lastRenderedPageBreak/>
        <w:t xml:space="preserve">Признание за </w:t>
      </w:r>
      <w:r w:rsidR="00C561BC">
        <w:rPr>
          <w:rFonts w:ascii="Times New Roman" w:hAnsi="Times New Roman" w:cs="Times New Roman"/>
          <w:sz w:val="24"/>
          <w:szCs w:val="24"/>
        </w:rPr>
        <w:t xml:space="preserve">пълна </w:t>
      </w:r>
      <w:r w:rsidRPr="00B92CE0">
        <w:rPr>
          <w:rFonts w:ascii="Times New Roman" w:hAnsi="Times New Roman" w:cs="Times New Roman"/>
          <w:sz w:val="24"/>
          <w:szCs w:val="24"/>
        </w:rPr>
        <w:t xml:space="preserve">липса на ВСС на готовност за въвеждане на електронно правосъдие откриваме </w:t>
      </w:r>
      <w:r w:rsidR="00C561BC">
        <w:rPr>
          <w:rFonts w:ascii="Times New Roman" w:hAnsi="Times New Roman" w:cs="Times New Roman"/>
          <w:sz w:val="24"/>
          <w:szCs w:val="24"/>
        </w:rPr>
        <w:t>и</w:t>
      </w:r>
      <w:r w:rsidRPr="00B92CE0">
        <w:rPr>
          <w:rFonts w:ascii="Times New Roman" w:hAnsi="Times New Roman" w:cs="Times New Roman"/>
          <w:sz w:val="24"/>
          <w:szCs w:val="24"/>
        </w:rPr>
        <w:t xml:space="preserve"> в публикувания от предходното правителство ва</w:t>
      </w:r>
      <w:r>
        <w:rPr>
          <w:rFonts w:ascii="Times New Roman" w:hAnsi="Times New Roman" w:cs="Times New Roman"/>
          <w:sz w:val="24"/>
          <w:szCs w:val="24"/>
        </w:rPr>
        <w:t>риант на План за възстановяване</w:t>
      </w:r>
      <w:r>
        <w:rPr>
          <w:rStyle w:val="FootnoteReference"/>
          <w:rFonts w:ascii="Times New Roman" w:hAnsi="Times New Roman" w:cs="Times New Roman"/>
          <w:sz w:val="24"/>
          <w:szCs w:val="24"/>
        </w:rPr>
        <w:footnoteReference w:id="3"/>
      </w:r>
      <w:r w:rsidRPr="00B92CE0">
        <w:rPr>
          <w:rFonts w:ascii="Times New Roman" w:hAnsi="Times New Roman" w:cs="Times New Roman"/>
          <w:sz w:val="24"/>
          <w:szCs w:val="24"/>
        </w:rPr>
        <w:t>. Проект № 29 предвижда 3 млн.</w:t>
      </w:r>
      <w:r w:rsidR="006D76FF">
        <w:rPr>
          <w:rFonts w:ascii="Times New Roman" w:hAnsi="Times New Roman" w:cs="Times New Roman"/>
          <w:sz w:val="24"/>
          <w:szCs w:val="24"/>
        </w:rPr>
        <w:t xml:space="preserve"> </w:t>
      </w:r>
      <w:r w:rsidRPr="00B92CE0">
        <w:rPr>
          <w:rFonts w:ascii="Times New Roman" w:hAnsi="Times New Roman" w:cs="Times New Roman"/>
          <w:sz w:val="24"/>
          <w:szCs w:val="24"/>
        </w:rPr>
        <w:t>лв. за доработка на ЕИСС, 10 млн.</w:t>
      </w:r>
      <w:r w:rsidR="006D76FF">
        <w:rPr>
          <w:rFonts w:ascii="Times New Roman" w:hAnsi="Times New Roman" w:cs="Times New Roman"/>
          <w:sz w:val="24"/>
          <w:szCs w:val="24"/>
        </w:rPr>
        <w:t xml:space="preserve"> </w:t>
      </w:r>
      <w:r w:rsidRPr="00B92CE0">
        <w:rPr>
          <w:rFonts w:ascii="Times New Roman" w:hAnsi="Times New Roman" w:cs="Times New Roman"/>
          <w:sz w:val="24"/>
          <w:szCs w:val="24"/>
        </w:rPr>
        <w:t>лв. за компютърни конфигурации и 12 млн.</w:t>
      </w:r>
      <w:r w:rsidR="006D76FF">
        <w:rPr>
          <w:rFonts w:ascii="Times New Roman" w:hAnsi="Times New Roman" w:cs="Times New Roman"/>
          <w:sz w:val="24"/>
          <w:szCs w:val="24"/>
        </w:rPr>
        <w:t xml:space="preserve"> </w:t>
      </w:r>
      <w:r w:rsidRPr="00B92CE0">
        <w:rPr>
          <w:rFonts w:ascii="Times New Roman" w:hAnsi="Times New Roman" w:cs="Times New Roman"/>
          <w:sz w:val="24"/>
          <w:szCs w:val="24"/>
        </w:rPr>
        <w:t>лв. за център за данни; проект № 30 – 1 млн.</w:t>
      </w:r>
      <w:r w:rsidR="006D76FF">
        <w:rPr>
          <w:rFonts w:ascii="Times New Roman" w:hAnsi="Times New Roman" w:cs="Times New Roman"/>
          <w:sz w:val="24"/>
          <w:szCs w:val="24"/>
        </w:rPr>
        <w:t xml:space="preserve"> </w:t>
      </w:r>
      <w:r w:rsidRPr="00B92CE0">
        <w:rPr>
          <w:rFonts w:ascii="Times New Roman" w:hAnsi="Times New Roman" w:cs="Times New Roman"/>
          <w:sz w:val="24"/>
          <w:szCs w:val="24"/>
        </w:rPr>
        <w:t>лв. за доработка на ЕПЕП</w:t>
      </w:r>
      <w:r>
        <w:rPr>
          <w:rFonts w:ascii="Times New Roman" w:hAnsi="Times New Roman" w:cs="Times New Roman"/>
          <w:sz w:val="24"/>
          <w:szCs w:val="24"/>
        </w:rPr>
        <w:t>.</w:t>
      </w:r>
    </w:p>
    <w:p w:rsidR="00B749DC" w:rsidRPr="00670DC3" w:rsidRDefault="00C561BC" w:rsidP="009757C5">
      <w:pPr>
        <w:spacing w:before="120" w:after="120"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Становищата </w:t>
      </w:r>
      <w:r w:rsidR="00B749DC" w:rsidRPr="00670DC3">
        <w:rPr>
          <w:rFonts w:ascii="Times New Roman" w:hAnsi="Times New Roman" w:cs="Times New Roman"/>
          <w:sz w:val="24"/>
          <w:szCs w:val="24"/>
        </w:rPr>
        <w:t>на съди</w:t>
      </w:r>
      <w:r w:rsidR="009467ED" w:rsidRPr="00670DC3">
        <w:rPr>
          <w:rFonts w:ascii="Times New Roman" w:hAnsi="Times New Roman" w:cs="Times New Roman"/>
          <w:sz w:val="24"/>
          <w:szCs w:val="24"/>
        </w:rPr>
        <w:t>ите от пилотните съдилища</w:t>
      </w:r>
      <w:r w:rsidR="00885B86">
        <w:rPr>
          <w:rFonts w:ascii="Times New Roman" w:hAnsi="Times New Roman" w:cs="Times New Roman"/>
          <w:sz w:val="24"/>
          <w:szCs w:val="24"/>
        </w:rPr>
        <w:t xml:space="preserve"> стават публични едва през</w:t>
      </w:r>
      <w:r w:rsidR="009467ED" w:rsidRPr="00670DC3">
        <w:rPr>
          <w:rFonts w:ascii="Times New Roman" w:hAnsi="Times New Roman" w:cs="Times New Roman"/>
          <w:sz w:val="24"/>
          <w:szCs w:val="24"/>
        </w:rPr>
        <w:t xml:space="preserve"> август</w:t>
      </w:r>
      <w:r w:rsidR="00F35469">
        <w:rPr>
          <w:rFonts w:ascii="Times New Roman" w:hAnsi="Times New Roman" w:cs="Times New Roman"/>
          <w:sz w:val="24"/>
          <w:szCs w:val="24"/>
        </w:rPr>
        <w:t xml:space="preserve"> 2020 г</w:t>
      </w:r>
      <w:r w:rsidR="00C066B6" w:rsidRPr="00670DC3">
        <w:rPr>
          <w:rFonts w:ascii="Times New Roman" w:hAnsi="Times New Roman" w:cs="Times New Roman"/>
          <w:sz w:val="24"/>
          <w:szCs w:val="24"/>
        </w:rPr>
        <w:t>.</w:t>
      </w:r>
      <w:r w:rsidR="007F53A7" w:rsidRPr="00670DC3">
        <w:rPr>
          <w:rStyle w:val="FootnoteReference"/>
          <w:rFonts w:ascii="Times New Roman" w:hAnsi="Times New Roman" w:cs="Times New Roman"/>
          <w:sz w:val="24"/>
          <w:szCs w:val="24"/>
        </w:rPr>
        <w:footnoteReference w:id="4"/>
      </w:r>
      <w:r w:rsidR="008C3EF2" w:rsidRPr="00670DC3">
        <w:rPr>
          <w:rFonts w:ascii="Times New Roman" w:hAnsi="Times New Roman" w:cs="Times New Roman"/>
          <w:sz w:val="24"/>
          <w:szCs w:val="24"/>
        </w:rPr>
        <w:t xml:space="preserve"> </w:t>
      </w:r>
      <w:r w:rsidR="0053039F" w:rsidRPr="00670DC3">
        <w:rPr>
          <w:rFonts w:ascii="Times New Roman" w:hAnsi="Times New Roman" w:cs="Times New Roman"/>
          <w:sz w:val="24"/>
          <w:szCs w:val="24"/>
        </w:rPr>
        <w:t xml:space="preserve"> </w:t>
      </w:r>
      <w:r>
        <w:rPr>
          <w:rFonts w:ascii="Times New Roman" w:hAnsi="Times New Roman" w:cs="Times New Roman"/>
          <w:sz w:val="24"/>
          <w:szCs w:val="24"/>
        </w:rPr>
        <w:t xml:space="preserve">Не е ясно защо тези становища не са докладвани по-рано на членовете на ВСС и дали това не се дължи на </w:t>
      </w:r>
      <w:r w:rsidR="00475F73" w:rsidRPr="00670DC3">
        <w:rPr>
          <w:rFonts w:ascii="Times New Roman" w:hAnsi="Times New Roman" w:cs="Times New Roman"/>
          <w:sz w:val="24"/>
          <w:szCs w:val="24"/>
        </w:rPr>
        <w:t xml:space="preserve">административен </w:t>
      </w:r>
      <w:r>
        <w:rPr>
          <w:rFonts w:ascii="Times New Roman" w:hAnsi="Times New Roman" w:cs="Times New Roman"/>
          <w:sz w:val="24"/>
          <w:szCs w:val="24"/>
        </w:rPr>
        <w:t>хаос.</w:t>
      </w:r>
      <w:r w:rsidR="00F35469">
        <w:rPr>
          <w:rFonts w:ascii="Times New Roman" w:hAnsi="Times New Roman" w:cs="Times New Roman"/>
          <w:sz w:val="24"/>
          <w:szCs w:val="24"/>
        </w:rPr>
        <w:t xml:space="preserve"> </w:t>
      </w:r>
      <w:r w:rsidRPr="00670DC3">
        <w:rPr>
          <w:rFonts w:ascii="Times New Roman" w:hAnsi="Times New Roman" w:cs="Times New Roman"/>
          <w:sz w:val="24"/>
          <w:szCs w:val="24"/>
        </w:rPr>
        <w:t xml:space="preserve">В </w:t>
      </w:r>
      <w:r w:rsidR="00885B86">
        <w:rPr>
          <w:rFonts w:ascii="Times New Roman" w:hAnsi="Times New Roman" w:cs="Times New Roman"/>
          <w:sz w:val="24"/>
          <w:szCs w:val="24"/>
        </w:rPr>
        <w:t>началото на</w:t>
      </w:r>
      <w:r w:rsidR="00EB3E05" w:rsidRPr="00670DC3">
        <w:rPr>
          <w:rFonts w:ascii="Times New Roman" w:hAnsi="Times New Roman" w:cs="Times New Roman"/>
          <w:sz w:val="24"/>
          <w:szCs w:val="24"/>
        </w:rPr>
        <w:t xml:space="preserve"> </w:t>
      </w:r>
      <w:r w:rsidR="00B749DC" w:rsidRPr="00670DC3">
        <w:rPr>
          <w:rFonts w:ascii="Times New Roman" w:hAnsi="Times New Roman" w:cs="Times New Roman"/>
          <w:sz w:val="24"/>
          <w:szCs w:val="24"/>
        </w:rPr>
        <w:t>септември</w:t>
      </w:r>
      <w:r w:rsidR="00D656F9" w:rsidRPr="00670DC3">
        <w:rPr>
          <w:rFonts w:ascii="Times New Roman" w:hAnsi="Times New Roman" w:cs="Times New Roman"/>
          <w:sz w:val="24"/>
          <w:szCs w:val="24"/>
        </w:rPr>
        <w:t xml:space="preserve"> </w:t>
      </w:r>
      <w:r w:rsidR="00F35469">
        <w:rPr>
          <w:rFonts w:ascii="Times New Roman" w:hAnsi="Times New Roman" w:cs="Times New Roman"/>
          <w:sz w:val="24"/>
          <w:szCs w:val="24"/>
        </w:rPr>
        <w:t xml:space="preserve">2020 г. </w:t>
      </w:r>
      <w:r>
        <w:rPr>
          <w:rFonts w:ascii="Times New Roman" w:hAnsi="Times New Roman" w:cs="Times New Roman"/>
          <w:sz w:val="24"/>
          <w:szCs w:val="24"/>
        </w:rPr>
        <w:t xml:space="preserve">постъпват становища на председателите на апелативните съдилища </w:t>
      </w:r>
      <w:r w:rsidR="00D656F9" w:rsidRPr="00670DC3">
        <w:rPr>
          <w:rFonts w:ascii="Times New Roman" w:hAnsi="Times New Roman" w:cs="Times New Roman"/>
          <w:sz w:val="24"/>
          <w:szCs w:val="24"/>
        </w:rPr>
        <w:t>с препоръки за отстраняване на недостатъци и подобряване</w:t>
      </w:r>
      <w:r w:rsidR="00D7554A" w:rsidRPr="00670DC3">
        <w:rPr>
          <w:rFonts w:ascii="Times New Roman" w:hAnsi="Times New Roman" w:cs="Times New Roman"/>
          <w:sz w:val="24"/>
          <w:szCs w:val="24"/>
        </w:rPr>
        <w:t xml:space="preserve"> на системата</w:t>
      </w:r>
      <w:r w:rsidR="00B749DC" w:rsidRPr="00670DC3">
        <w:rPr>
          <w:rStyle w:val="FootnoteReference"/>
          <w:rFonts w:ascii="Times New Roman" w:hAnsi="Times New Roman" w:cs="Times New Roman"/>
          <w:sz w:val="24"/>
          <w:szCs w:val="24"/>
        </w:rPr>
        <w:footnoteReference w:id="5"/>
      </w:r>
      <w:r>
        <w:rPr>
          <w:rFonts w:ascii="Times New Roman" w:hAnsi="Times New Roman" w:cs="Times New Roman"/>
          <w:sz w:val="24"/>
          <w:szCs w:val="24"/>
        </w:rPr>
        <w:t>, на които не е обърнато внимание.</w:t>
      </w:r>
    </w:p>
    <w:p w:rsidR="006A1396" w:rsidRPr="00670DC3" w:rsidRDefault="005D48B8" w:rsidP="009757C5">
      <w:pPr>
        <w:spacing w:before="120" w:after="120" w:line="276" w:lineRule="auto"/>
        <w:jc w:val="both"/>
        <w:rPr>
          <w:rFonts w:ascii="Times New Roman" w:hAnsi="Times New Roman" w:cs="Times New Roman"/>
          <w:sz w:val="24"/>
          <w:szCs w:val="24"/>
        </w:rPr>
      </w:pPr>
      <w:r>
        <w:rPr>
          <w:rFonts w:ascii="Times New Roman" w:hAnsi="Times New Roman" w:cs="Times New Roman"/>
          <w:sz w:val="24"/>
          <w:szCs w:val="24"/>
        </w:rPr>
        <w:tab/>
      </w:r>
      <w:r w:rsidR="00C561BC">
        <w:rPr>
          <w:rFonts w:ascii="Times New Roman" w:hAnsi="Times New Roman" w:cs="Times New Roman"/>
          <w:sz w:val="24"/>
          <w:szCs w:val="24"/>
        </w:rPr>
        <w:t>Действията на ВСС по приемане изпълнението на проекта</w:t>
      </w:r>
      <w:r w:rsidR="00D656F9" w:rsidRPr="00670DC3">
        <w:rPr>
          <w:rFonts w:ascii="Times New Roman" w:hAnsi="Times New Roman" w:cs="Times New Roman"/>
          <w:sz w:val="24"/>
          <w:szCs w:val="24"/>
        </w:rPr>
        <w:t xml:space="preserve"> </w:t>
      </w:r>
      <w:r w:rsidR="00C561BC">
        <w:rPr>
          <w:rFonts w:ascii="Times New Roman" w:hAnsi="Times New Roman" w:cs="Times New Roman"/>
          <w:sz w:val="24"/>
          <w:szCs w:val="24"/>
        </w:rPr>
        <w:t>в частта за ЕИСС</w:t>
      </w:r>
      <w:r w:rsidR="00C561BC" w:rsidRPr="00C561BC">
        <w:rPr>
          <w:rFonts w:ascii="Times New Roman" w:hAnsi="Times New Roman" w:cs="Times New Roman"/>
          <w:sz w:val="24"/>
          <w:szCs w:val="24"/>
        </w:rPr>
        <w:t xml:space="preserve"> – </w:t>
      </w:r>
      <w:r w:rsidR="00876D38">
        <w:rPr>
          <w:rFonts w:ascii="Times New Roman" w:hAnsi="Times New Roman" w:cs="Times New Roman"/>
          <w:sz w:val="24"/>
          <w:szCs w:val="24"/>
        </w:rPr>
        <w:t>от началото на</w:t>
      </w:r>
      <w:r w:rsidR="00C066B6" w:rsidRPr="00670DC3">
        <w:rPr>
          <w:rFonts w:ascii="Times New Roman" w:hAnsi="Times New Roman" w:cs="Times New Roman"/>
          <w:sz w:val="24"/>
          <w:szCs w:val="24"/>
        </w:rPr>
        <w:t xml:space="preserve"> юни</w:t>
      </w:r>
      <w:r w:rsidR="00876D38">
        <w:rPr>
          <w:rFonts w:ascii="Times New Roman" w:hAnsi="Times New Roman" w:cs="Times New Roman"/>
          <w:sz w:val="24"/>
          <w:szCs w:val="24"/>
        </w:rPr>
        <w:t xml:space="preserve"> до средата на</w:t>
      </w:r>
      <w:r w:rsidR="00D656F9" w:rsidRPr="00670DC3">
        <w:rPr>
          <w:rFonts w:ascii="Times New Roman" w:hAnsi="Times New Roman" w:cs="Times New Roman"/>
          <w:sz w:val="24"/>
          <w:szCs w:val="24"/>
        </w:rPr>
        <w:t xml:space="preserve"> септември</w:t>
      </w:r>
      <w:r w:rsidR="006A1396" w:rsidRPr="00670DC3">
        <w:rPr>
          <w:rFonts w:ascii="Times New Roman" w:hAnsi="Times New Roman" w:cs="Times New Roman"/>
          <w:sz w:val="24"/>
          <w:szCs w:val="24"/>
        </w:rPr>
        <w:t xml:space="preserve"> 2020 г.</w:t>
      </w:r>
      <w:r w:rsidR="00C561BC">
        <w:rPr>
          <w:rFonts w:ascii="Times New Roman" w:hAnsi="Times New Roman" w:cs="Times New Roman"/>
          <w:sz w:val="24"/>
          <w:szCs w:val="24"/>
        </w:rPr>
        <w:t>,</w:t>
      </w:r>
      <w:r w:rsidR="00B749DC" w:rsidRPr="00670DC3">
        <w:rPr>
          <w:rFonts w:ascii="Times New Roman" w:hAnsi="Times New Roman" w:cs="Times New Roman"/>
          <w:sz w:val="24"/>
          <w:szCs w:val="24"/>
        </w:rPr>
        <w:t xml:space="preserve"> </w:t>
      </w:r>
      <w:r w:rsidR="00C561BC">
        <w:rPr>
          <w:rFonts w:ascii="Times New Roman" w:hAnsi="Times New Roman" w:cs="Times New Roman"/>
          <w:sz w:val="24"/>
          <w:szCs w:val="24"/>
        </w:rPr>
        <w:t xml:space="preserve">предизвикаха </w:t>
      </w:r>
      <w:r w:rsidR="00B749DC" w:rsidRPr="00834F99">
        <w:rPr>
          <w:rFonts w:ascii="Times New Roman" w:hAnsi="Times New Roman" w:cs="Times New Roman"/>
          <w:b/>
          <w:sz w:val="24"/>
          <w:szCs w:val="24"/>
        </w:rPr>
        <w:t>ст</w:t>
      </w:r>
      <w:r w:rsidR="00B749DC" w:rsidRPr="005D48B8">
        <w:rPr>
          <w:rFonts w:ascii="Times New Roman" w:hAnsi="Times New Roman" w:cs="Times New Roman"/>
          <w:b/>
          <w:sz w:val="24"/>
          <w:szCs w:val="24"/>
        </w:rPr>
        <w:t>ано</w:t>
      </w:r>
      <w:r w:rsidR="00B749DC" w:rsidRPr="00670DC3">
        <w:rPr>
          <w:rFonts w:ascii="Times New Roman" w:hAnsi="Times New Roman" w:cs="Times New Roman"/>
          <w:b/>
          <w:sz w:val="24"/>
          <w:szCs w:val="24"/>
        </w:rPr>
        <w:t>вище</w:t>
      </w:r>
      <w:r w:rsidR="00C561BC">
        <w:rPr>
          <w:rFonts w:ascii="Times New Roman" w:hAnsi="Times New Roman" w:cs="Times New Roman"/>
          <w:b/>
          <w:sz w:val="24"/>
          <w:szCs w:val="24"/>
        </w:rPr>
        <w:t>то</w:t>
      </w:r>
      <w:r w:rsidR="00B749DC" w:rsidRPr="00670DC3">
        <w:rPr>
          <w:rFonts w:ascii="Times New Roman" w:hAnsi="Times New Roman" w:cs="Times New Roman"/>
          <w:b/>
          <w:sz w:val="24"/>
          <w:szCs w:val="24"/>
        </w:rPr>
        <w:t xml:space="preserve"> на </w:t>
      </w:r>
      <w:r w:rsidR="00C066B6" w:rsidRPr="00670DC3">
        <w:rPr>
          <w:rFonts w:ascii="Times New Roman" w:hAnsi="Times New Roman" w:cs="Times New Roman"/>
          <w:b/>
          <w:sz w:val="24"/>
          <w:szCs w:val="24"/>
        </w:rPr>
        <w:t xml:space="preserve">130 съдии </w:t>
      </w:r>
      <w:r w:rsidR="00B749DC" w:rsidRPr="00670DC3">
        <w:rPr>
          <w:rFonts w:ascii="Times New Roman" w:hAnsi="Times New Roman" w:cs="Times New Roman"/>
          <w:b/>
          <w:sz w:val="24"/>
          <w:szCs w:val="24"/>
        </w:rPr>
        <w:t xml:space="preserve">от </w:t>
      </w:r>
      <w:r w:rsidR="00C066B6" w:rsidRPr="00670DC3">
        <w:rPr>
          <w:rFonts w:ascii="Times New Roman" w:hAnsi="Times New Roman" w:cs="Times New Roman"/>
          <w:b/>
          <w:sz w:val="24"/>
          <w:szCs w:val="24"/>
        </w:rPr>
        <w:t>Софийския районен съд</w:t>
      </w:r>
      <w:r w:rsidR="00B749DC" w:rsidRPr="00670DC3">
        <w:rPr>
          <w:rFonts w:ascii="Times New Roman" w:hAnsi="Times New Roman" w:cs="Times New Roman"/>
          <w:b/>
          <w:sz w:val="24"/>
          <w:szCs w:val="24"/>
        </w:rPr>
        <w:t xml:space="preserve"> </w:t>
      </w:r>
      <w:r w:rsidR="00B749DC" w:rsidRPr="00670DC3">
        <w:rPr>
          <w:rFonts w:ascii="Times New Roman" w:hAnsi="Times New Roman" w:cs="Times New Roman"/>
          <w:sz w:val="24"/>
          <w:szCs w:val="24"/>
        </w:rPr>
        <w:t>з</w:t>
      </w:r>
      <w:r w:rsidR="00D656F9" w:rsidRPr="00670DC3">
        <w:rPr>
          <w:rFonts w:ascii="Times New Roman" w:hAnsi="Times New Roman" w:cs="Times New Roman"/>
          <w:sz w:val="24"/>
          <w:szCs w:val="24"/>
        </w:rPr>
        <w:t>а спиране на работата с ЕИСС до отстраняване на констатираните недостатъци</w:t>
      </w:r>
      <w:r w:rsidR="00C066B6" w:rsidRPr="00670DC3">
        <w:rPr>
          <w:rFonts w:ascii="Times New Roman" w:hAnsi="Times New Roman" w:cs="Times New Roman"/>
          <w:sz w:val="24"/>
          <w:szCs w:val="24"/>
        </w:rPr>
        <w:t>, които са изброени в нарочна декларация</w:t>
      </w:r>
      <w:r w:rsidR="00C561BC">
        <w:rPr>
          <w:rFonts w:ascii="Times New Roman" w:hAnsi="Times New Roman" w:cs="Times New Roman"/>
          <w:sz w:val="24"/>
          <w:szCs w:val="24"/>
        </w:rPr>
        <w:t>,</w:t>
      </w:r>
      <w:r w:rsidR="00C066B6" w:rsidRPr="00670DC3">
        <w:rPr>
          <w:rFonts w:ascii="Times New Roman" w:hAnsi="Times New Roman" w:cs="Times New Roman"/>
          <w:sz w:val="24"/>
          <w:szCs w:val="24"/>
        </w:rPr>
        <w:t xml:space="preserve"> изпратена на ВСС</w:t>
      </w:r>
      <w:r w:rsidR="00D656F9" w:rsidRPr="00670DC3">
        <w:rPr>
          <w:rFonts w:ascii="Times New Roman" w:hAnsi="Times New Roman" w:cs="Times New Roman"/>
          <w:sz w:val="24"/>
          <w:szCs w:val="24"/>
        </w:rPr>
        <w:t>.</w:t>
      </w:r>
      <w:r w:rsidR="006A1396" w:rsidRPr="00670DC3">
        <w:rPr>
          <w:rFonts w:ascii="Times New Roman" w:hAnsi="Times New Roman" w:cs="Times New Roman"/>
          <w:sz w:val="24"/>
          <w:szCs w:val="24"/>
        </w:rPr>
        <w:t xml:space="preserve"> В подкрепа на тези искания се п</w:t>
      </w:r>
      <w:r w:rsidR="00876D38">
        <w:rPr>
          <w:rFonts w:ascii="Times New Roman" w:hAnsi="Times New Roman" w:cs="Times New Roman"/>
          <w:sz w:val="24"/>
          <w:szCs w:val="24"/>
        </w:rPr>
        <w:t>одписаха и съдии и служители от</w:t>
      </w:r>
      <w:r w:rsidR="006A1396" w:rsidRPr="00670DC3">
        <w:rPr>
          <w:rFonts w:ascii="Times New Roman" w:hAnsi="Times New Roman" w:cs="Times New Roman"/>
          <w:sz w:val="24"/>
          <w:szCs w:val="24"/>
        </w:rPr>
        <w:t xml:space="preserve"> Районен съд </w:t>
      </w:r>
      <w:r w:rsidR="006D76FF">
        <w:rPr>
          <w:rFonts w:ascii="Times New Roman" w:hAnsi="Times New Roman" w:cs="Times New Roman"/>
          <w:sz w:val="24"/>
          <w:szCs w:val="24"/>
        </w:rPr>
        <w:t xml:space="preserve">–  </w:t>
      </w:r>
      <w:r w:rsidR="006A1396" w:rsidRPr="00670DC3">
        <w:rPr>
          <w:rFonts w:ascii="Times New Roman" w:hAnsi="Times New Roman" w:cs="Times New Roman"/>
          <w:sz w:val="24"/>
          <w:szCs w:val="24"/>
        </w:rPr>
        <w:t>Каварна,</w:t>
      </w:r>
      <w:r>
        <w:rPr>
          <w:rFonts w:ascii="Times New Roman" w:hAnsi="Times New Roman" w:cs="Times New Roman"/>
          <w:sz w:val="24"/>
          <w:szCs w:val="24"/>
        </w:rPr>
        <w:t xml:space="preserve"> </w:t>
      </w:r>
      <w:r w:rsidR="006A1396" w:rsidRPr="00670DC3">
        <w:rPr>
          <w:rFonts w:ascii="Times New Roman" w:hAnsi="Times New Roman" w:cs="Times New Roman"/>
          <w:sz w:val="24"/>
          <w:szCs w:val="24"/>
        </w:rPr>
        <w:t xml:space="preserve">Районен съд </w:t>
      </w:r>
      <w:r w:rsidR="006D76FF">
        <w:rPr>
          <w:rFonts w:ascii="Times New Roman" w:hAnsi="Times New Roman" w:cs="Times New Roman"/>
          <w:sz w:val="24"/>
          <w:szCs w:val="24"/>
        </w:rPr>
        <w:t xml:space="preserve">– </w:t>
      </w:r>
      <w:r w:rsidR="006A1396" w:rsidRPr="00670DC3">
        <w:rPr>
          <w:rFonts w:ascii="Times New Roman" w:hAnsi="Times New Roman" w:cs="Times New Roman"/>
          <w:sz w:val="24"/>
          <w:szCs w:val="24"/>
        </w:rPr>
        <w:t xml:space="preserve">Благоевград, Районен съд </w:t>
      </w:r>
      <w:r w:rsidR="006D76FF">
        <w:rPr>
          <w:rFonts w:ascii="Times New Roman" w:hAnsi="Times New Roman" w:cs="Times New Roman"/>
          <w:sz w:val="24"/>
          <w:szCs w:val="24"/>
        </w:rPr>
        <w:t xml:space="preserve">– </w:t>
      </w:r>
      <w:r w:rsidR="006A1396" w:rsidRPr="00670DC3">
        <w:rPr>
          <w:rFonts w:ascii="Times New Roman" w:hAnsi="Times New Roman" w:cs="Times New Roman"/>
          <w:sz w:val="24"/>
          <w:szCs w:val="24"/>
        </w:rPr>
        <w:t xml:space="preserve">Севлиево, Районен съд </w:t>
      </w:r>
      <w:r w:rsidR="006D76FF">
        <w:rPr>
          <w:rFonts w:ascii="Times New Roman" w:hAnsi="Times New Roman" w:cs="Times New Roman"/>
          <w:sz w:val="24"/>
          <w:szCs w:val="24"/>
        </w:rPr>
        <w:t xml:space="preserve">– </w:t>
      </w:r>
      <w:r w:rsidR="006A1396" w:rsidRPr="00670DC3">
        <w:rPr>
          <w:rFonts w:ascii="Times New Roman" w:hAnsi="Times New Roman" w:cs="Times New Roman"/>
          <w:sz w:val="24"/>
          <w:szCs w:val="24"/>
        </w:rPr>
        <w:t xml:space="preserve">Поморие, Районен съд </w:t>
      </w:r>
      <w:r w:rsidR="006D76FF">
        <w:rPr>
          <w:rFonts w:ascii="Times New Roman" w:hAnsi="Times New Roman" w:cs="Times New Roman"/>
          <w:sz w:val="24"/>
          <w:szCs w:val="24"/>
        </w:rPr>
        <w:t xml:space="preserve">– </w:t>
      </w:r>
      <w:r w:rsidR="006A1396" w:rsidRPr="00670DC3">
        <w:rPr>
          <w:rFonts w:ascii="Times New Roman" w:hAnsi="Times New Roman" w:cs="Times New Roman"/>
          <w:sz w:val="24"/>
          <w:szCs w:val="24"/>
        </w:rPr>
        <w:t xml:space="preserve">Средец, Районен съд </w:t>
      </w:r>
      <w:r w:rsidR="006D76FF">
        <w:rPr>
          <w:rFonts w:ascii="Times New Roman" w:hAnsi="Times New Roman" w:cs="Times New Roman"/>
          <w:sz w:val="24"/>
          <w:szCs w:val="24"/>
        </w:rPr>
        <w:t xml:space="preserve">– </w:t>
      </w:r>
      <w:r w:rsidR="006A1396" w:rsidRPr="00670DC3">
        <w:rPr>
          <w:rFonts w:ascii="Times New Roman" w:hAnsi="Times New Roman" w:cs="Times New Roman"/>
          <w:sz w:val="24"/>
          <w:szCs w:val="24"/>
        </w:rPr>
        <w:t xml:space="preserve">Враца, Окръжен съд </w:t>
      </w:r>
      <w:r w:rsidR="006D76FF">
        <w:rPr>
          <w:rFonts w:ascii="Times New Roman" w:hAnsi="Times New Roman" w:cs="Times New Roman"/>
          <w:sz w:val="24"/>
          <w:szCs w:val="24"/>
        </w:rPr>
        <w:t xml:space="preserve">– </w:t>
      </w:r>
      <w:r w:rsidR="006A1396" w:rsidRPr="00670DC3">
        <w:rPr>
          <w:rFonts w:ascii="Times New Roman" w:hAnsi="Times New Roman" w:cs="Times New Roman"/>
          <w:sz w:val="24"/>
          <w:szCs w:val="24"/>
        </w:rPr>
        <w:t xml:space="preserve">Враца, Районен съд </w:t>
      </w:r>
      <w:r w:rsidR="006D76FF">
        <w:rPr>
          <w:rFonts w:ascii="Times New Roman" w:hAnsi="Times New Roman" w:cs="Times New Roman"/>
          <w:sz w:val="24"/>
          <w:szCs w:val="24"/>
        </w:rPr>
        <w:t xml:space="preserve">– </w:t>
      </w:r>
      <w:r w:rsidR="006A1396" w:rsidRPr="00670DC3">
        <w:rPr>
          <w:rFonts w:ascii="Times New Roman" w:hAnsi="Times New Roman" w:cs="Times New Roman"/>
          <w:sz w:val="24"/>
          <w:szCs w:val="24"/>
        </w:rPr>
        <w:t>Ловеч,</w:t>
      </w:r>
      <w:r>
        <w:rPr>
          <w:rFonts w:ascii="Times New Roman" w:hAnsi="Times New Roman" w:cs="Times New Roman"/>
          <w:sz w:val="24"/>
          <w:szCs w:val="24"/>
        </w:rPr>
        <w:t xml:space="preserve"> </w:t>
      </w:r>
      <w:r w:rsidR="006A1396" w:rsidRPr="00670DC3">
        <w:rPr>
          <w:rFonts w:ascii="Times New Roman" w:hAnsi="Times New Roman" w:cs="Times New Roman"/>
          <w:sz w:val="24"/>
          <w:szCs w:val="24"/>
        </w:rPr>
        <w:t xml:space="preserve">Окръжен съд </w:t>
      </w:r>
      <w:r w:rsidR="006D76FF">
        <w:rPr>
          <w:rFonts w:ascii="Times New Roman" w:hAnsi="Times New Roman" w:cs="Times New Roman"/>
          <w:sz w:val="24"/>
          <w:szCs w:val="24"/>
        </w:rPr>
        <w:t xml:space="preserve">– </w:t>
      </w:r>
      <w:r w:rsidR="006A1396" w:rsidRPr="00670DC3">
        <w:rPr>
          <w:rFonts w:ascii="Times New Roman" w:hAnsi="Times New Roman" w:cs="Times New Roman"/>
          <w:sz w:val="24"/>
          <w:szCs w:val="24"/>
        </w:rPr>
        <w:t xml:space="preserve">Ловеч, Окръжен съд </w:t>
      </w:r>
      <w:r w:rsidR="006D76FF">
        <w:rPr>
          <w:rFonts w:ascii="Times New Roman" w:hAnsi="Times New Roman" w:cs="Times New Roman"/>
          <w:sz w:val="24"/>
          <w:szCs w:val="24"/>
        </w:rPr>
        <w:t xml:space="preserve">– </w:t>
      </w:r>
      <w:r w:rsidR="006A1396" w:rsidRPr="00670DC3">
        <w:rPr>
          <w:rFonts w:ascii="Times New Roman" w:hAnsi="Times New Roman" w:cs="Times New Roman"/>
          <w:sz w:val="24"/>
          <w:szCs w:val="24"/>
        </w:rPr>
        <w:t>Смолян,</w:t>
      </w:r>
      <w:r>
        <w:rPr>
          <w:rFonts w:ascii="Times New Roman" w:hAnsi="Times New Roman" w:cs="Times New Roman"/>
          <w:sz w:val="24"/>
          <w:szCs w:val="24"/>
        </w:rPr>
        <w:t xml:space="preserve"> </w:t>
      </w:r>
      <w:r w:rsidR="006A1396" w:rsidRPr="00670DC3">
        <w:rPr>
          <w:rFonts w:ascii="Times New Roman" w:hAnsi="Times New Roman" w:cs="Times New Roman"/>
          <w:sz w:val="24"/>
          <w:szCs w:val="24"/>
        </w:rPr>
        <w:t xml:space="preserve">Окръжен съд </w:t>
      </w:r>
      <w:r w:rsidR="006D76FF">
        <w:rPr>
          <w:rFonts w:ascii="Times New Roman" w:hAnsi="Times New Roman" w:cs="Times New Roman"/>
          <w:sz w:val="24"/>
          <w:szCs w:val="24"/>
        </w:rPr>
        <w:t xml:space="preserve">– </w:t>
      </w:r>
      <w:r w:rsidR="006A1396" w:rsidRPr="00670DC3">
        <w:rPr>
          <w:rFonts w:ascii="Times New Roman" w:hAnsi="Times New Roman" w:cs="Times New Roman"/>
          <w:sz w:val="24"/>
          <w:szCs w:val="24"/>
        </w:rPr>
        <w:t>Кюстендил,</w:t>
      </w:r>
      <w:r w:rsidR="00272909" w:rsidRPr="00670DC3">
        <w:rPr>
          <w:rFonts w:ascii="Times New Roman" w:hAnsi="Times New Roman" w:cs="Times New Roman"/>
          <w:sz w:val="24"/>
          <w:szCs w:val="24"/>
        </w:rPr>
        <w:t xml:space="preserve"> </w:t>
      </w:r>
      <w:r w:rsidR="006A1396" w:rsidRPr="00670DC3">
        <w:rPr>
          <w:rFonts w:ascii="Times New Roman" w:hAnsi="Times New Roman" w:cs="Times New Roman"/>
          <w:sz w:val="24"/>
          <w:szCs w:val="24"/>
        </w:rPr>
        <w:t xml:space="preserve">Апелативен съд </w:t>
      </w:r>
      <w:r w:rsidR="006D76FF">
        <w:rPr>
          <w:rFonts w:ascii="Times New Roman" w:hAnsi="Times New Roman" w:cs="Times New Roman"/>
          <w:sz w:val="24"/>
          <w:szCs w:val="24"/>
        </w:rPr>
        <w:t xml:space="preserve">– </w:t>
      </w:r>
      <w:r w:rsidR="006A1396" w:rsidRPr="00670DC3">
        <w:rPr>
          <w:rFonts w:ascii="Times New Roman" w:hAnsi="Times New Roman" w:cs="Times New Roman"/>
          <w:sz w:val="24"/>
          <w:szCs w:val="24"/>
        </w:rPr>
        <w:t xml:space="preserve">Пловдив, Апелативен съд </w:t>
      </w:r>
      <w:r w:rsidR="006D76FF">
        <w:rPr>
          <w:rFonts w:ascii="Times New Roman" w:hAnsi="Times New Roman" w:cs="Times New Roman"/>
          <w:sz w:val="24"/>
          <w:szCs w:val="24"/>
        </w:rPr>
        <w:t xml:space="preserve">– </w:t>
      </w:r>
      <w:r w:rsidR="006A1396" w:rsidRPr="00670DC3">
        <w:rPr>
          <w:rFonts w:ascii="Times New Roman" w:hAnsi="Times New Roman" w:cs="Times New Roman"/>
          <w:sz w:val="24"/>
          <w:szCs w:val="24"/>
        </w:rPr>
        <w:t>София, Софийски</w:t>
      </w:r>
      <w:r w:rsidR="006D76FF">
        <w:rPr>
          <w:rFonts w:ascii="Times New Roman" w:hAnsi="Times New Roman" w:cs="Times New Roman"/>
          <w:sz w:val="24"/>
          <w:szCs w:val="24"/>
        </w:rPr>
        <w:t>я</w:t>
      </w:r>
      <w:r w:rsidR="006A1396" w:rsidRPr="00670DC3">
        <w:rPr>
          <w:rFonts w:ascii="Times New Roman" w:hAnsi="Times New Roman" w:cs="Times New Roman"/>
          <w:sz w:val="24"/>
          <w:szCs w:val="24"/>
        </w:rPr>
        <w:t xml:space="preserve"> градски съд и В</w:t>
      </w:r>
      <w:r w:rsidR="006D76FF">
        <w:rPr>
          <w:rFonts w:ascii="Times New Roman" w:hAnsi="Times New Roman" w:cs="Times New Roman"/>
          <w:sz w:val="24"/>
          <w:szCs w:val="24"/>
        </w:rPr>
        <w:t>ърховния касационен съд</w:t>
      </w:r>
      <w:r w:rsidR="006A1396" w:rsidRPr="00670DC3">
        <w:rPr>
          <w:rStyle w:val="FootnoteReference"/>
          <w:rFonts w:ascii="Times New Roman" w:hAnsi="Times New Roman" w:cs="Times New Roman"/>
          <w:sz w:val="24"/>
          <w:szCs w:val="24"/>
        </w:rPr>
        <w:t xml:space="preserve"> </w:t>
      </w:r>
      <w:r w:rsidR="00D656F9" w:rsidRPr="00670DC3">
        <w:rPr>
          <w:rStyle w:val="FootnoteReference"/>
          <w:rFonts w:ascii="Times New Roman" w:hAnsi="Times New Roman" w:cs="Times New Roman"/>
          <w:sz w:val="24"/>
          <w:szCs w:val="24"/>
        </w:rPr>
        <w:footnoteReference w:id="6"/>
      </w:r>
      <w:r>
        <w:rPr>
          <w:rFonts w:ascii="Times New Roman" w:hAnsi="Times New Roman" w:cs="Times New Roman"/>
          <w:sz w:val="24"/>
          <w:szCs w:val="24"/>
        </w:rPr>
        <w:t>.</w:t>
      </w:r>
    </w:p>
    <w:p w:rsidR="00B749DC" w:rsidRPr="00670DC3" w:rsidRDefault="005D48B8" w:rsidP="009757C5">
      <w:pPr>
        <w:spacing w:before="120" w:after="120" w:line="276" w:lineRule="auto"/>
        <w:jc w:val="both"/>
        <w:rPr>
          <w:rFonts w:ascii="Times New Roman" w:hAnsi="Times New Roman" w:cs="Times New Roman"/>
          <w:sz w:val="24"/>
          <w:szCs w:val="24"/>
        </w:rPr>
      </w:pPr>
      <w:r>
        <w:rPr>
          <w:rFonts w:ascii="Times New Roman" w:hAnsi="Times New Roman" w:cs="Times New Roman"/>
          <w:sz w:val="24"/>
          <w:szCs w:val="24"/>
        </w:rPr>
        <w:tab/>
      </w:r>
      <w:r w:rsidR="00C561BC" w:rsidRPr="00670DC3">
        <w:rPr>
          <w:rFonts w:ascii="Times New Roman" w:hAnsi="Times New Roman" w:cs="Times New Roman"/>
          <w:sz w:val="24"/>
          <w:szCs w:val="24"/>
        </w:rPr>
        <w:t xml:space="preserve">Тази </w:t>
      </w:r>
      <w:r w:rsidR="00C066B6" w:rsidRPr="00670DC3">
        <w:rPr>
          <w:rFonts w:ascii="Times New Roman" w:hAnsi="Times New Roman" w:cs="Times New Roman"/>
          <w:sz w:val="24"/>
          <w:szCs w:val="24"/>
        </w:rPr>
        <w:t xml:space="preserve">декларация не е обсъдена </w:t>
      </w:r>
      <w:r w:rsidR="00A10D75" w:rsidRPr="00670DC3">
        <w:rPr>
          <w:rFonts w:ascii="Times New Roman" w:hAnsi="Times New Roman" w:cs="Times New Roman"/>
          <w:sz w:val="24"/>
          <w:szCs w:val="24"/>
        </w:rPr>
        <w:t>от членовете на ВСС</w:t>
      </w:r>
      <w:r w:rsidR="00C561BC">
        <w:rPr>
          <w:rFonts w:ascii="Times New Roman" w:hAnsi="Times New Roman" w:cs="Times New Roman"/>
          <w:sz w:val="24"/>
          <w:szCs w:val="24"/>
        </w:rPr>
        <w:t xml:space="preserve">, което доведе </w:t>
      </w:r>
      <w:r w:rsidR="00C066B6" w:rsidRPr="00670DC3">
        <w:rPr>
          <w:rFonts w:ascii="Times New Roman" w:hAnsi="Times New Roman" w:cs="Times New Roman"/>
          <w:sz w:val="24"/>
          <w:szCs w:val="24"/>
        </w:rPr>
        <w:t>до</w:t>
      </w:r>
      <w:r w:rsidR="001046E5" w:rsidRPr="00670DC3">
        <w:rPr>
          <w:rFonts w:ascii="Times New Roman" w:hAnsi="Times New Roman" w:cs="Times New Roman"/>
          <w:sz w:val="24"/>
          <w:szCs w:val="24"/>
        </w:rPr>
        <w:t xml:space="preserve"> ново </w:t>
      </w:r>
      <w:r w:rsidR="001046E5" w:rsidRPr="00670DC3">
        <w:rPr>
          <w:rFonts w:ascii="Times New Roman" w:hAnsi="Times New Roman" w:cs="Times New Roman"/>
          <w:b/>
          <w:sz w:val="24"/>
          <w:szCs w:val="24"/>
        </w:rPr>
        <w:t>обръщение на 147 съдии от Софийския районен съд</w:t>
      </w:r>
      <w:r w:rsidR="00326EA3" w:rsidRPr="00670DC3">
        <w:rPr>
          <w:rFonts w:ascii="Times New Roman" w:hAnsi="Times New Roman" w:cs="Times New Roman"/>
          <w:b/>
          <w:sz w:val="24"/>
          <w:szCs w:val="24"/>
        </w:rPr>
        <w:t>, което е подкрепено и от над 70 съдебни служител</w:t>
      </w:r>
      <w:r w:rsidR="00A10D75" w:rsidRPr="00670DC3">
        <w:rPr>
          <w:rFonts w:ascii="Times New Roman" w:hAnsi="Times New Roman" w:cs="Times New Roman"/>
          <w:b/>
          <w:sz w:val="24"/>
          <w:szCs w:val="24"/>
        </w:rPr>
        <w:t>и</w:t>
      </w:r>
      <w:r w:rsidR="00326EA3" w:rsidRPr="00670DC3">
        <w:rPr>
          <w:rFonts w:ascii="Times New Roman" w:hAnsi="Times New Roman" w:cs="Times New Roman"/>
          <w:b/>
          <w:sz w:val="24"/>
          <w:szCs w:val="24"/>
        </w:rPr>
        <w:t xml:space="preserve"> на СРС</w:t>
      </w:r>
      <w:r w:rsidR="00016290" w:rsidRPr="00670DC3">
        <w:rPr>
          <w:rStyle w:val="FootnoteReference"/>
          <w:rFonts w:ascii="Times New Roman" w:hAnsi="Times New Roman" w:cs="Times New Roman"/>
          <w:sz w:val="24"/>
          <w:szCs w:val="24"/>
        </w:rPr>
        <w:footnoteReference w:id="7"/>
      </w:r>
      <w:r w:rsidR="00A10D75" w:rsidRPr="00670DC3">
        <w:rPr>
          <w:rFonts w:ascii="Times New Roman" w:hAnsi="Times New Roman" w:cs="Times New Roman"/>
          <w:sz w:val="24"/>
          <w:szCs w:val="24"/>
        </w:rPr>
        <w:t xml:space="preserve">. В обръщението на съдиите от СРС освен конкретни препоръки за ЕИСС са направени и изрични искания и предложения, които не са обсъдени </w:t>
      </w:r>
      <w:r w:rsidR="00EB3E05" w:rsidRPr="00670DC3">
        <w:rPr>
          <w:rFonts w:ascii="Times New Roman" w:hAnsi="Times New Roman" w:cs="Times New Roman"/>
          <w:sz w:val="24"/>
          <w:szCs w:val="24"/>
        </w:rPr>
        <w:t>и</w:t>
      </w:r>
      <w:r w:rsidR="00876D38">
        <w:rPr>
          <w:rFonts w:ascii="Times New Roman" w:hAnsi="Times New Roman" w:cs="Times New Roman"/>
          <w:sz w:val="24"/>
          <w:szCs w:val="24"/>
        </w:rPr>
        <w:t xml:space="preserve"> до</w:t>
      </w:r>
      <w:r w:rsidR="00A10D75" w:rsidRPr="00670DC3">
        <w:rPr>
          <w:rFonts w:ascii="Times New Roman" w:hAnsi="Times New Roman" w:cs="Times New Roman"/>
          <w:sz w:val="24"/>
          <w:szCs w:val="24"/>
        </w:rPr>
        <w:t xml:space="preserve">сега от членовете на </w:t>
      </w:r>
      <w:r w:rsidR="00016290">
        <w:rPr>
          <w:rFonts w:ascii="Times New Roman" w:hAnsi="Times New Roman" w:cs="Times New Roman"/>
          <w:sz w:val="24"/>
          <w:szCs w:val="24"/>
        </w:rPr>
        <w:t>ВСС</w:t>
      </w:r>
      <w:r w:rsidR="00A10D75" w:rsidRPr="00670DC3">
        <w:rPr>
          <w:rFonts w:ascii="Times New Roman" w:hAnsi="Times New Roman" w:cs="Times New Roman"/>
          <w:sz w:val="24"/>
          <w:szCs w:val="24"/>
        </w:rPr>
        <w:t xml:space="preserve">. Едно </w:t>
      </w:r>
      <w:r w:rsidR="00E635A7">
        <w:rPr>
          <w:rFonts w:ascii="Times New Roman" w:hAnsi="Times New Roman" w:cs="Times New Roman"/>
          <w:sz w:val="24"/>
          <w:szCs w:val="24"/>
        </w:rPr>
        <w:t>от исканията на съдиите от СРС е за</w:t>
      </w:r>
      <w:r w:rsidR="00A10D75" w:rsidRPr="00670DC3">
        <w:rPr>
          <w:rFonts w:ascii="Times New Roman" w:hAnsi="Times New Roman" w:cs="Times New Roman"/>
          <w:sz w:val="24"/>
          <w:szCs w:val="24"/>
        </w:rPr>
        <w:t xml:space="preserve"> публично изслушване на съдии</w:t>
      </w:r>
      <w:r w:rsidR="00C561BC">
        <w:rPr>
          <w:rFonts w:ascii="Times New Roman" w:hAnsi="Times New Roman" w:cs="Times New Roman"/>
          <w:sz w:val="24"/>
          <w:szCs w:val="24"/>
        </w:rPr>
        <w:t>те</w:t>
      </w:r>
      <w:r w:rsidR="00A10D75" w:rsidRPr="00670DC3">
        <w:rPr>
          <w:rFonts w:ascii="Times New Roman" w:hAnsi="Times New Roman" w:cs="Times New Roman"/>
          <w:sz w:val="24"/>
          <w:szCs w:val="24"/>
        </w:rPr>
        <w:t xml:space="preserve"> във връзка с реализацията на електронното правосъдие и проблемите с натовареността. </w:t>
      </w:r>
      <w:r w:rsidR="00EB3E05" w:rsidRPr="00670DC3">
        <w:rPr>
          <w:rFonts w:ascii="Times New Roman" w:hAnsi="Times New Roman" w:cs="Times New Roman"/>
          <w:sz w:val="24"/>
          <w:szCs w:val="24"/>
        </w:rPr>
        <w:t>На 16.</w:t>
      </w:r>
      <w:r w:rsidR="00E01DFF">
        <w:rPr>
          <w:rFonts w:ascii="Times New Roman" w:hAnsi="Times New Roman" w:cs="Times New Roman"/>
          <w:sz w:val="24"/>
          <w:szCs w:val="24"/>
        </w:rPr>
        <w:t>0</w:t>
      </w:r>
      <w:r w:rsidR="00EB3E05" w:rsidRPr="00670DC3">
        <w:rPr>
          <w:rFonts w:ascii="Times New Roman" w:hAnsi="Times New Roman" w:cs="Times New Roman"/>
          <w:sz w:val="24"/>
          <w:szCs w:val="24"/>
        </w:rPr>
        <w:t>9.202</w:t>
      </w:r>
      <w:r w:rsidR="00E50CF5">
        <w:rPr>
          <w:rFonts w:ascii="Times New Roman" w:hAnsi="Times New Roman" w:cs="Times New Roman"/>
          <w:sz w:val="24"/>
          <w:szCs w:val="24"/>
        </w:rPr>
        <w:t>0</w:t>
      </w:r>
      <w:r w:rsidR="00EB3E05" w:rsidRPr="00670DC3">
        <w:rPr>
          <w:rFonts w:ascii="Times New Roman" w:hAnsi="Times New Roman" w:cs="Times New Roman"/>
          <w:sz w:val="24"/>
          <w:szCs w:val="24"/>
        </w:rPr>
        <w:t xml:space="preserve"> г. съдиите от СРС, СГС и САС, подкрепени от адвокатите в София</w:t>
      </w:r>
      <w:r w:rsidR="00016290">
        <w:rPr>
          <w:rFonts w:ascii="Times New Roman" w:hAnsi="Times New Roman" w:cs="Times New Roman"/>
          <w:sz w:val="24"/>
          <w:szCs w:val="24"/>
        </w:rPr>
        <w:t>,</w:t>
      </w:r>
      <w:r w:rsidR="00EB3E05" w:rsidRPr="00670DC3">
        <w:rPr>
          <w:rFonts w:ascii="Times New Roman" w:hAnsi="Times New Roman" w:cs="Times New Roman"/>
          <w:sz w:val="24"/>
          <w:szCs w:val="24"/>
        </w:rPr>
        <w:t xml:space="preserve"> излизат на</w:t>
      </w:r>
      <w:r w:rsidR="00C066B6" w:rsidRPr="00670DC3">
        <w:rPr>
          <w:rFonts w:ascii="Times New Roman" w:hAnsi="Times New Roman" w:cs="Times New Roman"/>
          <w:sz w:val="24"/>
          <w:szCs w:val="24"/>
        </w:rPr>
        <w:t xml:space="preserve"> </w:t>
      </w:r>
      <w:r w:rsidR="00EB3E05" w:rsidRPr="00670DC3">
        <w:rPr>
          <w:rFonts w:ascii="Times New Roman" w:hAnsi="Times New Roman" w:cs="Times New Roman"/>
          <w:sz w:val="24"/>
          <w:szCs w:val="24"/>
        </w:rPr>
        <w:t>протест пред ВСС</w:t>
      </w:r>
      <w:r w:rsidR="00BA3A9D" w:rsidRPr="00670DC3">
        <w:rPr>
          <w:rFonts w:ascii="Times New Roman" w:hAnsi="Times New Roman" w:cs="Times New Roman"/>
          <w:sz w:val="24"/>
          <w:szCs w:val="24"/>
        </w:rPr>
        <w:t xml:space="preserve"> в защита на </w:t>
      </w:r>
      <w:r w:rsidR="009467ED" w:rsidRPr="00670DC3">
        <w:rPr>
          <w:rFonts w:ascii="Times New Roman" w:hAnsi="Times New Roman" w:cs="Times New Roman"/>
          <w:sz w:val="24"/>
          <w:szCs w:val="24"/>
        </w:rPr>
        <w:lastRenderedPageBreak/>
        <w:t>поставените</w:t>
      </w:r>
      <w:r w:rsidR="00BA3A9D" w:rsidRPr="00670DC3">
        <w:rPr>
          <w:rFonts w:ascii="Times New Roman" w:hAnsi="Times New Roman" w:cs="Times New Roman"/>
          <w:sz w:val="24"/>
          <w:szCs w:val="24"/>
        </w:rPr>
        <w:t xml:space="preserve"> искания</w:t>
      </w:r>
      <w:r w:rsidR="00C22812" w:rsidRPr="00670DC3">
        <w:rPr>
          <w:rFonts w:ascii="Times New Roman" w:hAnsi="Times New Roman" w:cs="Times New Roman"/>
          <w:sz w:val="24"/>
          <w:szCs w:val="24"/>
        </w:rPr>
        <w:t>.</w:t>
      </w:r>
      <w:r w:rsidR="00D7554A" w:rsidRPr="00670DC3">
        <w:rPr>
          <w:rFonts w:ascii="Times New Roman" w:hAnsi="Times New Roman" w:cs="Times New Roman"/>
          <w:sz w:val="24"/>
          <w:szCs w:val="24"/>
        </w:rPr>
        <w:t xml:space="preserve"> В подкрепа на </w:t>
      </w:r>
      <w:r w:rsidR="00EB3E05" w:rsidRPr="00670DC3">
        <w:rPr>
          <w:rFonts w:ascii="Times New Roman" w:hAnsi="Times New Roman" w:cs="Times New Roman"/>
          <w:sz w:val="24"/>
          <w:szCs w:val="24"/>
        </w:rPr>
        <w:t xml:space="preserve">исканията </w:t>
      </w:r>
      <w:r w:rsidR="00C066B6" w:rsidRPr="00670DC3">
        <w:rPr>
          <w:rFonts w:ascii="Times New Roman" w:hAnsi="Times New Roman" w:cs="Times New Roman"/>
          <w:sz w:val="24"/>
          <w:szCs w:val="24"/>
        </w:rPr>
        <w:t>изрична позиция приемат Софийска</w:t>
      </w:r>
      <w:r w:rsidR="00E01DFF">
        <w:rPr>
          <w:rFonts w:ascii="Times New Roman" w:hAnsi="Times New Roman" w:cs="Times New Roman"/>
          <w:sz w:val="24"/>
          <w:szCs w:val="24"/>
        </w:rPr>
        <w:t>та</w:t>
      </w:r>
      <w:r w:rsidR="00C066B6" w:rsidRPr="00670DC3">
        <w:rPr>
          <w:rFonts w:ascii="Times New Roman" w:hAnsi="Times New Roman" w:cs="Times New Roman"/>
          <w:sz w:val="24"/>
          <w:szCs w:val="24"/>
        </w:rPr>
        <w:t xml:space="preserve"> адвокатска колегия и Пловдивската адвокатска колегия</w:t>
      </w:r>
      <w:r w:rsidR="00016290" w:rsidRPr="00670DC3">
        <w:rPr>
          <w:rStyle w:val="FootnoteReference"/>
          <w:rFonts w:ascii="Times New Roman" w:hAnsi="Times New Roman" w:cs="Times New Roman"/>
          <w:sz w:val="24"/>
          <w:szCs w:val="24"/>
        </w:rPr>
        <w:footnoteReference w:id="8"/>
      </w:r>
      <w:r w:rsidR="00C066B6" w:rsidRPr="00670DC3">
        <w:rPr>
          <w:rFonts w:ascii="Times New Roman" w:hAnsi="Times New Roman" w:cs="Times New Roman"/>
          <w:sz w:val="24"/>
          <w:szCs w:val="24"/>
        </w:rPr>
        <w:t>.</w:t>
      </w:r>
      <w:r w:rsidR="006A1396" w:rsidRPr="00670DC3">
        <w:rPr>
          <w:rFonts w:ascii="Times New Roman" w:hAnsi="Times New Roman" w:cs="Times New Roman"/>
          <w:sz w:val="24"/>
          <w:szCs w:val="24"/>
        </w:rPr>
        <w:t xml:space="preserve"> </w:t>
      </w:r>
      <w:r w:rsidR="00C066B6" w:rsidRPr="00670DC3">
        <w:rPr>
          <w:rFonts w:ascii="Times New Roman" w:hAnsi="Times New Roman" w:cs="Times New Roman"/>
          <w:sz w:val="24"/>
          <w:szCs w:val="24"/>
        </w:rPr>
        <w:t xml:space="preserve"> </w:t>
      </w:r>
      <w:r w:rsidR="00D7554A" w:rsidRPr="00670DC3">
        <w:rPr>
          <w:rFonts w:ascii="Times New Roman" w:hAnsi="Times New Roman" w:cs="Times New Roman"/>
          <w:sz w:val="24"/>
          <w:szCs w:val="24"/>
        </w:rPr>
        <w:t xml:space="preserve"> </w:t>
      </w:r>
    </w:p>
    <w:p w:rsidR="00583AB5" w:rsidRPr="00670DC3" w:rsidRDefault="00016290" w:rsidP="009757C5">
      <w:pPr>
        <w:spacing w:before="120" w:after="120" w:line="276" w:lineRule="auto"/>
        <w:jc w:val="both"/>
        <w:rPr>
          <w:rFonts w:ascii="Times New Roman" w:hAnsi="Times New Roman" w:cs="Times New Roman"/>
          <w:sz w:val="24"/>
          <w:szCs w:val="24"/>
        </w:rPr>
      </w:pPr>
      <w:r>
        <w:rPr>
          <w:rFonts w:ascii="Times New Roman" w:hAnsi="Times New Roman" w:cs="Times New Roman"/>
          <w:sz w:val="24"/>
          <w:szCs w:val="24"/>
        </w:rPr>
        <w:tab/>
      </w:r>
      <w:r w:rsidR="00BA3A9D" w:rsidRPr="00670DC3">
        <w:rPr>
          <w:rFonts w:ascii="Times New Roman" w:hAnsi="Times New Roman" w:cs="Times New Roman"/>
          <w:sz w:val="24"/>
          <w:szCs w:val="24"/>
        </w:rPr>
        <w:t>Решението за спиране на работата с ЕИСС беше взето в деня на протеста</w:t>
      </w:r>
      <w:r w:rsidR="006A1396" w:rsidRPr="00670DC3">
        <w:rPr>
          <w:rFonts w:ascii="Times New Roman" w:hAnsi="Times New Roman" w:cs="Times New Roman"/>
          <w:sz w:val="24"/>
          <w:szCs w:val="24"/>
        </w:rPr>
        <w:t>, като беше удовлетворено и частично искането да има работна група,</w:t>
      </w:r>
      <w:r w:rsidR="00272909" w:rsidRPr="00670DC3">
        <w:rPr>
          <w:rFonts w:ascii="Times New Roman" w:hAnsi="Times New Roman" w:cs="Times New Roman"/>
          <w:sz w:val="24"/>
          <w:szCs w:val="24"/>
        </w:rPr>
        <w:t xml:space="preserve"> но от проведената дискусия във ВСС</w:t>
      </w:r>
      <w:r w:rsidR="000E520B" w:rsidRPr="00670DC3">
        <w:rPr>
          <w:rFonts w:ascii="Times New Roman" w:hAnsi="Times New Roman" w:cs="Times New Roman"/>
          <w:sz w:val="24"/>
          <w:szCs w:val="24"/>
        </w:rPr>
        <w:t xml:space="preserve"> </w:t>
      </w:r>
      <w:r w:rsidR="006A1396" w:rsidRPr="00670DC3">
        <w:rPr>
          <w:rFonts w:ascii="Times New Roman" w:hAnsi="Times New Roman" w:cs="Times New Roman"/>
          <w:sz w:val="24"/>
          <w:szCs w:val="24"/>
        </w:rPr>
        <w:t xml:space="preserve">пролича липса на желание за поемане на отговорност на членовете на </w:t>
      </w:r>
      <w:r w:rsidR="00E50CF5">
        <w:rPr>
          <w:rFonts w:ascii="Times New Roman" w:hAnsi="Times New Roman" w:cs="Times New Roman"/>
          <w:sz w:val="24"/>
          <w:szCs w:val="24"/>
        </w:rPr>
        <w:t xml:space="preserve">ВСС </w:t>
      </w:r>
      <w:r w:rsidR="006A1396" w:rsidRPr="00670DC3">
        <w:rPr>
          <w:rFonts w:ascii="Times New Roman" w:hAnsi="Times New Roman" w:cs="Times New Roman"/>
          <w:sz w:val="24"/>
          <w:szCs w:val="24"/>
        </w:rPr>
        <w:t>за правилата и значението на дейността на тази работна група</w:t>
      </w:r>
      <w:r w:rsidR="003865B5" w:rsidRPr="00670DC3">
        <w:rPr>
          <w:rStyle w:val="FootnoteReference"/>
          <w:rFonts w:ascii="Times New Roman" w:hAnsi="Times New Roman" w:cs="Times New Roman"/>
          <w:sz w:val="24"/>
          <w:szCs w:val="24"/>
        </w:rPr>
        <w:footnoteReference w:id="9"/>
      </w:r>
      <w:r w:rsidR="00460F93" w:rsidRPr="00670DC3">
        <w:rPr>
          <w:rFonts w:ascii="Times New Roman" w:hAnsi="Times New Roman" w:cs="Times New Roman"/>
          <w:sz w:val="24"/>
          <w:szCs w:val="24"/>
        </w:rPr>
        <w:t>.</w:t>
      </w:r>
      <w:r w:rsidR="003865B5">
        <w:rPr>
          <w:rFonts w:ascii="Times New Roman" w:hAnsi="Times New Roman" w:cs="Times New Roman"/>
          <w:sz w:val="24"/>
          <w:szCs w:val="24"/>
        </w:rPr>
        <w:t xml:space="preserve"> </w:t>
      </w:r>
      <w:r w:rsidR="00272909" w:rsidRPr="00670DC3">
        <w:rPr>
          <w:rFonts w:ascii="Times New Roman" w:hAnsi="Times New Roman" w:cs="Times New Roman"/>
          <w:sz w:val="24"/>
          <w:szCs w:val="24"/>
        </w:rPr>
        <w:t>В тази дискусия по същество представители на съдиите не участва</w:t>
      </w:r>
      <w:r w:rsidR="00E635A7">
        <w:rPr>
          <w:rFonts w:ascii="Times New Roman" w:hAnsi="Times New Roman" w:cs="Times New Roman"/>
          <w:sz w:val="24"/>
          <w:szCs w:val="24"/>
        </w:rPr>
        <w:t>ха –</w:t>
      </w:r>
      <w:r w:rsidR="003865B5">
        <w:rPr>
          <w:rFonts w:ascii="Times New Roman" w:hAnsi="Times New Roman" w:cs="Times New Roman"/>
          <w:sz w:val="24"/>
          <w:szCs w:val="24"/>
        </w:rPr>
        <w:t xml:space="preserve"> </w:t>
      </w:r>
      <w:r w:rsidR="00272909" w:rsidRPr="00670DC3">
        <w:rPr>
          <w:rFonts w:ascii="Times New Roman" w:hAnsi="Times New Roman" w:cs="Times New Roman"/>
          <w:sz w:val="24"/>
          <w:szCs w:val="24"/>
        </w:rPr>
        <w:t>те бяха освободени преди това</w:t>
      </w:r>
      <w:r w:rsidR="003865B5">
        <w:rPr>
          <w:rFonts w:ascii="Times New Roman" w:hAnsi="Times New Roman" w:cs="Times New Roman"/>
          <w:sz w:val="24"/>
          <w:szCs w:val="24"/>
        </w:rPr>
        <w:t xml:space="preserve"> </w:t>
      </w:r>
      <w:r w:rsidR="00272909" w:rsidRPr="00670DC3">
        <w:rPr>
          <w:rFonts w:ascii="Times New Roman" w:hAnsi="Times New Roman" w:cs="Times New Roman"/>
          <w:sz w:val="24"/>
          <w:szCs w:val="24"/>
        </w:rPr>
        <w:t xml:space="preserve">и участие взеха само представителите на фирмата изпълнител </w:t>
      </w:r>
      <w:r w:rsidR="003865B5">
        <w:rPr>
          <w:rFonts w:ascii="Times New Roman" w:hAnsi="Times New Roman" w:cs="Times New Roman"/>
          <w:sz w:val="24"/>
          <w:szCs w:val="24"/>
        </w:rPr>
        <w:t>„</w:t>
      </w:r>
      <w:r w:rsidR="00272909" w:rsidRPr="00670DC3">
        <w:rPr>
          <w:rFonts w:ascii="Times New Roman" w:hAnsi="Times New Roman" w:cs="Times New Roman"/>
          <w:sz w:val="24"/>
          <w:szCs w:val="24"/>
        </w:rPr>
        <w:t>Информационно обслужване</w:t>
      </w:r>
      <w:r w:rsidR="003865B5">
        <w:rPr>
          <w:rFonts w:ascii="Times New Roman" w:hAnsi="Times New Roman" w:cs="Times New Roman"/>
          <w:sz w:val="24"/>
          <w:szCs w:val="24"/>
        </w:rPr>
        <w:t>“</w:t>
      </w:r>
      <w:r w:rsidR="00272909" w:rsidRPr="00670DC3">
        <w:rPr>
          <w:rFonts w:ascii="Times New Roman" w:hAnsi="Times New Roman" w:cs="Times New Roman"/>
          <w:sz w:val="24"/>
          <w:szCs w:val="24"/>
        </w:rPr>
        <w:t xml:space="preserve"> АД. </w:t>
      </w:r>
      <w:r w:rsidR="00E50CF5" w:rsidRPr="00670DC3">
        <w:rPr>
          <w:rFonts w:ascii="Times New Roman" w:hAnsi="Times New Roman" w:cs="Times New Roman"/>
          <w:sz w:val="24"/>
          <w:szCs w:val="24"/>
        </w:rPr>
        <w:t xml:space="preserve">Новото </w:t>
      </w:r>
      <w:r w:rsidR="00BA3A9D" w:rsidRPr="00670DC3">
        <w:rPr>
          <w:rFonts w:ascii="Times New Roman" w:hAnsi="Times New Roman" w:cs="Times New Roman"/>
          <w:sz w:val="24"/>
          <w:szCs w:val="24"/>
        </w:rPr>
        <w:t xml:space="preserve">рестартиране на работа </w:t>
      </w:r>
      <w:r w:rsidR="006A1396" w:rsidRPr="00670DC3">
        <w:rPr>
          <w:rFonts w:ascii="Times New Roman" w:hAnsi="Times New Roman" w:cs="Times New Roman"/>
          <w:sz w:val="24"/>
          <w:szCs w:val="24"/>
        </w:rPr>
        <w:t>с</w:t>
      </w:r>
      <w:r w:rsidR="00BA3A9D" w:rsidRPr="00670DC3">
        <w:rPr>
          <w:rFonts w:ascii="Times New Roman" w:hAnsi="Times New Roman" w:cs="Times New Roman"/>
          <w:sz w:val="24"/>
          <w:szCs w:val="24"/>
        </w:rPr>
        <w:t xml:space="preserve"> ЕИСС </w:t>
      </w:r>
      <w:r w:rsidR="00272909" w:rsidRPr="00670DC3">
        <w:rPr>
          <w:rFonts w:ascii="Times New Roman" w:hAnsi="Times New Roman" w:cs="Times New Roman"/>
          <w:sz w:val="24"/>
          <w:szCs w:val="24"/>
        </w:rPr>
        <w:t xml:space="preserve">не беше обвързано от </w:t>
      </w:r>
      <w:r w:rsidR="00BA3A9D" w:rsidRPr="00670DC3">
        <w:rPr>
          <w:rFonts w:ascii="Times New Roman" w:hAnsi="Times New Roman" w:cs="Times New Roman"/>
          <w:sz w:val="24"/>
          <w:szCs w:val="24"/>
        </w:rPr>
        <w:t xml:space="preserve">искането </w:t>
      </w:r>
      <w:r w:rsidR="003865B5">
        <w:rPr>
          <w:rFonts w:ascii="Times New Roman" w:hAnsi="Times New Roman" w:cs="Times New Roman"/>
          <w:sz w:val="24"/>
          <w:szCs w:val="24"/>
        </w:rPr>
        <w:t>на</w:t>
      </w:r>
      <w:r w:rsidR="003865B5" w:rsidRPr="00670DC3">
        <w:rPr>
          <w:rFonts w:ascii="Times New Roman" w:hAnsi="Times New Roman" w:cs="Times New Roman"/>
          <w:sz w:val="24"/>
          <w:szCs w:val="24"/>
        </w:rPr>
        <w:t xml:space="preserve"> </w:t>
      </w:r>
      <w:r w:rsidR="00BA3A9D" w:rsidRPr="00670DC3">
        <w:rPr>
          <w:rFonts w:ascii="Times New Roman" w:hAnsi="Times New Roman" w:cs="Times New Roman"/>
          <w:sz w:val="24"/>
          <w:szCs w:val="24"/>
        </w:rPr>
        <w:t>съдиите първо да се поправят всички недостатъци и чак след това да се при</w:t>
      </w:r>
      <w:r w:rsidR="003865B5">
        <w:rPr>
          <w:rFonts w:ascii="Times New Roman" w:hAnsi="Times New Roman" w:cs="Times New Roman"/>
          <w:sz w:val="24"/>
          <w:szCs w:val="24"/>
        </w:rPr>
        <w:t>с</w:t>
      </w:r>
      <w:r w:rsidR="00BA3A9D" w:rsidRPr="00670DC3">
        <w:rPr>
          <w:rFonts w:ascii="Times New Roman" w:hAnsi="Times New Roman" w:cs="Times New Roman"/>
          <w:sz w:val="24"/>
          <w:szCs w:val="24"/>
        </w:rPr>
        <w:t>тъпи към</w:t>
      </w:r>
      <w:r w:rsidR="00EB3E05" w:rsidRPr="00670DC3">
        <w:rPr>
          <w:rFonts w:ascii="Times New Roman" w:hAnsi="Times New Roman" w:cs="Times New Roman"/>
          <w:sz w:val="24"/>
          <w:szCs w:val="24"/>
        </w:rPr>
        <w:t xml:space="preserve"> обсъждане на въпроса</w:t>
      </w:r>
      <w:r w:rsidR="003865B5">
        <w:rPr>
          <w:rFonts w:ascii="Times New Roman" w:hAnsi="Times New Roman" w:cs="Times New Roman"/>
          <w:sz w:val="24"/>
          <w:szCs w:val="24"/>
        </w:rPr>
        <w:t xml:space="preserve"> за</w:t>
      </w:r>
      <w:r w:rsidR="00BA3A9D" w:rsidRPr="00670DC3">
        <w:rPr>
          <w:rFonts w:ascii="Times New Roman" w:hAnsi="Times New Roman" w:cs="Times New Roman"/>
          <w:sz w:val="24"/>
          <w:szCs w:val="24"/>
        </w:rPr>
        <w:t xml:space="preserve"> работа с ЕИСС. </w:t>
      </w:r>
      <w:r w:rsidR="00272909" w:rsidRPr="00670DC3">
        <w:rPr>
          <w:rFonts w:ascii="Times New Roman" w:hAnsi="Times New Roman" w:cs="Times New Roman"/>
          <w:sz w:val="24"/>
          <w:szCs w:val="24"/>
        </w:rPr>
        <w:t>Още на следващия ден съдии от СРС предупред</w:t>
      </w:r>
      <w:r w:rsidR="00E50CF5">
        <w:rPr>
          <w:rFonts w:ascii="Times New Roman" w:hAnsi="Times New Roman" w:cs="Times New Roman"/>
          <w:sz w:val="24"/>
          <w:szCs w:val="24"/>
        </w:rPr>
        <w:t>иха за рисковете от това реш</w:t>
      </w:r>
      <w:r w:rsidR="00E635A7">
        <w:rPr>
          <w:rFonts w:ascii="Times New Roman" w:hAnsi="Times New Roman" w:cs="Times New Roman"/>
          <w:sz w:val="24"/>
          <w:szCs w:val="24"/>
        </w:rPr>
        <w:t>ение</w:t>
      </w:r>
      <w:r w:rsidR="00F16A62" w:rsidRPr="00F16A62">
        <w:rPr>
          <w:rFonts w:ascii="Times New Roman" w:hAnsi="Times New Roman" w:cs="Times New Roman"/>
          <w:sz w:val="24"/>
          <w:szCs w:val="24"/>
        </w:rPr>
        <w:t xml:space="preserve"> зapaди дoлoвeнaтa нaглaca зa yдoвлeтвopявaнe нaй-вeчe</w:t>
      </w:r>
      <w:r w:rsidR="00A56A88">
        <w:rPr>
          <w:rFonts w:ascii="Times New Roman" w:hAnsi="Times New Roman" w:cs="Times New Roman"/>
          <w:sz w:val="24"/>
          <w:szCs w:val="24"/>
        </w:rPr>
        <w:t xml:space="preserve"> на</w:t>
      </w:r>
      <w:r w:rsidR="00F16A62" w:rsidRPr="00F16A62">
        <w:rPr>
          <w:rFonts w:ascii="Times New Roman" w:hAnsi="Times New Roman" w:cs="Times New Roman"/>
          <w:sz w:val="24"/>
          <w:szCs w:val="24"/>
        </w:rPr>
        <w:t xml:space="preserve"> интepecитe нa изпълнитeля нa пpoeĸтa и зaпaзвaнeтo нa вcяĸa цeнa нa финaнcoвaтa мy paмĸa, ĸaĸтo и пopaди cъщecтвyвaщa възмoжнocт EИCC дa нe бъдe пpepaбoтeнa пo y</w:t>
      </w:r>
      <w:r w:rsidR="00BA5DF8">
        <w:rPr>
          <w:rFonts w:ascii="Times New Roman" w:hAnsi="Times New Roman" w:cs="Times New Roman"/>
          <w:sz w:val="24"/>
          <w:szCs w:val="24"/>
        </w:rPr>
        <w:t>дoвлeтвopявaщ нaчин</w:t>
      </w:r>
      <w:r w:rsidR="00E50CF5">
        <w:rPr>
          <w:rFonts w:ascii="Times New Roman" w:hAnsi="Times New Roman" w:cs="Times New Roman"/>
          <w:sz w:val="24"/>
          <w:szCs w:val="24"/>
        </w:rPr>
        <w:t>.</w:t>
      </w:r>
      <w:r w:rsidR="00272909" w:rsidRPr="00670DC3">
        <w:rPr>
          <w:rStyle w:val="FootnoteReference"/>
          <w:rFonts w:ascii="Times New Roman" w:hAnsi="Times New Roman" w:cs="Times New Roman"/>
          <w:sz w:val="24"/>
          <w:szCs w:val="24"/>
        </w:rPr>
        <w:footnoteReference w:id="10"/>
      </w:r>
      <w:r w:rsidR="00272909" w:rsidRPr="00670DC3">
        <w:rPr>
          <w:rFonts w:ascii="Times New Roman" w:hAnsi="Times New Roman" w:cs="Times New Roman"/>
          <w:sz w:val="24"/>
          <w:szCs w:val="24"/>
        </w:rPr>
        <w:t xml:space="preserve"> </w:t>
      </w:r>
      <w:r w:rsidR="0017695B">
        <w:rPr>
          <w:rFonts w:ascii="Times New Roman" w:hAnsi="Times New Roman" w:cs="Times New Roman"/>
          <w:sz w:val="24"/>
          <w:szCs w:val="24"/>
        </w:rPr>
        <w:t>И</w:t>
      </w:r>
      <w:r w:rsidR="00BA3A9D" w:rsidRPr="00670DC3">
        <w:rPr>
          <w:rFonts w:ascii="Times New Roman" w:hAnsi="Times New Roman" w:cs="Times New Roman"/>
          <w:sz w:val="24"/>
          <w:szCs w:val="24"/>
        </w:rPr>
        <w:t xml:space="preserve"> към днешна дат</w:t>
      </w:r>
      <w:r w:rsidR="00460F93" w:rsidRPr="00670DC3">
        <w:rPr>
          <w:rFonts w:ascii="Times New Roman" w:hAnsi="Times New Roman" w:cs="Times New Roman"/>
          <w:sz w:val="24"/>
          <w:szCs w:val="24"/>
        </w:rPr>
        <w:t>а</w:t>
      </w:r>
      <w:r w:rsidR="00BA3A9D" w:rsidRPr="00670DC3">
        <w:rPr>
          <w:rFonts w:ascii="Times New Roman" w:hAnsi="Times New Roman" w:cs="Times New Roman"/>
          <w:sz w:val="24"/>
          <w:szCs w:val="24"/>
        </w:rPr>
        <w:t xml:space="preserve"> се </w:t>
      </w:r>
      <w:r w:rsidR="00EB3E05" w:rsidRPr="00670DC3">
        <w:rPr>
          <w:rFonts w:ascii="Times New Roman" w:hAnsi="Times New Roman" w:cs="Times New Roman"/>
          <w:sz w:val="24"/>
          <w:szCs w:val="24"/>
        </w:rPr>
        <w:t>отстраняват</w:t>
      </w:r>
      <w:r w:rsidR="00BA3A9D" w:rsidRPr="00670DC3">
        <w:rPr>
          <w:rFonts w:ascii="Times New Roman" w:hAnsi="Times New Roman" w:cs="Times New Roman"/>
          <w:sz w:val="24"/>
          <w:szCs w:val="24"/>
        </w:rPr>
        <w:t xml:space="preserve"> </w:t>
      </w:r>
      <w:r w:rsidR="00460F93" w:rsidRPr="00670DC3">
        <w:rPr>
          <w:rFonts w:ascii="Times New Roman" w:hAnsi="Times New Roman" w:cs="Times New Roman"/>
          <w:sz w:val="24"/>
          <w:szCs w:val="24"/>
        </w:rPr>
        <w:t>недостатъци</w:t>
      </w:r>
      <w:r w:rsidR="00BA3A9D" w:rsidRPr="00670DC3">
        <w:rPr>
          <w:rFonts w:ascii="Times New Roman" w:hAnsi="Times New Roman" w:cs="Times New Roman"/>
          <w:sz w:val="24"/>
          <w:szCs w:val="24"/>
        </w:rPr>
        <w:t xml:space="preserve"> и </w:t>
      </w:r>
      <w:r w:rsidR="00460F93" w:rsidRPr="00670DC3">
        <w:rPr>
          <w:rFonts w:ascii="Times New Roman" w:hAnsi="Times New Roman" w:cs="Times New Roman"/>
          <w:sz w:val="24"/>
          <w:szCs w:val="24"/>
        </w:rPr>
        <w:t>несъответстви</w:t>
      </w:r>
      <w:r w:rsidR="0017695B">
        <w:rPr>
          <w:rFonts w:ascii="Times New Roman" w:hAnsi="Times New Roman" w:cs="Times New Roman"/>
          <w:sz w:val="24"/>
          <w:szCs w:val="24"/>
        </w:rPr>
        <w:t>я</w:t>
      </w:r>
      <w:r w:rsidR="00EB3E05" w:rsidRPr="00670DC3">
        <w:rPr>
          <w:rFonts w:ascii="Times New Roman" w:hAnsi="Times New Roman" w:cs="Times New Roman"/>
          <w:sz w:val="24"/>
          <w:szCs w:val="24"/>
        </w:rPr>
        <w:t xml:space="preserve"> с техническите изисквания и нормативните основания</w:t>
      </w:r>
      <w:r w:rsidR="00BA3A9D" w:rsidRPr="00670DC3">
        <w:rPr>
          <w:rFonts w:ascii="Times New Roman" w:hAnsi="Times New Roman" w:cs="Times New Roman"/>
          <w:sz w:val="24"/>
          <w:szCs w:val="24"/>
        </w:rPr>
        <w:t xml:space="preserve"> в ЕИСС</w:t>
      </w:r>
      <w:r w:rsidR="00E50CF5">
        <w:rPr>
          <w:rFonts w:ascii="Times New Roman" w:hAnsi="Times New Roman" w:cs="Times New Roman"/>
          <w:sz w:val="24"/>
          <w:szCs w:val="24"/>
        </w:rPr>
        <w:t>, което води до значителни затруднения в работата на съдиите.</w:t>
      </w:r>
      <w:r w:rsidR="00BA3A9D" w:rsidRPr="00670DC3">
        <w:rPr>
          <w:rFonts w:ascii="Times New Roman" w:hAnsi="Times New Roman" w:cs="Times New Roman"/>
          <w:sz w:val="24"/>
          <w:szCs w:val="24"/>
        </w:rPr>
        <w:t xml:space="preserve"> </w:t>
      </w:r>
    </w:p>
    <w:p w:rsidR="00A24000" w:rsidRPr="00670DC3" w:rsidRDefault="0017695B" w:rsidP="009757C5">
      <w:pPr>
        <w:spacing w:before="120" w:after="120" w:line="276" w:lineRule="auto"/>
        <w:jc w:val="both"/>
        <w:rPr>
          <w:rFonts w:ascii="Times New Roman" w:hAnsi="Times New Roman" w:cs="Times New Roman"/>
          <w:sz w:val="24"/>
          <w:szCs w:val="24"/>
        </w:rPr>
      </w:pPr>
      <w:r>
        <w:rPr>
          <w:rFonts w:ascii="Times New Roman" w:hAnsi="Times New Roman" w:cs="Times New Roman"/>
          <w:sz w:val="24"/>
          <w:szCs w:val="24"/>
        </w:rPr>
        <w:tab/>
      </w:r>
      <w:r w:rsidR="00E50CF5">
        <w:rPr>
          <w:rFonts w:ascii="Times New Roman" w:hAnsi="Times New Roman" w:cs="Times New Roman"/>
          <w:sz w:val="24"/>
          <w:szCs w:val="24"/>
        </w:rPr>
        <w:t>С</w:t>
      </w:r>
      <w:r w:rsidR="00E50CF5" w:rsidRPr="00670DC3">
        <w:rPr>
          <w:rFonts w:ascii="Times New Roman" w:hAnsi="Times New Roman" w:cs="Times New Roman"/>
          <w:sz w:val="24"/>
          <w:szCs w:val="24"/>
        </w:rPr>
        <w:t xml:space="preserve">формираните </w:t>
      </w:r>
      <w:r w:rsidR="00583AB5" w:rsidRPr="00670DC3">
        <w:rPr>
          <w:rFonts w:ascii="Times New Roman" w:hAnsi="Times New Roman" w:cs="Times New Roman"/>
          <w:sz w:val="24"/>
          <w:szCs w:val="24"/>
        </w:rPr>
        <w:t>работни групи</w:t>
      </w:r>
      <w:r w:rsidR="005363FD">
        <w:rPr>
          <w:rFonts w:ascii="Times New Roman" w:hAnsi="Times New Roman" w:cs="Times New Roman"/>
          <w:sz w:val="24"/>
          <w:szCs w:val="24"/>
        </w:rPr>
        <w:t xml:space="preserve"> </w:t>
      </w:r>
      <w:r w:rsidR="00583AB5" w:rsidRPr="00670DC3">
        <w:rPr>
          <w:rFonts w:ascii="Times New Roman" w:hAnsi="Times New Roman" w:cs="Times New Roman"/>
          <w:sz w:val="24"/>
          <w:szCs w:val="24"/>
        </w:rPr>
        <w:t xml:space="preserve">работиха усърдно </w:t>
      </w:r>
      <w:r w:rsidR="005363FD">
        <w:rPr>
          <w:rFonts w:ascii="Times New Roman" w:hAnsi="Times New Roman" w:cs="Times New Roman"/>
          <w:sz w:val="24"/>
          <w:szCs w:val="24"/>
        </w:rPr>
        <w:t>с участието на</w:t>
      </w:r>
      <w:r w:rsidR="00583AB5" w:rsidRPr="00670DC3">
        <w:rPr>
          <w:rFonts w:ascii="Times New Roman" w:hAnsi="Times New Roman" w:cs="Times New Roman"/>
          <w:sz w:val="24"/>
          <w:szCs w:val="24"/>
        </w:rPr>
        <w:t xml:space="preserve"> </w:t>
      </w:r>
      <w:r w:rsidR="00EB59B0" w:rsidRPr="00670DC3">
        <w:rPr>
          <w:rFonts w:ascii="Times New Roman" w:hAnsi="Times New Roman" w:cs="Times New Roman"/>
          <w:sz w:val="24"/>
          <w:szCs w:val="24"/>
        </w:rPr>
        <w:t>служители</w:t>
      </w:r>
      <w:r w:rsidR="00583AB5" w:rsidRPr="00670DC3">
        <w:rPr>
          <w:rFonts w:ascii="Times New Roman" w:hAnsi="Times New Roman" w:cs="Times New Roman"/>
          <w:sz w:val="24"/>
          <w:szCs w:val="24"/>
        </w:rPr>
        <w:t xml:space="preserve">, съдии и </w:t>
      </w:r>
      <w:r w:rsidR="005363FD">
        <w:rPr>
          <w:rFonts w:ascii="Times New Roman" w:hAnsi="Times New Roman" w:cs="Times New Roman"/>
          <w:sz w:val="24"/>
          <w:szCs w:val="24"/>
        </w:rPr>
        <w:t>компютърни</w:t>
      </w:r>
      <w:r w:rsidR="005363FD" w:rsidRPr="00670DC3">
        <w:rPr>
          <w:rFonts w:ascii="Times New Roman" w:hAnsi="Times New Roman" w:cs="Times New Roman"/>
          <w:sz w:val="24"/>
          <w:szCs w:val="24"/>
        </w:rPr>
        <w:t xml:space="preserve"> </w:t>
      </w:r>
      <w:r w:rsidR="00583AB5" w:rsidRPr="00670DC3">
        <w:rPr>
          <w:rFonts w:ascii="Times New Roman" w:hAnsi="Times New Roman" w:cs="Times New Roman"/>
          <w:sz w:val="24"/>
          <w:szCs w:val="24"/>
        </w:rPr>
        <w:t xml:space="preserve">специалисти. </w:t>
      </w:r>
      <w:r w:rsidR="00E50CF5" w:rsidRPr="00670DC3">
        <w:rPr>
          <w:rFonts w:ascii="Times New Roman" w:hAnsi="Times New Roman" w:cs="Times New Roman"/>
          <w:sz w:val="24"/>
          <w:szCs w:val="24"/>
        </w:rPr>
        <w:t xml:space="preserve">Резултатите </w:t>
      </w:r>
      <w:r w:rsidR="00EB59B0" w:rsidRPr="00670DC3">
        <w:rPr>
          <w:rFonts w:ascii="Times New Roman" w:hAnsi="Times New Roman" w:cs="Times New Roman"/>
          <w:sz w:val="24"/>
          <w:szCs w:val="24"/>
        </w:rPr>
        <w:t xml:space="preserve">от </w:t>
      </w:r>
      <w:r w:rsidR="00E50CF5">
        <w:rPr>
          <w:rFonts w:ascii="Times New Roman" w:hAnsi="Times New Roman" w:cs="Times New Roman"/>
          <w:sz w:val="24"/>
          <w:szCs w:val="24"/>
        </w:rPr>
        <w:t xml:space="preserve">работата им </w:t>
      </w:r>
      <w:r w:rsidR="00EB59B0" w:rsidRPr="00670DC3">
        <w:rPr>
          <w:rFonts w:ascii="Times New Roman" w:hAnsi="Times New Roman" w:cs="Times New Roman"/>
          <w:sz w:val="24"/>
          <w:szCs w:val="24"/>
        </w:rPr>
        <w:t>са впечатляващи</w:t>
      </w:r>
      <w:r w:rsidR="00EB59B0" w:rsidRPr="00670DC3">
        <w:rPr>
          <w:rStyle w:val="FootnoteReference"/>
          <w:rFonts w:ascii="Times New Roman" w:hAnsi="Times New Roman" w:cs="Times New Roman"/>
          <w:sz w:val="24"/>
          <w:szCs w:val="24"/>
        </w:rPr>
        <w:footnoteReference w:id="11"/>
      </w:r>
      <w:r w:rsidR="00583AB5" w:rsidRPr="00670DC3">
        <w:rPr>
          <w:rFonts w:ascii="Times New Roman" w:hAnsi="Times New Roman" w:cs="Times New Roman"/>
          <w:sz w:val="24"/>
          <w:szCs w:val="24"/>
        </w:rPr>
        <w:t xml:space="preserve">. </w:t>
      </w:r>
      <w:r w:rsidR="00E50CF5">
        <w:rPr>
          <w:rFonts w:ascii="Times New Roman" w:hAnsi="Times New Roman" w:cs="Times New Roman"/>
          <w:sz w:val="24"/>
          <w:szCs w:val="24"/>
        </w:rPr>
        <w:t xml:space="preserve">По </w:t>
      </w:r>
      <w:r w:rsidR="00EB59B0" w:rsidRPr="00670DC3">
        <w:rPr>
          <w:rFonts w:ascii="Times New Roman" w:hAnsi="Times New Roman" w:cs="Times New Roman"/>
          <w:sz w:val="24"/>
          <w:szCs w:val="24"/>
        </w:rPr>
        <w:t>искане на 84 съдии от СРС, внес</w:t>
      </w:r>
      <w:r w:rsidR="00E50CF5">
        <w:rPr>
          <w:rFonts w:ascii="Times New Roman" w:hAnsi="Times New Roman" w:cs="Times New Roman"/>
          <w:sz w:val="24"/>
          <w:szCs w:val="24"/>
        </w:rPr>
        <w:t xml:space="preserve">ено </w:t>
      </w:r>
      <w:r w:rsidR="00EB59B0" w:rsidRPr="00670DC3">
        <w:rPr>
          <w:rFonts w:ascii="Times New Roman" w:hAnsi="Times New Roman" w:cs="Times New Roman"/>
          <w:sz w:val="24"/>
          <w:szCs w:val="24"/>
        </w:rPr>
        <w:t>официално във ВСС и Министерството на правосъдието на 15.10.2020 г.</w:t>
      </w:r>
      <w:r w:rsidR="00EB59B0" w:rsidRPr="00670DC3">
        <w:rPr>
          <w:rStyle w:val="FootnoteReference"/>
          <w:rFonts w:ascii="Times New Roman" w:hAnsi="Times New Roman" w:cs="Times New Roman"/>
          <w:sz w:val="24"/>
          <w:szCs w:val="24"/>
        </w:rPr>
        <w:footnoteReference w:id="12"/>
      </w:r>
      <w:r w:rsidR="00E50CF5">
        <w:rPr>
          <w:rFonts w:ascii="Times New Roman" w:hAnsi="Times New Roman" w:cs="Times New Roman"/>
          <w:sz w:val="24"/>
          <w:szCs w:val="24"/>
        </w:rPr>
        <w:t>, докладите от дейността на работните групи трябваше да се обсъдят от ВСС преди взимане на решение за окончателно внедряване на системата.</w:t>
      </w:r>
      <w:r w:rsidR="00D85124">
        <w:rPr>
          <w:rFonts w:ascii="Times New Roman" w:hAnsi="Times New Roman" w:cs="Times New Roman"/>
          <w:sz w:val="24"/>
          <w:szCs w:val="24"/>
        </w:rPr>
        <w:t xml:space="preserve"> </w:t>
      </w:r>
      <w:r w:rsidR="00EB59B0" w:rsidRPr="00670DC3">
        <w:rPr>
          <w:rFonts w:ascii="Times New Roman" w:hAnsi="Times New Roman" w:cs="Times New Roman"/>
          <w:sz w:val="24"/>
          <w:szCs w:val="24"/>
        </w:rPr>
        <w:t xml:space="preserve">Това обръщение на съдиите </w:t>
      </w:r>
      <w:r w:rsidR="00A24000" w:rsidRPr="00670DC3">
        <w:rPr>
          <w:rFonts w:ascii="Times New Roman" w:hAnsi="Times New Roman" w:cs="Times New Roman"/>
          <w:sz w:val="24"/>
          <w:szCs w:val="24"/>
        </w:rPr>
        <w:t xml:space="preserve"> от СРС </w:t>
      </w:r>
      <w:r w:rsidR="00EB59B0" w:rsidRPr="00670DC3">
        <w:rPr>
          <w:rFonts w:ascii="Times New Roman" w:hAnsi="Times New Roman" w:cs="Times New Roman"/>
          <w:sz w:val="24"/>
          <w:szCs w:val="24"/>
        </w:rPr>
        <w:t xml:space="preserve">беше </w:t>
      </w:r>
      <w:r w:rsidR="008C711E" w:rsidRPr="00670DC3">
        <w:rPr>
          <w:rFonts w:ascii="Times New Roman" w:hAnsi="Times New Roman" w:cs="Times New Roman"/>
          <w:sz w:val="24"/>
          <w:szCs w:val="24"/>
        </w:rPr>
        <w:t>напълно</w:t>
      </w:r>
      <w:r w:rsidR="00EB59B0" w:rsidRPr="00670DC3">
        <w:rPr>
          <w:rFonts w:ascii="Times New Roman" w:hAnsi="Times New Roman" w:cs="Times New Roman"/>
          <w:sz w:val="24"/>
          <w:szCs w:val="24"/>
        </w:rPr>
        <w:t xml:space="preserve"> игнорирано от ВСС</w:t>
      </w:r>
      <w:r w:rsidR="00E50CF5">
        <w:rPr>
          <w:rFonts w:ascii="Times New Roman" w:hAnsi="Times New Roman" w:cs="Times New Roman"/>
          <w:sz w:val="24"/>
          <w:szCs w:val="24"/>
        </w:rPr>
        <w:t>.</w:t>
      </w:r>
      <w:r w:rsidR="00EB59B0" w:rsidRPr="00670DC3">
        <w:rPr>
          <w:rFonts w:ascii="Times New Roman" w:hAnsi="Times New Roman" w:cs="Times New Roman"/>
          <w:sz w:val="24"/>
          <w:szCs w:val="24"/>
        </w:rPr>
        <w:t xml:space="preserve"> </w:t>
      </w:r>
      <w:r w:rsidR="00E50CF5">
        <w:rPr>
          <w:rFonts w:ascii="Times New Roman" w:hAnsi="Times New Roman" w:cs="Times New Roman"/>
          <w:sz w:val="24"/>
          <w:szCs w:val="24"/>
        </w:rPr>
        <w:t xml:space="preserve">Вместо това се прие </w:t>
      </w:r>
      <w:r w:rsidR="00A24000" w:rsidRPr="00670DC3">
        <w:rPr>
          <w:rFonts w:ascii="Times New Roman" w:hAnsi="Times New Roman" w:cs="Times New Roman"/>
          <w:sz w:val="24"/>
          <w:szCs w:val="24"/>
        </w:rPr>
        <w:t>решение за внедряване поетапно на ЕИСС</w:t>
      </w:r>
      <w:r w:rsidR="00D85124">
        <w:rPr>
          <w:rFonts w:ascii="Times New Roman" w:hAnsi="Times New Roman" w:cs="Times New Roman"/>
          <w:sz w:val="24"/>
          <w:szCs w:val="24"/>
        </w:rPr>
        <w:t>,</w:t>
      </w:r>
      <w:r w:rsidR="00A24000" w:rsidRPr="00670DC3">
        <w:rPr>
          <w:rFonts w:ascii="Times New Roman" w:hAnsi="Times New Roman" w:cs="Times New Roman"/>
          <w:sz w:val="24"/>
          <w:szCs w:val="24"/>
        </w:rPr>
        <w:t xml:space="preserve"> без да са изслушани съдиите от работната група, без да са докладвани в пълнота техните аргументи</w:t>
      </w:r>
      <w:r w:rsidR="005A26B4">
        <w:rPr>
          <w:rFonts w:ascii="Times New Roman" w:hAnsi="Times New Roman" w:cs="Times New Roman"/>
          <w:sz w:val="24"/>
          <w:szCs w:val="24"/>
        </w:rPr>
        <w:t xml:space="preserve">. Докладът на работните групи е изпратен на </w:t>
      </w:r>
      <w:r w:rsidR="00A24000" w:rsidRPr="00670DC3">
        <w:rPr>
          <w:rFonts w:ascii="Times New Roman" w:hAnsi="Times New Roman" w:cs="Times New Roman"/>
          <w:sz w:val="24"/>
          <w:szCs w:val="24"/>
        </w:rPr>
        <w:t>изпълнител</w:t>
      </w:r>
      <w:r w:rsidR="00D85124">
        <w:rPr>
          <w:rFonts w:ascii="Times New Roman" w:hAnsi="Times New Roman" w:cs="Times New Roman"/>
          <w:sz w:val="24"/>
          <w:szCs w:val="24"/>
        </w:rPr>
        <w:t>я „</w:t>
      </w:r>
      <w:r w:rsidR="00A24000" w:rsidRPr="00670DC3">
        <w:rPr>
          <w:rFonts w:ascii="Times New Roman" w:hAnsi="Times New Roman" w:cs="Times New Roman"/>
          <w:sz w:val="24"/>
          <w:szCs w:val="24"/>
        </w:rPr>
        <w:t>Информационно обслужване</w:t>
      </w:r>
      <w:r w:rsidR="00D85124">
        <w:rPr>
          <w:rFonts w:ascii="Times New Roman" w:hAnsi="Times New Roman" w:cs="Times New Roman"/>
          <w:sz w:val="24"/>
          <w:szCs w:val="24"/>
        </w:rPr>
        <w:t>“</w:t>
      </w:r>
      <w:r w:rsidR="00A24000" w:rsidRPr="00670DC3">
        <w:rPr>
          <w:rFonts w:ascii="Times New Roman" w:hAnsi="Times New Roman" w:cs="Times New Roman"/>
          <w:sz w:val="24"/>
          <w:szCs w:val="24"/>
        </w:rPr>
        <w:t xml:space="preserve"> АД,  който </w:t>
      </w:r>
      <w:r w:rsidR="005A26B4">
        <w:rPr>
          <w:rFonts w:ascii="Times New Roman" w:hAnsi="Times New Roman" w:cs="Times New Roman"/>
          <w:sz w:val="24"/>
          <w:szCs w:val="24"/>
        </w:rPr>
        <w:t>сам да п</w:t>
      </w:r>
      <w:r w:rsidR="00A24000" w:rsidRPr="00670DC3">
        <w:rPr>
          <w:rFonts w:ascii="Times New Roman" w:hAnsi="Times New Roman" w:cs="Times New Roman"/>
          <w:sz w:val="24"/>
          <w:szCs w:val="24"/>
        </w:rPr>
        <w:t xml:space="preserve">рецени какво да </w:t>
      </w:r>
      <w:r w:rsidR="005A26B4">
        <w:rPr>
          <w:rFonts w:ascii="Times New Roman" w:hAnsi="Times New Roman" w:cs="Times New Roman"/>
          <w:sz w:val="24"/>
          <w:szCs w:val="24"/>
        </w:rPr>
        <w:t xml:space="preserve">възприеме </w:t>
      </w:r>
      <w:r w:rsidR="00A24000" w:rsidRPr="00670DC3">
        <w:rPr>
          <w:rFonts w:ascii="Times New Roman" w:hAnsi="Times New Roman" w:cs="Times New Roman"/>
          <w:sz w:val="24"/>
          <w:szCs w:val="24"/>
        </w:rPr>
        <w:t xml:space="preserve">от направените предложения. </w:t>
      </w:r>
    </w:p>
    <w:p w:rsidR="004A2FB4" w:rsidRPr="00670DC3" w:rsidRDefault="00D85124" w:rsidP="009757C5">
      <w:pPr>
        <w:spacing w:before="120" w:after="120" w:line="276" w:lineRule="auto"/>
        <w:jc w:val="both"/>
        <w:rPr>
          <w:rFonts w:ascii="Times New Roman" w:hAnsi="Times New Roman" w:cs="Times New Roman"/>
          <w:sz w:val="24"/>
          <w:szCs w:val="24"/>
        </w:rPr>
      </w:pPr>
      <w:r>
        <w:rPr>
          <w:rFonts w:ascii="Times New Roman" w:hAnsi="Times New Roman" w:cs="Times New Roman"/>
          <w:sz w:val="24"/>
          <w:szCs w:val="24"/>
        </w:rPr>
        <w:tab/>
      </w:r>
      <w:r w:rsidR="004A2FB4" w:rsidRPr="004910E6">
        <w:rPr>
          <w:rFonts w:ascii="Times New Roman" w:hAnsi="Times New Roman" w:cs="Times New Roman"/>
          <w:sz w:val="24"/>
          <w:szCs w:val="24"/>
        </w:rPr>
        <w:t xml:space="preserve">На 21.10.2020 г. </w:t>
      </w:r>
      <w:r w:rsidRPr="004910E6">
        <w:rPr>
          <w:rFonts w:ascii="Times New Roman" w:hAnsi="Times New Roman" w:cs="Times New Roman"/>
          <w:sz w:val="24"/>
          <w:szCs w:val="24"/>
        </w:rPr>
        <w:t>т</w:t>
      </w:r>
      <w:r w:rsidR="004A2FB4" w:rsidRPr="004910E6">
        <w:rPr>
          <w:rFonts w:ascii="Times New Roman" w:hAnsi="Times New Roman" w:cs="Times New Roman"/>
          <w:sz w:val="24"/>
          <w:szCs w:val="24"/>
        </w:rPr>
        <w:t>римата съди</w:t>
      </w:r>
      <w:r w:rsidR="00324BC0" w:rsidRPr="004910E6">
        <w:rPr>
          <w:rFonts w:ascii="Times New Roman" w:hAnsi="Times New Roman" w:cs="Times New Roman"/>
          <w:sz w:val="24"/>
          <w:szCs w:val="24"/>
        </w:rPr>
        <w:t>и</w:t>
      </w:r>
      <w:r w:rsidR="004A2FB4" w:rsidRPr="004910E6">
        <w:rPr>
          <w:rFonts w:ascii="Times New Roman" w:hAnsi="Times New Roman" w:cs="Times New Roman"/>
          <w:sz w:val="24"/>
          <w:szCs w:val="24"/>
        </w:rPr>
        <w:t xml:space="preserve"> от ВКС</w:t>
      </w:r>
      <w:r w:rsidR="005C66C9" w:rsidRPr="004910E6">
        <w:rPr>
          <w:rFonts w:ascii="Times New Roman" w:hAnsi="Times New Roman" w:cs="Times New Roman"/>
          <w:sz w:val="24"/>
          <w:szCs w:val="24"/>
        </w:rPr>
        <w:t xml:space="preserve"> – </w:t>
      </w:r>
      <w:r w:rsidR="00356F88" w:rsidRPr="004910E6">
        <w:rPr>
          <w:rFonts w:ascii="Times New Roman" w:hAnsi="Times New Roman" w:cs="Times New Roman"/>
          <w:sz w:val="24"/>
          <w:szCs w:val="24"/>
        </w:rPr>
        <w:t>Тотка Калчева, М</w:t>
      </w:r>
      <w:r w:rsidR="005C66C9" w:rsidRPr="004910E6">
        <w:rPr>
          <w:rFonts w:ascii="Times New Roman" w:hAnsi="Times New Roman" w:cs="Times New Roman"/>
          <w:sz w:val="24"/>
          <w:szCs w:val="24"/>
        </w:rPr>
        <w:t>ими Фурнаджиева и Бисер Траянов</w:t>
      </w:r>
      <w:r w:rsidR="004A2FB4" w:rsidRPr="004910E6">
        <w:rPr>
          <w:rFonts w:ascii="Times New Roman" w:hAnsi="Times New Roman" w:cs="Times New Roman"/>
          <w:sz w:val="24"/>
          <w:szCs w:val="24"/>
        </w:rPr>
        <w:t>,</w:t>
      </w:r>
      <w:r w:rsidR="004A2FB4" w:rsidRPr="00670DC3">
        <w:rPr>
          <w:rFonts w:ascii="Times New Roman" w:hAnsi="Times New Roman" w:cs="Times New Roman"/>
          <w:sz w:val="24"/>
          <w:szCs w:val="24"/>
        </w:rPr>
        <w:t xml:space="preserve"> които са членове на работна</w:t>
      </w:r>
      <w:r>
        <w:rPr>
          <w:rFonts w:ascii="Times New Roman" w:hAnsi="Times New Roman" w:cs="Times New Roman"/>
          <w:sz w:val="24"/>
          <w:szCs w:val="24"/>
        </w:rPr>
        <w:t>та</w:t>
      </w:r>
      <w:r w:rsidR="004A2FB4" w:rsidRPr="00670DC3">
        <w:rPr>
          <w:rFonts w:ascii="Times New Roman" w:hAnsi="Times New Roman" w:cs="Times New Roman"/>
          <w:sz w:val="24"/>
          <w:szCs w:val="24"/>
        </w:rPr>
        <w:t xml:space="preserve"> гр</w:t>
      </w:r>
      <w:r w:rsidR="005A26B4">
        <w:rPr>
          <w:rFonts w:ascii="Times New Roman" w:hAnsi="Times New Roman" w:cs="Times New Roman"/>
          <w:sz w:val="24"/>
          <w:szCs w:val="24"/>
        </w:rPr>
        <w:t>у</w:t>
      </w:r>
      <w:r w:rsidR="004A2FB4" w:rsidRPr="00670DC3">
        <w:rPr>
          <w:rFonts w:ascii="Times New Roman" w:hAnsi="Times New Roman" w:cs="Times New Roman"/>
          <w:sz w:val="24"/>
          <w:szCs w:val="24"/>
        </w:rPr>
        <w:t>па</w:t>
      </w:r>
      <w:r w:rsidR="00324BC0">
        <w:rPr>
          <w:rFonts w:ascii="Times New Roman" w:hAnsi="Times New Roman" w:cs="Times New Roman"/>
          <w:sz w:val="24"/>
          <w:szCs w:val="24"/>
        </w:rPr>
        <w:t>,</w:t>
      </w:r>
      <w:r w:rsidR="004A2FB4" w:rsidRPr="00670DC3">
        <w:rPr>
          <w:rFonts w:ascii="Times New Roman" w:hAnsi="Times New Roman" w:cs="Times New Roman"/>
          <w:sz w:val="24"/>
          <w:szCs w:val="24"/>
        </w:rPr>
        <w:t xml:space="preserve"> представят становище, с което завяват изрично</w:t>
      </w:r>
      <w:r w:rsidR="00324BC0">
        <w:rPr>
          <w:rFonts w:ascii="Times New Roman" w:hAnsi="Times New Roman" w:cs="Times New Roman"/>
          <w:sz w:val="24"/>
          <w:szCs w:val="24"/>
        </w:rPr>
        <w:t>:</w:t>
      </w:r>
      <w:r w:rsidR="004A2FB4" w:rsidRPr="00670DC3">
        <w:rPr>
          <w:rFonts w:ascii="Times New Roman" w:hAnsi="Times New Roman" w:cs="Times New Roman"/>
          <w:sz w:val="24"/>
          <w:szCs w:val="24"/>
        </w:rPr>
        <w:t xml:space="preserve"> </w:t>
      </w:r>
      <w:r>
        <w:rPr>
          <w:rFonts w:ascii="Times New Roman" w:hAnsi="Times New Roman" w:cs="Times New Roman"/>
          <w:sz w:val="24"/>
          <w:szCs w:val="24"/>
        </w:rPr>
        <w:t>„</w:t>
      </w:r>
      <w:r w:rsidR="004A2FB4" w:rsidRPr="00834F99">
        <w:rPr>
          <w:rFonts w:ascii="Times New Roman" w:hAnsi="Times New Roman" w:cs="Times New Roman"/>
          <w:b/>
          <w:i/>
          <w:sz w:val="24"/>
          <w:szCs w:val="24"/>
        </w:rPr>
        <w:t xml:space="preserve">Констатираните от нас проблеми в законодателната уредба, рефлектиращи и върху изготвянето на ЕИСС, както и множеството препоръки за създаване на липсващи функционалности в системата и за нейни доработки, </w:t>
      </w:r>
      <w:r w:rsidR="004A2FB4" w:rsidRPr="00834F99">
        <w:rPr>
          <w:rFonts w:ascii="Times New Roman" w:hAnsi="Times New Roman" w:cs="Times New Roman"/>
          <w:b/>
          <w:i/>
          <w:sz w:val="24"/>
          <w:szCs w:val="24"/>
        </w:rPr>
        <w:lastRenderedPageBreak/>
        <w:t>направени от цялата работната група, налагат вземане на решение от ВСС за отлагане на цялостното използване от съдилищата на ЕИСС, както и предприемане на законодателни изменения относно срока на влизане в сила на разпоредбата на чл.</w:t>
      </w:r>
      <w:r w:rsidR="00324BC0">
        <w:rPr>
          <w:rFonts w:ascii="Times New Roman" w:hAnsi="Times New Roman" w:cs="Times New Roman"/>
          <w:b/>
          <w:i/>
          <w:sz w:val="24"/>
          <w:szCs w:val="24"/>
        </w:rPr>
        <w:t xml:space="preserve"> </w:t>
      </w:r>
      <w:r w:rsidR="004A2FB4" w:rsidRPr="00834F99">
        <w:rPr>
          <w:rFonts w:ascii="Times New Roman" w:hAnsi="Times New Roman" w:cs="Times New Roman"/>
          <w:b/>
          <w:i/>
          <w:sz w:val="24"/>
          <w:szCs w:val="24"/>
        </w:rPr>
        <w:t>360з, ал.</w:t>
      </w:r>
      <w:r w:rsidR="00324BC0">
        <w:rPr>
          <w:rFonts w:ascii="Times New Roman" w:hAnsi="Times New Roman" w:cs="Times New Roman"/>
          <w:b/>
          <w:i/>
          <w:sz w:val="24"/>
          <w:szCs w:val="24"/>
        </w:rPr>
        <w:t xml:space="preserve"> </w:t>
      </w:r>
      <w:r w:rsidR="004A2FB4" w:rsidRPr="00834F99">
        <w:rPr>
          <w:rFonts w:ascii="Times New Roman" w:hAnsi="Times New Roman" w:cs="Times New Roman"/>
          <w:b/>
          <w:i/>
          <w:sz w:val="24"/>
          <w:szCs w:val="24"/>
        </w:rPr>
        <w:t>1 ЗСВ</w:t>
      </w:r>
      <w:r w:rsidR="004A2FB4" w:rsidRPr="00834F99">
        <w:rPr>
          <w:rStyle w:val="FootnoteReference"/>
          <w:rFonts w:ascii="Times New Roman" w:hAnsi="Times New Roman" w:cs="Times New Roman"/>
          <w:b/>
          <w:i/>
          <w:sz w:val="24"/>
          <w:szCs w:val="24"/>
        </w:rPr>
        <w:footnoteReference w:id="13"/>
      </w:r>
      <w:r w:rsidR="00C308A9">
        <w:rPr>
          <w:rFonts w:ascii="Times New Roman" w:hAnsi="Times New Roman" w:cs="Times New Roman"/>
          <w:sz w:val="24"/>
          <w:szCs w:val="24"/>
        </w:rPr>
        <w:t>“</w:t>
      </w:r>
      <w:r w:rsidR="004A2FB4" w:rsidRPr="00670DC3">
        <w:rPr>
          <w:rFonts w:ascii="Times New Roman" w:hAnsi="Times New Roman" w:cs="Times New Roman"/>
          <w:sz w:val="24"/>
          <w:szCs w:val="24"/>
        </w:rPr>
        <w:t>.</w:t>
      </w:r>
    </w:p>
    <w:p w:rsidR="007C716E" w:rsidRPr="00670DC3" w:rsidRDefault="00C308A9" w:rsidP="009757C5">
      <w:pPr>
        <w:spacing w:before="120" w:after="120" w:line="276" w:lineRule="auto"/>
        <w:jc w:val="both"/>
        <w:rPr>
          <w:rFonts w:ascii="Times New Roman" w:hAnsi="Times New Roman" w:cs="Times New Roman"/>
          <w:sz w:val="24"/>
          <w:szCs w:val="24"/>
        </w:rPr>
      </w:pPr>
      <w:r>
        <w:rPr>
          <w:rFonts w:ascii="Times New Roman" w:hAnsi="Times New Roman" w:cs="Times New Roman"/>
          <w:sz w:val="24"/>
          <w:szCs w:val="24"/>
        </w:rPr>
        <w:tab/>
      </w:r>
      <w:r w:rsidR="007C716E" w:rsidRPr="00670DC3">
        <w:rPr>
          <w:rFonts w:ascii="Times New Roman" w:hAnsi="Times New Roman" w:cs="Times New Roman"/>
          <w:sz w:val="24"/>
          <w:szCs w:val="24"/>
        </w:rPr>
        <w:t>От заседанието на ВСС на 22.10.2020 г. става ясно, че</w:t>
      </w:r>
      <w:r w:rsidR="00A24000" w:rsidRPr="00670DC3">
        <w:rPr>
          <w:rFonts w:ascii="Times New Roman" w:hAnsi="Times New Roman" w:cs="Times New Roman"/>
          <w:sz w:val="24"/>
          <w:szCs w:val="24"/>
        </w:rPr>
        <w:t xml:space="preserve"> становище</w:t>
      </w:r>
      <w:r w:rsidR="00324BC0">
        <w:rPr>
          <w:rFonts w:ascii="Times New Roman" w:hAnsi="Times New Roman" w:cs="Times New Roman"/>
          <w:sz w:val="24"/>
          <w:szCs w:val="24"/>
        </w:rPr>
        <w:t>то</w:t>
      </w:r>
      <w:r w:rsidR="00A24000" w:rsidRPr="00670DC3">
        <w:rPr>
          <w:rFonts w:ascii="Times New Roman" w:hAnsi="Times New Roman" w:cs="Times New Roman"/>
          <w:sz w:val="24"/>
          <w:szCs w:val="24"/>
        </w:rPr>
        <w:t xml:space="preserve"> </w:t>
      </w:r>
      <w:r w:rsidR="007C716E" w:rsidRPr="00670DC3">
        <w:rPr>
          <w:rFonts w:ascii="Times New Roman" w:hAnsi="Times New Roman" w:cs="Times New Roman"/>
          <w:sz w:val="24"/>
          <w:szCs w:val="24"/>
        </w:rPr>
        <w:t xml:space="preserve">на ВКС </w:t>
      </w:r>
      <w:r w:rsidR="00A24000" w:rsidRPr="00670DC3">
        <w:rPr>
          <w:rFonts w:ascii="Times New Roman" w:hAnsi="Times New Roman" w:cs="Times New Roman"/>
          <w:sz w:val="24"/>
          <w:szCs w:val="24"/>
        </w:rPr>
        <w:t>е докладвано</w:t>
      </w:r>
      <w:r>
        <w:rPr>
          <w:rFonts w:ascii="Times New Roman" w:hAnsi="Times New Roman" w:cs="Times New Roman"/>
          <w:sz w:val="24"/>
          <w:szCs w:val="24"/>
        </w:rPr>
        <w:t>,</w:t>
      </w:r>
      <w:r w:rsidR="00A24000" w:rsidRPr="00670DC3">
        <w:rPr>
          <w:rFonts w:ascii="Times New Roman" w:hAnsi="Times New Roman" w:cs="Times New Roman"/>
          <w:sz w:val="24"/>
          <w:szCs w:val="24"/>
        </w:rPr>
        <w:t xml:space="preserve"> по същество изобщо не е обсъждано, само е препратено към ресорни комисии на ВСС</w:t>
      </w:r>
      <w:r>
        <w:rPr>
          <w:rFonts w:ascii="Times New Roman" w:hAnsi="Times New Roman" w:cs="Times New Roman"/>
          <w:sz w:val="24"/>
          <w:szCs w:val="24"/>
        </w:rPr>
        <w:t>. О</w:t>
      </w:r>
      <w:r w:rsidR="00937A38" w:rsidRPr="00670DC3">
        <w:rPr>
          <w:rFonts w:ascii="Times New Roman" w:hAnsi="Times New Roman" w:cs="Times New Roman"/>
          <w:sz w:val="24"/>
          <w:szCs w:val="24"/>
        </w:rPr>
        <w:t xml:space="preserve">т дискусията в заседанието </w:t>
      </w:r>
      <w:r w:rsidR="00CE7DBC" w:rsidRPr="00670DC3">
        <w:rPr>
          <w:rFonts w:ascii="Times New Roman" w:hAnsi="Times New Roman" w:cs="Times New Roman"/>
          <w:sz w:val="24"/>
          <w:szCs w:val="24"/>
        </w:rPr>
        <w:t>става</w:t>
      </w:r>
      <w:r w:rsidR="00937A38" w:rsidRPr="00670DC3">
        <w:rPr>
          <w:rFonts w:ascii="Times New Roman" w:hAnsi="Times New Roman" w:cs="Times New Roman"/>
          <w:sz w:val="24"/>
          <w:szCs w:val="24"/>
        </w:rPr>
        <w:t xml:space="preserve"> ясно</w:t>
      </w:r>
      <w:r>
        <w:rPr>
          <w:rFonts w:ascii="Times New Roman" w:hAnsi="Times New Roman" w:cs="Times New Roman"/>
          <w:sz w:val="24"/>
          <w:szCs w:val="24"/>
        </w:rPr>
        <w:t>,</w:t>
      </w:r>
      <w:r w:rsidR="00937A38" w:rsidRPr="00670DC3">
        <w:rPr>
          <w:rFonts w:ascii="Times New Roman" w:hAnsi="Times New Roman" w:cs="Times New Roman"/>
          <w:sz w:val="24"/>
          <w:szCs w:val="24"/>
        </w:rPr>
        <w:t xml:space="preserve"> че докладите на работна група по решение от 16.</w:t>
      </w:r>
      <w:r w:rsidR="00324BC0">
        <w:rPr>
          <w:rFonts w:ascii="Times New Roman" w:hAnsi="Times New Roman" w:cs="Times New Roman"/>
          <w:sz w:val="24"/>
          <w:szCs w:val="24"/>
        </w:rPr>
        <w:t>0</w:t>
      </w:r>
      <w:r w:rsidR="00937A38" w:rsidRPr="00670DC3">
        <w:rPr>
          <w:rFonts w:ascii="Times New Roman" w:hAnsi="Times New Roman" w:cs="Times New Roman"/>
          <w:sz w:val="24"/>
          <w:szCs w:val="24"/>
        </w:rPr>
        <w:t>9</w:t>
      </w:r>
      <w:r w:rsidR="005A26B4">
        <w:rPr>
          <w:rFonts w:ascii="Times New Roman" w:hAnsi="Times New Roman" w:cs="Times New Roman"/>
          <w:sz w:val="24"/>
          <w:szCs w:val="24"/>
        </w:rPr>
        <w:t>.</w:t>
      </w:r>
      <w:r w:rsidR="00937A38" w:rsidRPr="00670DC3">
        <w:rPr>
          <w:rFonts w:ascii="Times New Roman" w:hAnsi="Times New Roman" w:cs="Times New Roman"/>
          <w:sz w:val="24"/>
          <w:szCs w:val="24"/>
        </w:rPr>
        <w:t xml:space="preserve">2020 г. са </w:t>
      </w:r>
      <w:r w:rsidR="00CE7DBC" w:rsidRPr="00670DC3">
        <w:rPr>
          <w:rFonts w:ascii="Times New Roman" w:hAnsi="Times New Roman" w:cs="Times New Roman"/>
          <w:sz w:val="24"/>
          <w:szCs w:val="24"/>
        </w:rPr>
        <w:t>изпратени</w:t>
      </w:r>
      <w:r w:rsidR="00937A38" w:rsidRPr="00670DC3">
        <w:rPr>
          <w:rFonts w:ascii="Times New Roman" w:hAnsi="Times New Roman" w:cs="Times New Roman"/>
          <w:sz w:val="24"/>
          <w:szCs w:val="24"/>
        </w:rPr>
        <w:t xml:space="preserve"> на </w:t>
      </w:r>
      <w:r>
        <w:rPr>
          <w:rFonts w:ascii="Times New Roman" w:hAnsi="Times New Roman" w:cs="Times New Roman"/>
          <w:sz w:val="24"/>
          <w:szCs w:val="24"/>
        </w:rPr>
        <w:t>„</w:t>
      </w:r>
      <w:r w:rsidR="00937A38" w:rsidRPr="00670DC3">
        <w:rPr>
          <w:rFonts w:ascii="Times New Roman" w:hAnsi="Times New Roman" w:cs="Times New Roman"/>
          <w:sz w:val="24"/>
          <w:szCs w:val="24"/>
        </w:rPr>
        <w:t>Информационно обслужване</w:t>
      </w:r>
      <w:r>
        <w:rPr>
          <w:rFonts w:ascii="Times New Roman" w:hAnsi="Times New Roman" w:cs="Times New Roman"/>
          <w:sz w:val="24"/>
          <w:szCs w:val="24"/>
        </w:rPr>
        <w:t>“</w:t>
      </w:r>
      <w:r w:rsidR="00937A38" w:rsidRPr="00670DC3">
        <w:rPr>
          <w:rFonts w:ascii="Times New Roman" w:hAnsi="Times New Roman" w:cs="Times New Roman"/>
          <w:sz w:val="24"/>
          <w:szCs w:val="24"/>
        </w:rPr>
        <w:t xml:space="preserve"> АД, които имат</w:t>
      </w:r>
      <w:r w:rsidR="00CE7DBC" w:rsidRPr="00670DC3">
        <w:rPr>
          <w:rFonts w:ascii="Times New Roman" w:hAnsi="Times New Roman" w:cs="Times New Roman"/>
          <w:sz w:val="24"/>
          <w:szCs w:val="24"/>
        </w:rPr>
        <w:t xml:space="preserve"> срок до 4.12</w:t>
      </w:r>
      <w:r w:rsidR="00937A38" w:rsidRPr="00670DC3">
        <w:rPr>
          <w:rFonts w:ascii="Times New Roman" w:hAnsi="Times New Roman" w:cs="Times New Roman"/>
          <w:sz w:val="24"/>
          <w:szCs w:val="24"/>
        </w:rPr>
        <w:t xml:space="preserve">.2020 г. да преценят кои </w:t>
      </w:r>
      <w:r w:rsidR="000F1AB9" w:rsidRPr="00670DC3">
        <w:rPr>
          <w:rFonts w:ascii="Times New Roman" w:hAnsi="Times New Roman" w:cs="Times New Roman"/>
          <w:sz w:val="24"/>
          <w:szCs w:val="24"/>
        </w:rPr>
        <w:t>пре</w:t>
      </w:r>
      <w:r w:rsidR="003873EE">
        <w:rPr>
          <w:rFonts w:ascii="Times New Roman" w:hAnsi="Times New Roman" w:cs="Times New Roman"/>
          <w:sz w:val="24"/>
          <w:szCs w:val="24"/>
        </w:rPr>
        <w:t>поръки</w:t>
      </w:r>
      <w:r w:rsidR="00937A38" w:rsidRPr="00670DC3">
        <w:rPr>
          <w:rFonts w:ascii="Times New Roman" w:hAnsi="Times New Roman" w:cs="Times New Roman"/>
          <w:sz w:val="24"/>
          <w:szCs w:val="24"/>
        </w:rPr>
        <w:t xml:space="preserve"> да изпълнят</w:t>
      </w:r>
      <w:r w:rsidR="00A24000" w:rsidRPr="00670DC3">
        <w:rPr>
          <w:rFonts w:ascii="Times New Roman" w:hAnsi="Times New Roman" w:cs="Times New Roman"/>
          <w:sz w:val="24"/>
          <w:szCs w:val="24"/>
        </w:rPr>
        <w:t>.</w:t>
      </w:r>
      <w:r w:rsidR="007C716E" w:rsidRPr="00670DC3">
        <w:rPr>
          <w:rFonts w:ascii="Times New Roman" w:hAnsi="Times New Roman" w:cs="Times New Roman"/>
          <w:sz w:val="24"/>
          <w:szCs w:val="24"/>
        </w:rPr>
        <w:t xml:space="preserve"> Отново не</w:t>
      </w:r>
      <w:r>
        <w:rPr>
          <w:rFonts w:ascii="Times New Roman" w:hAnsi="Times New Roman" w:cs="Times New Roman"/>
          <w:sz w:val="24"/>
          <w:szCs w:val="24"/>
        </w:rPr>
        <w:t xml:space="preserve"> е</w:t>
      </w:r>
      <w:r w:rsidR="007C716E" w:rsidRPr="00670DC3">
        <w:rPr>
          <w:rFonts w:ascii="Times New Roman" w:hAnsi="Times New Roman" w:cs="Times New Roman"/>
          <w:sz w:val="24"/>
          <w:szCs w:val="24"/>
        </w:rPr>
        <w:t xml:space="preserve"> поканен и изслушан представител на ВКС.</w:t>
      </w:r>
    </w:p>
    <w:p w:rsidR="00773A29" w:rsidRDefault="00C308A9" w:rsidP="009757C5">
      <w:pPr>
        <w:spacing w:before="120" w:after="120" w:line="276" w:lineRule="auto"/>
        <w:jc w:val="both"/>
        <w:rPr>
          <w:rFonts w:ascii="Times New Roman" w:hAnsi="Times New Roman" w:cs="Times New Roman"/>
          <w:sz w:val="24"/>
          <w:szCs w:val="24"/>
        </w:rPr>
      </w:pPr>
      <w:r>
        <w:rPr>
          <w:rFonts w:ascii="Times New Roman" w:hAnsi="Times New Roman" w:cs="Times New Roman"/>
          <w:sz w:val="24"/>
          <w:szCs w:val="24"/>
        </w:rPr>
        <w:tab/>
      </w:r>
      <w:r w:rsidR="007C716E" w:rsidRPr="00670DC3">
        <w:rPr>
          <w:rFonts w:ascii="Times New Roman" w:hAnsi="Times New Roman" w:cs="Times New Roman"/>
          <w:sz w:val="24"/>
          <w:szCs w:val="24"/>
        </w:rPr>
        <w:t xml:space="preserve">С ново решение от това заседание е сформирана работна група за последващ мониторинг по отношение на изпълнението на предложенията за оптимизация на Единната информационна система на съдилищата, изготвени в изпълнение на решение по т. 1.4 от Протокол № 23/16.09.2020 г. На тази група е възложено да изготви доклад за изпълнението на </w:t>
      </w:r>
      <w:r w:rsidR="005A26B4">
        <w:rPr>
          <w:rFonts w:ascii="Times New Roman" w:hAnsi="Times New Roman" w:cs="Times New Roman"/>
          <w:sz w:val="24"/>
          <w:szCs w:val="24"/>
        </w:rPr>
        <w:t>„</w:t>
      </w:r>
      <w:r w:rsidR="007C716E" w:rsidRPr="00670DC3">
        <w:rPr>
          <w:rFonts w:ascii="Times New Roman" w:hAnsi="Times New Roman" w:cs="Times New Roman"/>
          <w:sz w:val="24"/>
          <w:szCs w:val="24"/>
        </w:rPr>
        <w:t>Информационно обслужване</w:t>
      </w:r>
      <w:r w:rsidR="005A26B4">
        <w:rPr>
          <w:rFonts w:ascii="Times New Roman" w:hAnsi="Times New Roman" w:cs="Times New Roman"/>
          <w:sz w:val="24"/>
          <w:szCs w:val="24"/>
        </w:rPr>
        <w:t>“</w:t>
      </w:r>
      <w:r w:rsidR="007C716E" w:rsidRPr="00670DC3">
        <w:rPr>
          <w:rFonts w:ascii="Times New Roman" w:hAnsi="Times New Roman" w:cs="Times New Roman"/>
          <w:sz w:val="24"/>
          <w:szCs w:val="24"/>
        </w:rPr>
        <w:t>, както и да изпраща ежемесечни доклади за изпълн</w:t>
      </w:r>
      <w:r w:rsidR="005A26B4">
        <w:rPr>
          <w:rFonts w:ascii="Times New Roman" w:hAnsi="Times New Roman" w:cs="Times New Roman"/>
          <w:sz w:val="24"/>
          <w:szCs w:val="24"/>
        </w:rPr>
        <w:t>е</w:t>
      </w:r>
      <w:r w:rsidR="007C716E" w:rsidRPr="00670DC3">
        <w:rPr>
          <w:rFonts w:ascii="Times New Roman" w:hAnsi="Times New Roman" w:cs="Times New Roman"/>
          <w:sz w:val="24"/>
          <w:szCs w:val="24"/>
        </w:rPr>
        <w:t>н</w:t>
      </w:r>
      <w:r w:rsidR="005A26B4">
        <w:rPr>
          <w:rFonts w:ascii="Times New Roman" w:hAnsi="Times New Roman" w:cs="Times New Roman"/>
          <w:sz w:val="24"/>
          <w:szCs w:val="24"/>
        </w:rPr>
        <w:t>и</w:t>
      </w:r>
      <w:r w:rsidR="007C716E" w:rsidRPr="00670DC3">
        <w:rPr>
          <w:rFonts w:ascii="Times New Roman" w:hAnsi="Times New Roman" w:cs="Times New Roman"/>
          <w:sz w:val="24"/>
          <w:szCs w:val="24"/>
        </w:rPr>
        <w:t xml:space="preserve">е на </w:t>
      </w:r>
      <w:r w:rsidR="00773A29">
        <w:rPr>
          <w:rFonts w:ascii="Times New Roman" w:hAnsi="Times New Roman" w:cs="Times New Roman"/>
          <w:sz w:val="24"/>
          <w:szCs w:val="24"/>
        </w:rPr>
        <w:t>П</w:t>
      </w:r>
      <w:r w:rsidR="007C716E" w:rsidRPr="00670DC3">
        <w:rPr>
          <w:rFonts w:ascii="Times New Roman" w:hAnsi="Times New Roman" w:cs="Times New Roman"/>
          <w:sz w:val="24"/>
          <w:szCs w:val="24"/>
        </w:rPr>
        <w:t>ленума на ВСС</w:t>
      </w:r>
      <w:r w:rsidR="00A24000" w:rsidRPr="00670DC3">
        <w:rPr>
          <w:rStyle w:val="FootnoteReference"/>
          <w:rFonts w:ascii="Times New Roman" w:hAnsi="Times New Roman" w:cs="Times New Roman"/>
          <w:sz w:val="24"/>
          <w:szCs w:val="24"/>
        </w:rPr>
        <w:footnoteReference w:id="14"/>
      </w:r>
      <w:r w:rsidR="00773A29">
        <w:rPr>
          <w:rFonts w:ascii="Times New Roman" w:hAnsi="Times New Roman" w:cs="Times New Roman"/>
          <w:sz w:val="24"/>
          <w:szCs w:val="24"/>
        </w:rPr>
        <w:t>.</w:t>
      </w:r>
      <w:r w:rsidR="007C716E" w:rsidRPr="00670DC3">
        <w:rPr>
          <w:rFonts w:ascii="Times New Roman" w:hAnsi="Times New Roman" w:cs="Times New Roman"/>
          <w:sz w:val="24"/>
          <w:szCs w:val="24"/>
        </w:rPr>
        <w:t xml:space="preserve"> </w:t>
      </w:r>
      <w:r w:rsidR="005A26B4">
        <w:rPr>
          <w:rFonts w:ascii="Times New Roman" w:hAnsi="Times New Roman" w:cs="Times New Roman"/>
          <w:sz w:val="24"/>
          <w:szCs w:val="24"/>
        </w:rPr>
        <w:t>И двете решения не са изпълнени</w:t>
      </w:r>
      <w:r w:rsidR="007C716E" w:rsidRPr="00670DC3">
        <w:rPr>
          <w:rFonts w:ascii="Times New Roman" w:hAnsi="Times New Roman" w:cs="Times New Roman"/>
          <w:sz w:val="24"/>
          <w:szCs w:val="24"/>
        </w:rPr>
        <w:t>.</w:t>
      </w:r>
    </w:p>
    <w:p w:rsidR="005A26B4" w:rsidRDefault="00773A29" w:rsidP="005A26B4">
      <w:pPr>
        <w:spacing w:before="120" w:after="120" w:line="276" w:lineRule="auto"/>
        <w:jc w:val="both"/>
        <w:rPr>
          <w:rFonts w:ascii="Times New Roman" w:hAnsi="Times New Roman" w:cs="Times New Roman"/>
          <w:sz w:val="24"/>
          <w:szCs w:val="24"/>
        </w:rPr>
      </w:pPr>
      <w:r>
        <w:rPr>
          <w:rFonts w:ascii="Times New Roman" w:hAnsi="Times New Roman" w:cs="Times New Roman"/>
          <w:sz w:val="24"/>
          <w:szCs w:val="24"/>
        </w:rPr>
        <w:tab/>
      </w:r>
      <w:r w:rsidR="00A96B31" w:rsidRPr="00670DC3">
        <w:rPr>
          <w:rFonts w:ascii="Times New Roman" w:hAnsi="Times New Roman" w:cs="Times New Roman"/>
          <w:sz w:val="24"/>
          <w:szCs w:val="24"/>
        </w:rPr>
        <w:t xml:space="preserve">Доклад на работната група по решение от </w:t>
      </w:r>
      <w:r w:rsidR="00937A38" w:rsidRPr="00670DC3">
        <w:rPr>
          <w:rFonts w:ascii="Times New Roman" w:hAnsi="Times New Roman" w:cs="Times New Roman"/>
          <w:sz w:val="24"/>
          <w:szCs w:val="24"/>
        </w:rPr>
        <w:t>22</w:t>
      </w:r>
      <w:r w:rsidR="00A96B31" w:rsidRPr="00670DC3">
        <w:rPr>
          <w:rFonts w:ascii="Times New Roman" w:hAnsi="Times New Roman" w:cs="Times New Roman"/>
          <w:sz w:val="24"/>
          <w:szCs w:val="24"/>
        </w:rPr>
        <w:t>.</w:t>
      </w:r>
      <w:r w:rsidR="00937A38" w:rsidRPr="00670DC3">
        <w:rPr>
          <w:rFonts w:ascii="Times New Roman" w:hAnsi="Times New Roman" w:cs="Times New Roman"/>
          <w:sz w:val="24"/>
          <w:szCs w:val="24"/>
        </w:rPr>
        <w:t>10</w:t>
      </w:r>
      <w:r w:rsidR="00A96B31" w:rsidRPr="00670DC3">
        <w:rPr>
          <w:rFonts w:ascii="Times New Roman" w:hAnsi="Times New Roman" w:cs="Times New Roman"/>
          <w:sz w:val="24"/>
          <w:szCs w:val="24"/>
        </w:rPr>
        <w:t>.2020 г. е представен на заседанието на пленума на</w:t>
      </w:r>
      <w:r w:rsidR="007C716E" w:rsidRPr="00670DC3">
        <w:rPr>
          <w:rFonts w:ascii="Times New Roman" w:hAnsi="Times New Roman" w:cs="Times New Roman"/>
          <w:sz w:val="24"/>
          <w:szCs w:val="24"/>
        </w:rPr>
        <w:t xml:space="preserve"> ВСС на</w:t>
      </w:r>
      <w:r w:rsidR="00A96B31" w:rsidRPr="00670DC3">
        <w:rPr>
          <w:rFonts w:ascii="Times New Roman" w:hAnsi="Times New Roman" w:cs="Times New Roman"/>
          <w:sz w:val="24"/>
          <w:szCs w:val="24"/>
        </w:rPr>
        <w:t xml:space="preserve"> 10.12.2020 г. </w:t>
      </w:r>
      <w:r w:rsidR="00937A38" w:rsidRPr="00670DC3">
        <w:rPr>
          <w:rFonts w:ascii="Times New Roman" w:hAnsi="Times New Roman" w:cs="Times New Roman"/>
          <w:sz w:val="24"/>
          <w:szCs w:val="24"/>
        </w:rPr>
        <w:t>Там обаче обсъждане по същество не се прави, защото се установява, че доклад</w:t>
      </w:r>
      <w:r>
        <w:rPr>
          <w:rFonts w:ascii="Times New Roman" w:hAnsi="Times New Roman" w:cs="Times New Roman"/>
          <w:sz w:val="24"/>
          <w:szCs w:val="24"/>
        </w:rPr>
        <w:t>ът</w:t>
      </w:r>
      <w:r w:rsidR="00937A38" w:rsidRPr="00670DC3">
        <w:rPr>
          <w:rFonts w:ascii="Times New Roman" w:hAnsi="Times New Roman" w:cs="Times New Roman"/>
          <w:sz w:val="24"/>
          <w:szCs w:val="24"/>
        </w:rPr>
        <w:t xml:space="preserve"> е </w:t>
      </w:r>
      <w:r w:rsidR="000F1AB9" w:rsidRPr="00670DC3">
        <w:rPr>
          <w:rFonts w:ascii="Times New Roman" w:hAnsi="Times New Roman" w:cs="Times New Roman"/>
          <w:sz w:val="24"/>
          <w:szCs w:val="24"/>
        </w:rPr>
        <w:t>изработен</w:t>
      </w:r>
      <w:r w:rsidR="00937A38" w:rsidRPr="00670DC3">
        <w:rPr>
          <w:rFonts w:ascii="Times New Roman" w:hAnsi="Times New Roman" w:cs="Times New Roman"/>
          <w:sz w:val="24"/>
          <w:szCs w:val="24"/>
        </w:rPr>
        <w:t xml:space="preserve"> от</w:t>
      </w:r>
      <w:r w:rsidR="000F1AB9" w:rsidRPr="00670DC3">
        <w:rPr>
          <w:rFonts w:ascii="Times New Roman" w:hAnsi="Times New Roman" w:cs="Times New Roman"/>
          <w:sz w:val="24"/>
          <w:szCs w:val="24"/>
        </w:rPr>
        <w:t xml:space="preserve"> администрацията на</w:t>
      </w:r>
      <w:r w:rsidR="00937A38" w:rsidRPr="00670DC3">
        <w:rPr>
          <w:rFonts w:ascii="Times New Roman" w:hAnsi="Times New Roman" w:cs="Times New Roman"/>
          <w:sz w:val="24"/>
          <w:szCs w:val="24"/>
        </w:rPr>
        <w:t xml:space="preserve"> </w:t>
      </w:r>
      <w:r w:rsidR="000F1AB9" w:rsidRPr="00670DC3">
        <w:rPr>
          <w:rFonts w:ascii="Times New Roman" w:hAnsi="Times New Roman" w:cs="Times New Roman"/>
          <w:sz w:val="24"/>
          <w:szCs w:val="24"/>
        </w:rPr>
        <w:t>ВСС</w:t>
      </w:r>
      <w:r w:rsidR="00937A38" w:rsidRPr="00670DC3">
        <w:rPr>
          <w:rFonts w:ascii="Times New Roman" w:hAnsi="Times New Roman" w:cs="Times New Roman"/>
          <w:sz w:val="24"/>
          <w:szCs w:val="24"/>
        </w:rPr>
        <w:t xml:space="preserve"> и разпратен на </w:t>
      </w:r>
      <w:r w:rsidR="00CE7DBC" w:rsidRPr="00670DC3">
        <w:rPr>
          <w:rFonts w:ascii="Times New Roman" w:hAnsi="Times New Roman" w:cs="Times New Roman"/>
          <w:sz w:val="24"/>
          <w:szCs w:val="24"/>
        </w:rPr>
        <w:t xml:space="preserve">членовете на </w:t>
      </w:r>
      <w:r w:rsidR="00937A38" w:rsidRPr="00670DC3">
        <w:rPr>
          <w:rFonts w:ascii="Times New Roman" w:hAnsi="Times New Roman" w:cs="Times New Roman"/>
          <w:sz w:val="24"/>
          <w:szCs w:val="24"/>
        </w:rPr>
        <w:t xml:space="preserve">работна </w:t>
      </w:r>
      <w:r w:rsidR="000F1AB9" w:rsidRPr="00670DC3">
        <w:rPr>
          <w:rFonts w:ascii="Times New Roman" w:hAnsi="Times New Roman" w:cs="Times New Roman"/>
          <w:sz w:val="24"/>
          <w:szCs w:val="24"/>
        </w:rPr>
        <w:t>група</w:t>
      </w:r>
      <w:r w:rsidR="00937A38" w:rsidRPr="00670DC3">
        <w:rPr>
          <w:rFonts w:ascii="Times New Roman" w:hAnsi="Times New Roman" w:cs="Times New Roman"/>
          <w:sz w:val="24"/>
          <w:szCs w:val="24"/>
        </w:rPr>
        <w:t xml:space="preserve"> на 9.12.2020 г. </w:t>
      </w:r>
      <w:r w:rsidR="005A26B4" w:rsidRPr="00670DC3">
        <w:rPr>
          <w:rFonts w:ascii="Times New Roman" w:hAnsi="Times New Roman" w:cs="Times New Roman"/>
          <w:sz w:val="24"/>
          <w:szCs w:val="24"/>
        </w:rPr>
        <w:t xml:space="preserve">В </w:t>
      </w:r>
      <w:r w:rsidR="000F1AB9" w:rsidRPr="00670DC3">
        <w:rPr>
          <w:rFonts w:ascii="Times New Roman" w:hAnsi="Times New Roman" w:cs="Times New Roman"/>
          <w:sz w:val="24"/>
          <w:szCs w:val="24"/>
        </w:rPr>
        <w:t xml:space="preserve">срок до 10.12.2020 г. </w:t>
      </w:r>
      <w:r w:rsidR="00937A38" w:rsidRPr="00670DC3">
        <w:rPr>
          <w:rFonts w:ascii="Times New Roman" w:hAnsi="Times New Roman" w:cs="Times New Roman"/>
          <w:sz w:val="24"/>
          <w:szCs w:val="24"/>
        </w:rPr>
        <w:t>са получени 17 отговора</w:t>
      </w:r>
      <w:r w:rsidR="000F1AB9" w:rsidRPr="00670DC3">
        <w:rPr>
          <w:rFonts w:ascii="Times New Roman" w:hAnsi="Times New Roman" w:cs="Times New Roman"/>
          <w:sz w:val="24"/>
          <w:szCs w:val="24"/>
        </w:rPr>
        <w:t xml:space="preserve"> от членове </w:t>
      </w:r>
      <w:r w:rsidR="00CE7DBC" w:rsidRPr="00670DC3">
        <w:rPr>
          <w:rFonts w:ascii="Times New Roman" w:hAnsi="Times New Roman" w:cs="Times New Roman"/>
          <w:sz w:val="24"/>
          <w:szCs w:val="24"/>
        </w:rPr>
        <w:t>на</w:t>
      </w:r>
      <w:r w:rsidR="000F1AB9" w:rsidRPr="00670DC3">
        <w:rPr>
          <w:rFonts w:ascii="Times New Roman" w:hAnsi="Times New Roman" w:cs="Times New Roman"/>
          <w:sz w:val="24"/>
          <w:szCs w:val="24"/>
        </w:rPr>
        <w:t xml:space="preserve"> работната </w:t>
      </w:r>
      <w:r w:rsidR="00CE7DBC" w:rsidRPr="00670DC3">
        <w:rPr>
          <w:rFonts w:ascii="Times New Roman" w:hAnsi="Times New Roman" w:cs="Times New Roman"/>
          <w:sz w:val="24"/>
          <w:szCs w:val="24"/>
        </w:rPr>
        <w:t>група</w:t>
      </w:r>
      <w:r w:rsidR="00937A38" w:rsidRPr="00670DC3">
        <w:rPr>
          <w:rFonts w:ascii="Times New Roman" w:hAnsi="Times New Roman" w:cs="Times New Roman"/>
          <w:sz w:val="24"/>
          <w:szCs w:val="24"/>
        </w:rPr>
        <w:t xml:space="preserve"> </w:t>
      </w:r>
      <w:r w:rsidR="005A26B4">
        <w:rPr>
          <w:rFonts w:ascii="Times New Roman" w:hAnsi="Times New Roman" w:cs="Times New Roman"/>
          <w:sz w:val="24"/>
          <w:szCs w:val="24"/>
        </w:rPr>
        <w:t xml:space="preserve">– </w:t>
      </w:r>
      <w:r w:rsidR="00937A38" w:rsidRPr="00670DC3">
        <w:rPr>
          <w:rFonts w:ascii="Times New Roman" w:hAnsi="Times New Roman" w:cs="Times New Roman"/>
          <w:sz w:val="24"/>
          <w:szCs w:val="24"/>
        </w:rPr>
        <w:t xml:space="preserve">6 </w:t>
      </w:r>
      <w:r w:rsidR="000F1AB9" w:rsidRPr="00670DC3">
        <w:rPr>
          <w:rFonts w:ascii="Times New Roman" w:hAnsi="Times New Roman" w:cs="Times New Roman"/>
          <w:sz w:val="24"/>
          <w:szCs w:val="24"/>
        </w:rPr>
        <w:t>положителни</w:t>
      </w:r>
      <w:r w:rsidR="00937A38" w:rsidRPr="00670DC3">
        <w:rPr>
          <w:rFonts w:ascii="Times New Roman" w:hAnsi="Times New Roman" w:cs="Times New Roman"/>
          <w:sz w:val="24"/>
          <w:szCs w:val="24"/>
        </w:rPr>
        <w:t xml:space="preserve"> и 11 отрицателни. </w:t>
      </w:r>
      <w:r w:rsidR="005A26B4" w:rsidRPr="00670DC3">
        <w:rPr>
          <w:rFonts w:ascii="Times New Roman" w:hAnsi="Times New Roman" w:cs="Times New Roman"/>
          <w:sz w:val="24"/>
          <w:szCs w:val="24"/>
        </w:rPr>
        <w:t>Представител</w:t>
      </w:r>
      <w:r w:rsidR="005A26B4">
        <w:rPr>
          <w:rFonts w:ascii="Times New Roman" w:hAnsi="Times New Roman" w:cs="Times New Roman"/>
          <w:sz w:val="24"/>
          <w:szCs w:val="24"/>
        </w:rPr>
        <w:t>и</w:t>
      </w:r>
      <w:r w:rsidR="005A26B4" w:rsidRPr="00670DC3">
        <w:rPr>
          <w:rFonts w:ascii="Times New Roman" w:hAnsi="Times New Roman" w:cs="Times New Roman"/>
          <w:sz w:val="24"/>
          <w:szCs w:val="24"/>
        </w:rPr>
        <w:t xml:space="preserve"> </w:t>
      </w:r>
      <w:r w:rsidR="000F1AB9" w:rsidRPr="00670DC3">
        <w:rPr>
          <w:rFonts w:ascii="Times New Roman" w:hAnsi="Times New Roman" w:cs="Times New Roman"/>
          <w:sz w:val="24"/>
          <w:szCs w:val="24"/>
        </w:rPr>
        <w:t>на работната група не участват в заседанието, а в обсъждането на тези въпроси участва единствено представител на изпълнителя</w:t>
      </w:r>
      <w:r>
        <w:rPr>
          <w:rFonts w:ascii="Times New Roman" w:hAnsi="Times New Roman" w:cs="Times New Roman"/>
          <w:sz w:val="24"/>
          <w:szCs w:val="24"/>
        </w:rPr>
        <w:t xml:space="preserve"> „</w:t>
      </w:r>
      <w:r w:rsidRPr="00670DC3">
        <w:rPr>
          <w:rFonts w:ascii="Times New Roman" w:hAnsi="Times New Roman" w:cs="Times New Roman"/>
          <w:sz w:val="24"/>
          <w:szCs w:val="24"/>
        </w:rPr>
        <w:t>Информационно обслужване</w:t>
      </w:r>
      <w:r>
        <w:rPr>
          <w:rFonts w:ascii="Times New Roman" w:hAnsi="Times New Roman" w:cs="Times New Roman"/>
          <w:sz w:val="24"/>
          <w:szCs w:val="24"/>
        </w:rPr>
        <w:t xml:space="preserve">“ </w:t>
      </w:r>
      <w:r w:rsidRPr="00670DC3">
        <w:rPr>
          <w:rFonts w:ascii="Times New Roman" w:hAnsi="Times New Roman" w:cs="Times New Roman"/>
          <w:sz w:val="24"/>
          <w:szCs w:val="24"/>
        </w:rPr>
        <w:t>АД</w:t>
      </w:r>
      <w:r w:rsidR="000F1AB9" w:rsidRPr="00670DC3">
        <w:rPr>
          <w:rFonts w:ascii="Times New Roman" w:hAnsi="Times New Roman" w:cs="Times New Roman"/>
          <w:sz w:val="24"/>
          <w:szCs w:val="24"/>
        </w:rPr>
        <w:t xml:space="preserve">. </w:t>
      </w:r>
      <w:r w:rsidR="005A26B4">
        <w:rPr>
          <w:rFonts w:ascii="Times New Roman" w:hAnsi="Times New Roman" w:cs="Times New Roman"/>
          <w:sz w:val="24"/>
          <w:szCs w:val="24"/>
        </w:rPr>
        <w:t>В крайна сметка докладът</w:t>
      </w:r>
      <w:r w:rsidR="00CE7DBC" w:rsidRPr="00670DC3">
        <w:rPr>
          <w:rFonts w:ascii="Times New Roman" w:hAnsi="Times New Roman" w:cs="Times New Roman"/>
          <w:sz w:val="24"/>
          <w:szCs w:val="24"/>
        </w:rPr>
        <w:t xml:space="preserve"> е приет за сведение и е изпратен на </w:t>
      </w:r>
      <w:r w:rsidR="000234FF">
        <w:rPr>
          <w:rFonts w:ascii="Times New Roman" w:hAnsi="Times New Roman" w:cs="Times New Roman"/>
          <w:sz w:val="24"/>
          <w:szCs w:val="24"/>
        </w:rPr>
        <w:t>„</w:t>
      </w:r>
      <w:r w:rsidR="00CE7DBC" w:rsidRPr="00670DC3">
        <w:rPr>
          <w:rFonts w:ascii="Times New Roman" w:hAnsi="Times New Roman" w:cs="Times New Roman"/>
          <w:sz w:val="24"/>
          <w:szCs w:val="24"/>
        </w:rPr>
        <w:t>Информационно обслужване</w:t>
      </w:r>
      <w:r w:rsidR="000234FF">
        <w:rPr>
          <w:rFonts w:ascii="Times New Roman" w:hAnsi="Times New Roman" w:cs="Times New Roman"/>
          <w:sz w:val="24"/>
          <w:szCs w:val="24"/>
        </w:rPr>
        <w:t>“</w:t>
      </w:r>
      <w:r w:rsidR="00CE7DBC" w:rsidRPr="00670DC3">
        <w:rPr>
          <w:rFonts w:ascii="Times New Roman" w:hAnsi="Times New Roman" w:cs="Times New Roman"/>
          <w:sz w:val="24"/>
          <w:szCs w:val="24"/>
        </w:rPr>
        <w:t xml:space="preserve"> АД</w:t>
      </w:r>
      <w:r w:rsidR="000F1AB9" w:rsidRPr="00670DC3">
        <w:rPr>
          <w:rStyle w:val="FootnoteReference"/>
          <w:rFonts w:ascii="Times New Roman" w:hAnsi="Times New Roman" w:cs="Times New Roman"/>
          <w:sz w:val="24"/>
          <w:szCs w:val="24"/>
        </w:rPr>
        <w:footnoteReference w:id="15"/>
      </w:r>
      <w:r w:rsidR="00BC118E" w:rsidRPr="00670DC3">
        <w:rPr>
          <w:rFonts w:ascii="Times New Roman" w:hAnsi="Times New Roman" w:cs="Times New Roman"/>
          <w:sz w:val="24"/>
          <w:szCs w:val="24"/>
        </w:rPr>
        <w:t xml:space="preserve"> </w:t>
      </w:r>
      <w:r w:rsidR="00060D28" w:rsidRPr="00670DC3">
        <w:rPr>
          <w:rFonts w:ascii="Times New Roman" w:hAnsi="Times New Roman" w:cs="Times New Roman"/>
          <w:sz w:val="24"/>
          <w:szCs w:val="24"/>
        </w:rPr>
        <w:t xml:space="preserve">. С </w:t>
      </w:r>
      <w:r w:rsidR="00C76953">
        <w:rPr>
          <w:rFonts w:ascii="Times New Roman" w:hAnsi="Times New Roman" w:cs="Times New Roman"/>
          <w:sz w:val="24"/>
          <w:szCs w:val="24"/>
        </w:rPr>
        <w:t>това решение се удължава и срокът</w:t>
      </w:r>
      <w:r w:rsidR="00060D28" w:rsidRPr="00670DC3">
        <w:rPr>
          <w:rFonts w:ascii="Times New Roman" w:hAnsi="Times New Roman" w:cs="Times New Roman"/>
          <w:sz w:val="24"/>
          <w:szCs w:val="24"/>
        </w:rPr>
        <w:t xml:space="preserve"> на спиране на работа с ЕИСС до 31.12.2020 г.</w:t>
      </w:r>
    </w:p>
    <w:p w:rsidR="00060D28" w:rsidRPr="00670DC3" w:rsidRDefault="005A26B4" w:rsidP="005A26B4">
      <w:pPr>
        <w:spacing w:before="120" w:after="120" w:line="276" w:lineRule="auto"/>
        <w:ind w:firstLine="708"/>
        <w:jc w:val="both"/>
        <w:rPr>
          <w:rFonts w:ascii="Times New Roman" w:hAnsi="Times New Roman" w:cs="Times New Roman"/>
          <w:sz w:val="24"/>
          <w:szCs w:val="24"/>
        </w:rPr>
      </w:pPr>
      <w:r w:rsidRPr="00670DC3">
        <w:rPr>
          <w:rFonts w:ascii="Times New Roman" w:hAnsi="Times New Roman" w:cs="Times New Roman"/>
          <w:sz w:val="24"/>
          <w:szCs w:val="24"/>
        </w:rPr>
        <w:t>Възстанов</w:t>
      </w:r>
      <w:r>
        <w:rPr>
          <w:rFonts w:ascii="Times New Roman" w:hAnsi="Times New Roman" w:cs="Times New Roman"/>
          <w:sz w:val="24"/>
          <w:szCs w:val="24"/>
        </w:rPr>
        <w:t>яването</w:t>
      </w:r>
      <w:r w:rsidRPr="00670DC3">
        <w:rPr>
          <w:rFonts w:ascii="Times New Roman" w:hAnsi="Times New Roman" w:cs="Times New Roman"/>
          <w:sz w:val="24"/>
          <w:szCs w:val="24"/>
        </w:rPr>
        <w:t xml:space="preserve"> </w:t>
      </w:r>
      <w:r w:rsidR="00060D28" w:rsidRPr="00670DC3">
        <w:rPr>
          <w:rFonts w:ascii="Times New Roman" w:hAnsi="Times New Roman" w:cs="Times New Roman"/>
          <w:sz w:val="24"/>
          <w:szCs w:val="24"/>
        </w:rPr>
        <w:t>на работа</w:t>
      </w:r>
      <w:r w:rsidR="000A186D">
        <w:rPr>
          <w:rFonts w:ascii="Times New Roman" w:hAnsi="Times New Roman" w:cs="Times New Roman"/>
          <w:sz w:val="24"/>
          <w:szCs w:val="24"/>
        </w:rPr>
        <w:t>та</w:t>
      </w:r>
      <w:r w:rsidR="00060D28" w:rsidRPr="00670DC3">
        <w:rPr>
          <w:rFonts w:ascii="Times New Roman" w:hAnsi="Times New Roman" w:cs="Times New Roman"/>
          <w:sz w:val="24"/>
          <w:szCs w:val="24"/>
        </w:rPr>
        <w:t xml:space="preserve"> с ЕИСС става с решение на СК на ВСС</w:t>
      </w:r>
      <w:r w:rsidR="00D41DD8" w:rsidRPr="00670DC3">
        <w:rPr>
          <w:rFonts w:ascii="Times New Roman" w:hAnsi="Times New Roman" w:cs="Times New Roman"/>
          <w:sz w:val="24"/>
          <w:szCs w:val="24"/>
        </w:rPr>
        <w:t xml:space="preserve"> от 15.12.2020 г.</w:t>
      </w:r>
      <w:r w:rsidR="00D41DD8" w:rsidRPr="00670DC3">
        <w:rPr>
          <w:rStyle w:val="FootnoteReference"/>
          <w:rFonts w:ascii="Times New Roman" w:hAnsi="Times New Roman" w:cs="Times New Roman"/>
          <w:sz w:val="24"/>
          <w:szCs w:val="24"/>
        </w:rPr>
        <w:footnoteReference w:id="16"/>
      </w:r>
      <w:r w:rsidR="00060D28" w:rsidRPr="00670DC3">
        <w:rPr>
          <w:rFonts w:ascii="Times New Roman" w:hAnsi="Times New Roman" w:cs="Times New Roman"/>
          <w:sz w:val="24"/>
          <w:szCs w:val="24"/>
        </w:rPr>
        <w:t xml:space="preserve">, което после формално се </w:t>
      </w:r>
      <w:r w:rsidR="006C0E7E" w:rsidRPr="00670DC3">
        <w:rPr>
          <w:rFonts w:ascii="Times New Roman" w:hAnsi="Times New Roman" w:cs="Times New Roman"/>
          <w:sz w:val="24"/>
          <w:szCs w:val="24"/>
        </w:rPr>
        <w:t>подкреп</w:t>
      </w:r>
      <w:r w:rsidR="00B16CB6">
        <w:rPr>
          <w:rFonts w:ascii="Times New Roman" w:hAnsi="Times New Roman" w:cs="Times New Roman"/>
          <w:sz w:val="24"/>
          <w:szCs w:val="24"/>
        </w:rPr>
        <w:t>я</w:t>
      </w:r>
      <w:r w:rsidR="00060D28" w:rsidRPr="00670DC3">
        <w:rPr>
          <w:rFonts w:ascii="Times New Roman" w:hAnsi="Times New Roman" w:cs="Times New Roman"/>
          <w:sz w:val="24"/>
          <w:szCs w:val="24"/>
        </w:rPr>
        <w:t xml:space="preserve"> от </w:t>
      </w:r>
      <w:r w:rsidR="00B16CB6">
        <w:rPr>
          <w:rFonts w:ascii="Times New Roman" w:hAnsi="Times New Roman" w:cs="Times New Roman"/>
          <w:sz w:val="24"/>
          <w:szCs w:val="24"/>
        </w:rPr>
        <w:t>П</w:t>
      </w:r>
      <w:r w:rsidR="00060D28" w:rsidRPr="00670DC3">
        <w:rPr>
          <w:rFonts w:ascii="Times New Roman" w:hAnsi="Times New Roman" w:cs="Times New Roman"/>
          <w:sz w:val="24"/>
          <w:szCs w:val="24"/>
        </w:rPr>
        <w:t>ленума</w:t>
      </w:r>
      <w:r w:rsidR="00B16CB6">
        <w:rPr>
          <w:rFonts w:ascii="Times New Roman" w:hAnsi="Times New Roman" w:cs="Times New Roman"/>
          <w:sz w:val="24"/>
          <w:szCs w:val="24"/>
        </w:rPr>
        <w:t xml:space="preserve"> на ВСС</w:t>
      </w:r>
      <w:r w:rsidR="00060D28" w:rsidRPr="00670DC3">
        <w:rPr>
          <w:rFonts w:ascii="Times New Roman" w:hAnsi="Times New Roman" w:cs="Times New Roman"/>
          <w:sz w:val="24"/>
          <w:szCs w:val="24"/>
        </w:rPr>
        <w:t xml:space="preserve">. В тази </w:t>
      </w:r>
      <w:r w:rsidR="006C0E7E" w:rsidRPr="00670DC3">
        <w:rPr>
          <w:rFonts w:ascii="Times New Roman" w:hAnsi="Times New Roman" w:cs="Times New Roman"/>
          <w:sz w:val="24"/>
          <w:szCs w:val="24"/>
        </w:rPr>
        <w:t>дискусия</w:t>
      </w:r>
      <w:r w:rsidR="00060D28" w:rsidRPr="00670DC3">
        <w:rPr>
          <w:rFonts w:ascii="Times New Roman" w:hAnsi="Times New Roman" w:cs="Times New Roman"/>
          <w:sz w:val="24"/>
          <w:szCs w:val="24"/>
        </w:rPr>
        <w:t xml:space="preserve"> </w:t>
      </w:r>
      <w:r w:rsidR="006C0E7E" w:rsidRPr="00670DC3">
        <w:rPr>
          <w:rFonts w:ascii="Times New Roman" w:hAnsi="Times New Roman" w:cs="Times New Roman"/>
          <w:sz w:val="24"/>
          <w:szCs w:val="24"/>
        </w:rPr>
        <w:t xml:space="preserve">отново </w:t>
      </w:r>
      <w:r w:rsidR="00060D28" w:rsidRPr="00670DC3">
        <w:rPr>
          <w:rFonts w:ascii="Times New Roman" w:hAnsi="Times New Roman" w:cs="Times New Roman"/>
          <w:sz w:val="24"/>
          <w:szCs w:val="24"/>
        </w:rPr>
        <w:t xml:space="preserve">липсва обсъждане по същество на </w:t>
      </w:r>
      <w:r w:rsidR="006C0E7E" w:rsidRPr="00670DC3">
        <w:rPr>
          <w:rFonts w:ascii="Times New Roman" w:hAnsi="Times New Roman" w:cs="Times New Roman"/>
          <w:sz w:val="24"/>
          <w:szCs w:val="24"/>
        </w:rPr>
        <w:t>материалите</w:t>
      </w:r>
      <w:r w:rsidR="00060D28" w:rsidRPr="00670DC3">
        <w:rPr>
          <w:rFonts w:ascii="Times New Roman" w:hAnsi="Times New Roman" w:cs="Times New Roman"/>
          <w:sz w:val="24"/>
          <w:szCs w:val="24"/>
        </w:rPr>
        <w:t xml:space="preserve"> от работните групи</w:t>
      </w:r>
      <w:r w:rsidR="00B16CB6">
        <w:rPr>
          <w:rFonts w:ascii="Times New Roman" w:hAnsi="Times New Roman" w:cs="Times New Roman"/>
          <w:sz w:val="24"/>
          <w:szCs w:val="24"/>
        </w:rPr>
        <w:t xml:space="preserve"> и</w:t>
      </w:r>
      <w:r w:rsidR="00060D28" w:rsidRPr="00670DC3">
        <w:rPr>
          <w:rFonts w:ascii="Times New Roman" w:hAnsi="Times New Roman" w:cs="Times New Roman"/>
          <w:sz w:val="24"/>
          <w:szCs w:val="24"/>
        </w:rPr>
        <w:t xml:space="preserve"> на </w:t>
      </w:r>
      <w:r w:rsidR="00B16CB6">
        <w:rPr>
          <w:rFonts w:ascii="Times New Roman" w:hAnsi="Times New Roman" w:cs="Times New Roman"/>
          <w:sz w:val="24"/>
          <w:szCs w:val="24"/>
        </w:rPr>
        <w:t>недостатъците</w:t>
      </w:r>
      <w:r w:rsidR="00B16CB6" w:rsidRPr="00670DC3">
        <w:rPr>
          <w:rFonts w:ascii="Times New Roman" w:hAnsi="Times New Roman" w:cs="Times New Roman"/>
          <w:sz w:val="24"/>
          <w:szCs w:val="24"/>
        </w:rPr>
        <w:t xml:space="preserve"> </w:t>
      </w:r>
      <w:r w:rsidR="00060D28" w:rsidRPr="00670DC3">
        <w:rPr>
          <w:rFonts w:ascii="Times New Roman" w:hAnsi="Times New Roman" w:cs="Times New Roman"/>
          <w:sz w:val="24"/>
          <w:szCs w:val="24"/>
        </w:rPr>
        <w:t xml:space="preserve">на </w:t>
      </w:r>
      <w:r w:rsidR="00B16CB6">
        <w:rPr>
          <w:rFonts w:ascii="Times New Roman" w:hAnsi="Times New Roman" w:cs="Times New Roman"/>
          <w:sz w:val="24"/>
          <w:szCs w:val="24"/>
        </w:rPr>
        <w:t>системата</w:t>
      </w:r>
      <w:r w:rsidR="00060D28" w:rsidRPr="00670DC3">
        <w:rPr>
          <w:rFonts w:ascii="Times New Roman" w:hAnsi="Times New Roman" w:cs="Times New Roman"/>
          <w:sz w:val="24"/>
          <w:szCs w:val="24"/>
        </w:rPr>
        <w:t xml:space="preserve">. </w:t>
      </w:r>
      <w:r w:rsidR="006C0E7E" w:rsidRPr="00670DC3">
        <w:rPr>
          <w:rFonts w:ascii="Times New Roman" w:hAnsi="Times New Roman" w:cs="Times New Roman"/>
          <w:sz w:val="24"/>
          <w:szCs w:val="24"/>
        </w:rPr>
        <w:t>Липсва анализ</w:t>
      </w:r>
      <w:r w:rsidR="00C76953">
        <w:rPr>
          <w:rFonts w:ascii="Times New Roman" w:hAnsi="Times New Roman" w:cs="Times New Roman"/>
          <w:sz w:val="24"/>
          <w:szCs w:val="24"/>
        </w:rPr>
        <w:t xml:space="preserve"> за това</w:t>
      </w:r>
      <w:r w:rsidR="00B16CB6">
        <w:rPr>
          <w:rFonts w:ascii="Times New Roman" w:hAnsi="Times New Roman" w:cs="Times New Roman"/>
          <w:sz w:val="24"/>
          <w:szCs w:val="24"/>
        </w:rPr>
        <w:t xml:space="preserve"> как да бъдат решени проблемите. Вместо това се обсъждат </w:t>
      </w:r>
      <w:r w:rsidR="006C0E7E" w:rsidRPr="00670DC3">
        <w:rPr>
          <w:rFonts w:ascii="Times New Roman" w:hAnsi="Times New Roman" w:cs="Times New Roman"/>
          <w:sz w:val="24"/>
          <w:szCs w:val="24"/>
        </w:rPr>
        <w:t>процедурни спорове и предложения какъв график да се избере за въвеждането</w:t>
      </w:r>
      <w:r w:rsidR="00A00E7C">
        <w:rPr>
          <w:rFonts w:ascii="Times New Roman" w:hAnsi="Times New Roman" w:cs="Times New Roman"/>
          <w:sz w:val="24"/>
          <w:szCs w:val="24"/>
        </w:rPr>
        <w:t xml:space="preserve"> на ЕИСС.</w:t>
      </w:r>
      <w:r w:rsidR="006C0E7E" w:rsidRPr="00670DC3">
        <w:rPr>
          <w:rFonts w:ascii="Times New Roman" w:hAnsi="Times New Roman" w:cs="Times New Roman"/>
          <w:sz w:val="24"/>
          <w:szCs w:val="24"/>
        </w:rPr>
        <w:t xml:space="preserve"> </w:t>
      </w:r>
    </w:p>
    <w:p w:rsidR="001D6D04" w:rsidRPr="00C42B31" w:rsidRDefault="008C711E" w:rsidP="009757C5">
      <w:pPr>
        <w:spacing w:line="276" w:lineRule="auto"/>
        <w:jc w:val="both"/>
        <w:rPr>
          <w:rFonts w:ascii="Times New Roman" w:hAnsi="Times New Roman" w:cs="Times New Roman"/>
          <w:b/>
          <w:sz w:val="24"/>
          <w:szCs w:val="24"/>
        </w:rPr>
      </w:pPr>
      <w:r w:rsidRPr="00670DC3">
        <w:rPr>
          <w:rFonts w:ascii="Times New Roman" w:hAnsi="Times New Roman" w:cs="Times New Roman"/>
          <w:sz w:val="24"/>
          <w:szCs w:val="24"/>
        </w:rPr>
        <w:t xml:space="preserve"> </w:t>
      </w:r>
      <w:r w:rsidR="00A00E7C">
        <w:rPr>
          <w:rFonts w:ascii="Times New Roman" w:hAnsi="Times New Roman" w:cs="Times New Roman"/>
          <w:sz w:val="24"/>
          <w:szCs w:val="24"/>
        </w:rPr>
        <w:tab/>
      </w:r>
      <w:r w:rsidRPr="00670DC3">
        <w:rPr>
          <w:rFonts w:ascii="Times New Roman" w:hAnsi="Times New Roman" w:cs="Times New Roman"/>
          <w:sz w:val="24"/>
          <w:szCs w:val="24"/>
        </w:rPr>
        <w:t>С</w:t>
      </w:r>
      <w:r w:rsidR="005A26B4">
        <w:rPr>
          <w:rFonts w:ascii="Times New Roman" w:hAnsi="Times New Roman" w:cs="Times New Roman"/>
          <w:sz w:val="24"/>
          <w:szCs w:val="24"/>
        </w:rPr>
        <w:t xml:space="preserve"> </w:t>
      </w:r>
      <w:r w:rsidRPr="00670DC3">
        <w:rPr>
          <w:rFonts w:ascii="Times New Roman" w:hAnsi="Times New Roman" w:cs="Times New Roman"/>
          <w:sz w:val="24"/>
          <w:szCs w:val="24"/>
        </w:rPr>
        <w:t xml:space="preserve">решение от 17.12.2020 г. </w:t>
      </w:r>
      <w:r w:rsidR="005A26B4" w:rsidRPr="00670DC3">
        <w:rPr>
          <w:rFonts w:ascii="Times New Roman" w:hAnsi="Times New Roman" w:cs="Times New Roman"/>
          <w:sz w:val="24"/>
          <w:szCs w:val="24"/>
        </w:rPr>
        <w:t xml:space="preserve">Пленумът </w:t>
      </w:r>
      <w:r w:rsidRPr="00670DC3">
        <w:rPr>
          <w:rFonts w:ascii="Times New Roman" w:hAnsi="Times New Roman" w:cs="Times New Roman"/>
          <w:sz w:val="24"/>
          <w:szCs w:val="24"/>
        </w:rPr>
        <w:t>на ВСС приема график</w:t>
      </w:r>
      <w:r w:rsidR="006C0E7E" w:rsidRPr="00670DC3">
        <w:rPr>
          <w:rFonts w:ascii="Times New Roman" w:hAnsi="Times New Roman" w:cs="Times New Roman"/>
          <w:sz w:val="24"/>
          <w:szCs w:val="24"/>
        </w:rPr>
        <w:t xml:space="preserve"> за въвеждане на ЕИСС</w:t>
      </w:r>
      <w:r w:rsidR="005A26B4">
        <w:rPr>
          <w:rFonts w:ascii="Times New Roman" w:hAnsi="Times New Roman" w:cs="Times New Roman"/>
          <w:sz w:val="24"/>
          <w:szCs w:val="24"/>
        </w:rPr>
        <w:t>.</w:t>
      </w:r>
      <w:r w:rsidR="00A00E7C" w:rsidRPr="00670DC3">
        <w:rPr>
          <w:rStyle w:val="FootnoteReference"/>
          <w:rFonts w:ascii="Times New Roman" w:hAnsi="Times New Roman" w:cs="Times New Roman"/>
          <w:sz w:val="24"/>
          <w:szCs w:val="24"/>
        </w:rPr>
        <w:footnoteReference w:id="17"/>
      </w:r>
      <w:r w:rsidRPr="00670DC3">
        <w:rPr>
          <w:rFonts w:ascii="Times New Roman" w:hAnsi="Times New Roman" w:cs="Times New Roman"/>
          <w:sz w:val="24"/>
          <w:szCs w:val="24"/>
        </w:rPr>
        <w:t xml:space="preserve"> </w:t>
      </w:r>
      <w:r w:rsidR="005A26B4" w:rsidRPr="00C42B31">
        <w:rPr>
          <w:rFonts w:ascii="Times New Roman" w:hAnsi="Times New Roman" w:cs="Times New Roman"/>
          <w:b/>
          <w:sz w:val="24"/>
          <w:szCs w:val="24"/>
        </w:rPr>
        <w:t xml:space="preserve">В момента </w:t>
      </w:r>
      <w:r w:rsidR="006C0E7E" w:rsidRPr="00C42B31">
        <w:rPr>
          <w:rFonts w:ascii="Times New Roman" w:hAnsi="Times New Roman" w:cs="Times New Roman"/>
          <w:b/>
          <w:sz w:val="24"/>
          <w:szCs w:val="24"/>
        </w:rPr>
        <w:t>съдии</w:t>
      </w:r>
      <w:r w:rsidR="005A26B4" w:rsidRPr="00C42B31">
        <w:rPr>
          <w:rFonts w:ascii="Times New Roman" w:hAnsi="Times New Roman" w:cs="Times New Roman"/>
          <w:b/>
          <w:sz w:val="24"/>
          <w:szCs w:val="24"/>
        </w:rPr>
        <w:t>те</w:t>
      </w:r>
      <w:r w:rsidR="006C0E7E" w:rsidRPr="00C42B31">
        <w:rPr>
          <w:rFonts w:ascii="Times New Roman" w:hAnsi="Times New Roman" w:cs="Times New Roman"/>
          <w:b/>
          <w:sz w:val="24"/>
          <w:szCs w:val="24"/>
        </w:rPr>
        <w:t xml:space="preserve"> работят със система, </w:t>
      </w:r>
      <w:r w:rsidR="00EB3E05" w:rsidRPr="00C42B31">
        <w:rPr>
          <w:rFonts w:ascii="Times New Roman" w:hAnsi="Times New Roman" w:cs="Times New Roman"/>
          <w:b/>
          <w:sz w:val="24"/>
          <w:szCs w:val="24"/>
        </w:rPr>
        <w:t xml:space="preserve">която не </w:t>
      </w:r>
      <w:r w:rsidR="00060D28" w:rsidRPr="00C42B31">
        <w:rPr>
          <w:rFonts w:ascii="Times New Roman" w:hAnsi="Times New Roman" w:cs="Times New Roman"/>
          <w:b/>
          <w:sz w:val="24"/>
          <w:szCs w:val="24"/>
        </w:rPr>
        <w:t>съответства</w:t>
      </w:r>
      <w:r w:rsidR="00EB3E05" w:rsidRPr="00C42B31">
        <w:rPr>
          <w:rFonts w:ascii="Times New Roman" w:hAnsi="Times New Roman" w:cs="Times New Roman"/>
          <w:b/>
          <w:sz w:val="24"/>
          <w:szCs w:val="24"/>
        </w:rPr>
        <w:t xml:space="preserve"> на техническите </w:t>
      </w:r>
      <w:r w:rsidR="00060D28" w:rsidRPr="00C42B31">
        <w:rPr>
          <w:rFonts w:ascii="Times New Roman" w:hAnsi="Times New Roman" w:cs="Times New Roman"/>
          <w:b/>
          <w:sz w:val="24"/>
          <w:szCs w:val="24"/>
        </w:rPr>
        <w:t>изисквания</w:t>
      </w:r>
      <w:r w:rsidR="00EB3E05" w:rsidRPr="00C42B31">
        <w:rPr>
          <w:rFonts w:ascii="Times New Roman" w:hAnsi="Times New Roman" w:cs="Times New Roman"/>
          <w:b/>
          <w:sz w:val="24"/>
          <w:szCs w:val="24"/>
        </w:rPr>
        <w:t xml:space="preserve"> на </w:t>
      </w:r>
      <w:r w:rsidR="00060D28" w:rsidRPr="00C42B31">
        <w:rPr>
          <w:rFonts w:ascii="Times New Roman" w:hAnsi="Times New Roman" w:cs="Times New Roman"/>
          <w:b/>
          <w:sz w:val="24"/>
          <w:szCs w:val="24"/>
        </w:rPr>
        <w:t>работния</w:t>
      </w:r>
      <w:r w:rsidR="00EB3E05" w:rsidRPr="00C42B31">
        <w:rPr>
          <w:rFonts w:ascii="Times New Roman" w:hAnsi="Times New Roman" w:cs="Times New Roman"/>
          <w:b/>
          <w:sz w:val="24"/>
          <w:szCs w:val="24"/>
        </w:rPr>
        <w:t xml:space="preserve"> процес и на </w:t>
      </w:r>
      <w:r w:rsidR="00060D28" w:rsidRPr="00C42B31">
        <w:rPr>
          <w:rFonts w:ascii="Times New Roman" w:hAnsi="Times New Roman" w:cs="Times New Roman"/>
          <w:b/>
          <w:sz w:val="24"/>
          <w:szCs w:val="24"/>
        </w:rPr>
        <w:t>нормативната</w:t>
      </w:r>
      <w:r w:rsidR="00C65D14">
        <w:rPr>
          <w:rFonts w:ascii="Times New Roman" w:hAnsi="Times New Roman" w:cs="Times New Roman"/>
          <w:b/>
          <w:sz w:val="24"/>
          <w:szCs w:val="24"/>
        </w:rPr>
        <w:t xml:space="preserve"> уредба в пълнота, </w:t>
      </w:r>
      <w:r w:rsidR="00060D28" w:rsidRPr="00C42B31">
        <w:rPr>
          <w:rFonts w:ascii="Times New Roman" w:hAnsi="Times New Roman" w:cs="Times New Roman"/>
          <w:b/>
          <w:sz w:val="24"/>
          <w:szCs w:val="24"/>
        </w:rPr>
        <w:t>създава</w:t>
      </w:r>
      <w:r w:rsidR="00C65D14">
        <w:rPr>
          <w:rFonts w:ascii="Times New Roman" w:hAnsi="Times New Roman" w:cs="Times New Roman"/>
          <w:b/>
          <w:sz w:val="24"/>
          <w:szCs w:val="24"/>
        </w:rPr>
        <w:t xml:space="preserve"> им</w:t>
      </w:r>
      <w:r w:rsidR="00EB3E05" w:rsidRPr="00C42B31">
        <w:rPr>
          <w:rFonts w:ascii="Times New Roman" w:hAnsi="Times New Roman" w:cs="Times New Roman"/>
          <w:b/>
          <w:sz w:val="24"/>
          <w:szCs w:val="24"/>
        </w:rPr>
        <w:t xml:space="preserve"> ежедневни </w:t>
      </w:r>
      <w:r w:rsidR="00060D28" w:rsidRPr="00C42B31">
        <w:rPr>
          <w:rFonts w:ascii="Times New Roman" w:hAnsi="Times New Roman" w:cs="Times New Roman"/>
          <w:b/>
          <w:sz w:val="24"/>
          <w:szCs w:val="24"/>
        </w:rPr>
        <w:t>проблеми</w:t>
      </w:r>
      <w:r w:rsidR="00C42B31">
        <w:rPr>
          <w:rFonts w:ascii="Times New Roman" w:hAnsi="Times New Roman" w:cs="Times New Roman"/>
          <w:b/>
          <w:sz w:val="24"/>
          <w:szCs w:val="24"/>
        </w:rPr>
        <w:t xml:space="preserve"> и</w:t>
      </w:r>
      <w:r w:rsidR="00100BAF">
        <w:rPr>
          <w:rFonts w:ascii="Times New Roman" w:hAnsi="Times New Roman" w:cs="Times New Roman"/>
          <w:b/>
          <w:sz w:val="24"/>
          <w:szCs w:val="24"/>
        </w:rPr>
        <w:t xml:space="preserve"> вместо да улеснява и да пести време</w:t>
      </w:r>
      <w:r w:rsidR="00C42B31">
        <w:rPr>
          <w:rFonts w:ascii="Times New Roman" w:hAnsi="Times New Roman" w:cs="Times New Roman"/>
          <w:b/>
          <w:sz w:val="24"/>
          <w:szCs w:val="24"/>
        </w:rPr>
        <w:t xml:space="preserve"> </w:t>
      </w:r>
      <w:r w:rsidR="00C42B31">
        <w:rPr>
          <w:rFonts w:ascii="Times New Roman" w:hAnsi="Times New Roman" w:cs="Times New Roman"/>
          <w:b/>
          <w:sz w:val="24"/>
          <w:szCs w:val="24"/>
        </w:rPr>
        <w:lastRenderedPageBreak/>
        <w:t>затруднява</w:t>
      </w:r>
      <w:r w:rsidR="00EB3E05" w:rsidRPr="00C42B31">
        <w:rPr>
          <w:rFonts w:ascii="Times New Roman" w:hAnsi="Times New Roman" w:cs="Times New Roman"/>
          <w:b/>
          <w:sz w:val="24"/>
          <w:szCs w:val="24"/>
        </w:rPr>
        <w:t xml:space="preserve"> </w:t>
      </w:r>
      <w:r w:rsidR="00060D28" w:rsidRPr="00C42B31">
        <w:rPr>
          <w:rFonts w:ascii="Times New Roman" w:hAnsi="Times New Roman" w:cs="Times New Roman"/>
          <w:b/>
          <w:sz w:val="24"/>
          <w:szCs w:val="24"/>
        </w:rPr>
        <w:t>осъществяване</w:t>
      </w:r>
      <w:r w:rsidR="00C42B31">
        <w:rPr>
          <w:rFonts w:ascii="Times New Roman" w:hAnsi="Times New Roman" w:cs="Times New Roman"/>
          <w:b/>
          <w:sz w:val="24"/>
          <w:szCs w:val="24"/>
        </w:rPr>
        <w:t>то</w:t>
      </w:r>
      <w:r w:rsidR="00EB3E05" w:rsidRPr="00C42B31">
        <w:rPr>
          <w:rFonts w:ascii="Times New Roman" w:hAnsi="Times New Roman" w:cs="Times New Roman"/>
          <w:b/>
          <w:sz w:val="24"/>
          <w:szCs w:val="24"/>
        </w:rPr>
        <w:t xml:space="preserve"> на </w:t>
      </w:r>
      <w:r w:rsidR="006C0E7E" w:rsidRPr="00C42B31">
        <w:rPr>
          <w:rFonts w:ascii="Times New Roman" w:hAnsi="Times New Roman" w:cs="Times New Roman"/>
          <w:b/>
          <w:sz w:val="24"/>
          <w:szCs w:val="24"/>
        </w:rPr>
        <w:t>правораздавателната</w:t>
      </w:r>
      <w:r w:rsidR="00EB3E05" w:rsidRPr="00C42B31">
        <w:rPr>
          <w:rFonts w:ascii="Times New Roman" w:hAnsi="Times New Roman" w:cs="Times New Roman"/>
          <w:b/>
          <w:sz w:val="24"/>
          <w:szCs w:val="24"/>
        </w:rPr>
        <w:t xml:space="preserve"> им </w:t>
      </w:r>
      <w:r w:rsidR="00060D28" w:rsidRPr="00C42B31">
        <w:rPr>
          <w:rFonts w:ascii="Times New Roman" w:hAnsi="Times New Roman" w:cs="Times New Roman"/>
          <w:b/>
          <w:sz w:val="24"/>
          <w:szCs w:val="24"/>
        </w:rPr>
        <w:t>функция</w:t>
      </w:r>
      <w:r w:rsidR="00100BAF">
        <w:rPr>
          <w:rFonts w:ascii="Times New Roman" w:hAnsi="Times New Roman" w:cs="Times New Roman"/>
          <w:b/>
          <w:sz w:val="24"/>
          <w:szCs w:val="24"/>
        </w:rPr>
        <w:t xml:space="preserve"> и на свой ред, въпреки нерешения проблем с неравномерната натовареност, губи ценно работно време</w:t>
      </w:r>
      <w:r w:rsidR="00EB3E05" w:rsidRPr="00C42B31">
        <w:rPr>
          <w:rFonts w:ascii="Times New Roman" w:hAnsi="Times New Roman" w:cs="Times New Roman"/>
          <w:b/>
          <w:sz w:val="24"/>
          <w:szCs w:val="24"/>
        </w:rPr>
        <w:t>.</w:t>
      </w:r>
      <w:r w:rsidR="00BA5DF8" w:rsidRPr="00C42B31">
        <w:rPr>
          <w:rFonts w:ascii="Times New Roman" w:hAnsi="Times New Roman" w:cs="Times New Roman"/>
          <w:b/>
          <w:sz w:val="24"/>
          <w:szCs w:val="24"/>
        </w:rPr>
        <w:t xml:space="preserve"> </w:t>
      </w:r>
    </w:p>
    <w:p w:rsidR="009C1E4C" w:rsidRDefault="00064002" w:rsidP="005A26B4">
      <w:pPr>
        <w:spacing w:before="120" w:after="120" w:line="276" w:lineRule="auto"/>
        <w:jc w:val="both"/>
        <w:rPr>
          <w:rFonts w:ascii="Times New Roman" w:hAnsi="Times New Roman" w:cs="Times New Roman"/>
          <w:sz w:val="24"/>
          <w:szCs w:val="24"/>
        </w:rPr>
      </w:pPr>
      <w:r>
        <w:rPr>
          <w:rFonts w:ascii="Times New Roman" w:hAnsi="Times New Roman" w:cs="Times New Roman"/>
          <w:sz w:val="24"/>
          <w:szCs w:val="24"/>
        </w:rPr>
        <w:tab/>
      </w:r>
      <w:r w:rsidRPr="00670DC3">
        <w:rPr>
          <w:rFonts w:ascii="Times New Roman" w:hAnsi="Times New Roman" w:cs="Times New Roman"/>
          <w:sz w:val="24"/>
          <w:szCs w:val="24"/>
        </w:rPr>
        <w:t>Отговорността за тези решения</w:t>
      </w:r>
      <w:r w:rsidR="00B14D0A">
        <w:rPr>
          <w:rFonts w:ascii="Times New Roman" w:hAnsi="Times New Roman" w:cs="Times New Roman"/>
          <w:sz w:val="24"/>
          <w:szCs w:val="24"/>
        </w:rPr>
        <w:t xml:space="preserve"> на лошо административно управление на съдебната власт</w:t>
      </w:r>
      <w:r w:rsidRPr="00670DC3">
        <w:rPr>
          <w:rFonts w:ascii="Times New Roman" w:hAnsi="Times New Roman" w:cs="Times New Roman"/>
          <w:sz w:val="24"/>
          <w:szCs w:val="24"/>
        </w:rPr>
        <w:t xml:space="preserve"> е на членовете на ВСС</w:t>
      </w:r>
      <w:r w:rsidR="005A26B4">
        <w:rPr>
          <w:rFonts w:ascii="Times New Roman" w:hAnsi="Times New Roman" w:cs="Times New Roman"/>
          <w:sz w:val="24"/>
          <w:szCs w:val="24"/>
        </w:rPr>
        <w:t xml:space="preserve">, поради което призоваваме </w:t>
      </w:r>
      <w:r w:rsidR="00300629">
        <w:rPr>
          <w:rFonts w:ascii="Times New Roman" w:hAnsi="Times New Roman" w:cs="Times New Roman"/>
          <w:sz w:val="24"/>
          <w:szCs w:val="24"/>
        </w:rPr>
        <w:t xml:space="preserve">за </w:t>
      </w:r>
      <w:r w:rsidR="00BA5DF8">
        <w:rPr>
          <w:rFonts w:ascii="Times New Roman" w:hAnsi="Times New Roman" w:cs="Times New Roman"/>
          <w:sz w:val="24"/>
          <w:szCs w:val="24"/>
        </w:rPr>
        <w:t xml:space="preserve">реален дебат по поставените въпроси с участието на </w:t>
      </w:r>
      <w:r w:rsidR="00300629">
        <w:rPr>
          <w:rFonts w:ascii="Times New Roman" w:hAnsi="Times New Roman" w:cs="Times New Roman"/>
          <w:sz w:val="24"/>
          <w:szCs w:val="24"/>
        </w:rPr>
        <w:t>всички заинтересовани страни</w:t>
      </w:r>
      <w:r w:rsidR="005A26B4">
        <w:rPr>
          <w:rFonts w:ascii="Times New Roman" w:hAnsi="Times New Roman" w:cs="Times New Roman"/>
          <w:sz w:val="24"/>
          <w:szCs w:val="24"/>
        </w:rPr>
        <w:t xml:space="preserve"> </w:t>
      </w:r>
      <w:r w:rsidR="00300629">
        <w:rPr>
          <w:rFonts w:ascii="Times New Roman" w:hAnsi="Times New Roman" w:cs="Times New Roman"/>
          <w:sz w:val="24"/>
          <w:szCs w:val="24"/>
        </w:rPr>
        <w:t xml:space="preserve">и за </w:t>
      </w:r>
      <w:r w:rsidR="00BA5DF8">
        <w:rPr>
          <w:rFonts w:ascii="Times New Roman" w:hAnsi="Times New Roman" w:cs="Times New Roman"/>
          <w:sz w:val="24"/>
          <w:szCs w:val="24"/>
        </w:rPr>
        <w:t xml:space="preserve">незабавно </w:t>
      </w:r>
      <w:r w:rsidR="005A26B4">
        <w:rPr>
          <w:rFonts w:ascii="Times New Roman" w:hAnsi="Times New Roman" w:cs="Times New Roman"/>
          <w:sz w:val="24"/>
          <w:szCs w:val="24"/>
        </w:rPr>
        <w:t xml:space="preserve">спиране </w:t>
      </w:r>
      <w:r w:rsidR="00BA5DF8">
        <w:rPr>
          <w:rFonts w:ascii="Times New Roman" w:hAnsi="Times New Roman" w:cs="Times New Roman"/>
          <w:sz w:val="24"/>
          <w:szCs w:val="24"/>
        </w:rPr>
        <w:t>използването на ЕИСС до отстраняване на недостатъци в нея</w:t>
      </w:r>
      <w:r w:rsidR="001D6D04" w:rsidRPr="001D6D04">
        <w:rPr>
          <w:rFonts w:ascii="Times New Roman" w:hAnsi="Times New Roman" w:cs="Times New Roman"/>
          <w:sz w:val="24"/>
          <w:szCs w:val="24"/>
        </w:rPr>
        <w:t>.</w:t>
      </w:r>
      <w:r w:rsidR="001D6D04">
        <w:rPr>
          <w:rFonts w:ascii="Times New Roman" w:hAnsi="Times New Roman" w:cs="Times New Roman"/>
          <w:sz w:val="24"/>
          <w:szCs w:val="24"/>
        </w:rPr>
        <w:t xml:space="preserve"> </w:t>
      </w:r>
    </w:p>
    <w:p w:rsidR="00300629" w:rsidRPr="00300629" w:rsidRDefault="004D7768" w:rsidP="00300629">
      <w:pPr>
        <w:spacing w:before="240" w:after="120" w:line="276" w:lineRule="auto"/>
        <w:ind w:firstLine="708"/>
        <w:jc w:val="both"/>
        <w:rPr>
          <w:rFonts w:ascii="Times New Roman" w:hAnsi="Times New Roman" w:cs="Times New Roman"/>
          <w:b/>
          <w:i/>
          <w:sz w:val="24"/>
          <w:szCs w:val="24"/>
        </w:rPr>
      </w:pPr>
      <w:r w:rsidRPr="00300629">
        <w:rPr>
          <w:rFonts w:ascii="Times New Roman" w:hAnsi="Times New Roman" w:cs="Times New Roman"/>
          <w:b/>
          <w:i/>
          <w:sz w:val="24"/>
          <w:szCs w:val="24"/>
        </w:rPr>
        <w:t>2.</w:t>
      </w:r>
      <w:r w:rsidR="00A1738C" w:rsidRPr="00300629">
        <w:rPr>
          <w:rFonts w:ascii="Times New Roman" w:hAnsi="Times New Roman" w:cs="Times New Roman"/>
          <w:b/>
          <w:i/>
          <w:sz w:val="24"/>
          <w:szCs w:val="24"/>
        </w:rPr>
        <w:t xml:space="preserve"> </w:t>
      </w:r>
      <w:r w:rsidR="00300629" w:rsidRPr="00300629">
        <w:rPr>
          <w:rFonts w:ascii="Times New Roman" w:hAnsi="Times New Roman" w:cs="Times New Roman"/>
          <w:b/>
          <w:i/>
          <w:sz w:val="24"/>
          <w:szCs w:val="24"/>
        </w:rPr>
        <w:t>Дейността на ВСС по отношение на реформата на съдебната карта</w:t>
      </w:r>
    </w:p>
    <w:p w:rsidR="004D7768" w:rsidRPr="00AC218E" w:rsidRDefault="00B14D0A" w:rsidP="00300629">
      <w:pPr>
        <w:spacing w:before="240" w:after="120" w:line="276" w:lineRule="auto"/>
        <w:ind w:firstLine="708"/>
        <w:jc w:val="both"/>
        <w:rPr>
          <w:rFonts w:ascii="Times New Roman" w:hAnsi="Times New Roman" w:cs="Times New Roman"/>
          <w:sz w:val="24"/>
          <w:szCs w:val="24"/>
        </w:rPr>
      </w:pPr>
      <w:r>
        <w:rPr>
          <w:rFonts w:ascii="Times New Roman" w:hAnsi="Times New Roman" w:cs="Times New Roman"/>
          <w:sz w:val="24"/>
          <w:szCs w:val="24"/>
        </w:rPr>
        <w:t>Т</w:t>
      </w:r>
      <w:r w:rsidR="00300629">
        <w:rPr>
          <w:rFonts w:ascii="Times New Roman" w:hAnsi="Times New Roman" w:cs="Times New Roman"/>
          <w:sz w:val="24"/>
          <w:szCs w:val="24"/>
        </w:rPr>
        <w:t xml:space="preserve">ази част от проекта </w:t>
      </w:r>
      <w:r>
        <w:rPr>
          <w:rFonts w:ascii="Times New Roman" w:hAnsi="Times New Roman" w:cs="Times New Roman"/>
          <w:sz w:val="24"/>
          <w:szCs w:val="24"/>
        </w:rPr>
        <w:t>ВСС похаби</w:t>
      </w:r>
      <w:r w:rsidR="004D7768">
        <w:rPr>
          <w:rFonts w:ascii="Times New Roman" w:hAnsi="Times New Roman" w:cs="Times New Roman"/>
          <w:sz w:val="24"/>
          <w:szCs w:val="24"/>
        </w:rPr>
        <w:t xml:space="preserve"> </w:t>
      </w:r>
      <w:r w:rsidR="004D7768" w:rsidRPr="00B14D0A">
        <w:rPr>
          <w:rFonts w:ascii="Times New Roman" w:hAnsi="Times New Roman" w:cs="Times New Roman"/>
          <w:sz w:val="24"/>
          <w:szCs w:val="24"/>
        </w:rPr>
        <w:t>значителен обществен ресурс и време</w:t>
      </w:r>
      <w:r w:rsidR="004D7768">
        <w:rPr>
          <w:rFonts w:ascii="Times New Roman" w:hAnsi="Times New Roman" w:cs="Times New Roman"/>
          <w:sz w:val="24"/>
          <w:szCs w:val="24"/>
        </w:rPr>
        <w:t>, срещу които няма нито обективен положителен резултат, нито дори начало на продуктивна дискусия със съдийското съсловие.</w:t>
      </w:r>
    </w:p>
    <w:p w:rsidR="00967D24" w:rsidRDefault="004D7768" w:rsidP="009757C5">
      <w:pPr>
        <w:spacing w:before="120" w:after="120" w:line="276" w:lineRule="auto"/>
        <w:jc w:val="both"/>
        <w:rPr>
          <w:rFonts w:ascii="Times New Roman" w:hAnsi="Times New Roman" w:cs="Times New Roman"/>
          <w:sz w:val="24"/>
          <w:szCs w:val="24"/>
        </w:rPr>
      </w:pPr>
      <w:r>
        <w:rPr>
          <w:rFonts w:ascii="Times New Roman" w:hAnsi="Times New Roman" w:cs="Times New Roman"/>
          <w:sz w:val="24"/>
          <w:szCs w:val="24"/>
        </w:rPr>
        <w:tab/>
        <w:t>Моделът</w:t>
      </w:r>
      <w:r w:rsidRPr="00AC218E">
        <w:rPr>
          <w:rFonts w:ascii="Times New Roman" w:hAnsi="Times New Roman" w:cs="Times New Roman"/>
          <w:sz w:val="24"/>
          <w:szCs w:val="24"/>
        </w:rPr>
        <w:t xml:space="preserve"> за реформа на съдебната карта</w:t>
      </w:r>
      <w:r>
        <w:rPr>
          <w:rFonts w:ascii="Times New Roman" w:hAnsi="Times New Roman" w:cs="Times New Roman"/>
          <w:sz w:val="24"/>
          <w:szCs w:val="24"/>
        </w:rPr>
        <w:t xml:space="preserve"> или</w:t>
      </w:r>
      <w:r w:rsidRPr="00AC218E">
        <w:rPr>
          <w:rFonts w:ascii="Times New Roman" w:hAnsi="Times New Roman" w:cs="Times New Roman"/>
          <w:sz w:val="24"/>
          <w:szCs w:val="24"/>
        </w:rPr>
        <w:t xml:space="preserve"> </w:t>
      </w:r>
      <w:r>
        <w:rPr>
          <w:rFonts w:ascii="Times New Roman" w:hAnsi="Times New Roman" w:cs="Times New Roman"/>
          <w:sz w:val="24"/>
          <w:szCs w:val="24"/>
        </w:rPr>
        <w:t xml:space="preserve">така нареченият </w:t>
      </w:r>
      <w:r w:rsidRPr="00AC218E">
        <w:rPr>
          <w:rFonts w:ascii="Times New Roman" w:hAnsi="Times New Roman" w:cs="Times New Roman"/>
          <w:sz w:val="24"/>
          <w:szCs w:val="24"/>
        </w:rPr>
        <w:t>модел 4</w:t>
      </w:r>
      <w:r>
        <w:rPr>
          <w:rFonts w:ascii="Times New Roman" w:hAnsi="Times New Roman" w:cs="Times New Roman"/>
          <w:sz w:val="24"/>
          <w:szCs w:val="24"/>
        </w:rPr>
        <w:t xml:space="preserve"> беше приет с </w:t>
      </w:r>
      <w:r w:rsidRPr="00AC218E">
        <w:rPr>
          <w:rFonts w:ascii="Times New Roman" w:hAnsi="Times New Roman" w:cs="Times New Roman"/>
          <w:sz w:val="24"/>
          <w:szCs w:val="24"/>
        </w:rPr>
        <w:t xml:space="preserve">решение </w:t>
      </w:r>
      <w:r>
        <w:rPr>
          <w:rFonts w:ascii="Times New Roman" w:hAnsi="Times New Roman" w:cs="Times New Roman"/>
          <w:sz w:val="24"/>
          <w:szCs w:val="24"/>
        </w:rPr>
        <w:t>от</w:t>
      </w:r>
      <w:r w:rsidRPr="00AC218E">
        <w:rPr>
          <w:rFonts w:ascii="Times New Roman" w:hAnsi="Times New Roman" w:cs="Times New Roman"/>
          <w:sz w:val="24"/>
          <w:szCs w:val="24"/>
        </w:rPr>
        <w:t xml:space="preserve"> 19.</w:t>
      </w:r>
      <w:r w:rsidR="003873EE">
        <w:rPr>
          <w:rFonts w:ascii="Times New Roman" w:hAnsi="Times New Roman" w:cs="Times New Roman"/>
          <w:sz w:val="24"/>
          <w:szCs w:val="24"/>
        </w:rPr>
        <w:t>0</w:t>
      </w:r>
      <w:r w:rsidRPr="00AC218E">
        <w:rPr>
          <w:rFonts w:ascii="Times New Roman" w:hAnsi="Times New Roman" w:cs="Times New Roman"/>
          <w:sz w:val="24"/>
          <w:szCs w:val="24"/>
        </w:rPr>
        <w:t>1.2021 г. от 8 член</w:t>
      </w:r>
      <w:r w:rsidR="003873EE">
        <w:rPr>
          <w:rFonts w:ascii="Times New Roman" w:hAnsi="Times New Roman" w:cs="Times New Roman"/>
          <w:sz w:val="24"/>
          <w:szCs w:val="24"/>
        </w:rPr>
        <w:t>ове</w:t>
      </w:r>
      <w:r w:rsidRPr="00AC218E">
        <w:rPr>
          <w:rFonts w:ascii="Times New Roman" w:hAnsi="Times New Roman" w:cs="Times New Roman"/>
          <w:sz w:val="24"/>
          <w:szCs w:val="24"/>
        </w:rPr>
        <w:t xml:space="preserve"> на С</w:t>
      </w:r>
      <w:r w:rsidR="00300629">
        <w:rPr>
          <w:rFonts w:ascii="Times New Roman" w:hAnsi="Times New Roman" w:cs="Times New Roman"/>
          <w:sz w:val="24"/>
          <w:szCs w:val="24"/>
        </w:rPr>
        <w:t>ъдийската колегия</w:t>
      </w:r>
      <w:r>
        <w:rPr>
          <w:rStyle w:val="FootnoteReference"/>
          <w:rFonts w:ascii="Times New Roman" w:hAnsi="Times New Roman" w:cs="Times New Roman"/>
          <w:sz w:val="24"/>
          <w:szCs w:val="24"/>
        </w:rPr>
        <w:footnoteReference w:id="18"/>
      </w:r>
      <w:r w:rsidR="00AC7770">
        <w:rPr>
          <w:rFonts w:ascii="Times New Roman" w:hAnsi="Times New Roman" w:cs="Times New Roman"/>
          <w:sz w:val="24"/>
          <w:szCs w:val="24"/>
        </w:rPr>
        <w:t xml:space="preserve"> – </w:t>
      </w:r>
      <w:r>
        <w:rPr>
          <w:rFonts w:ascii="Times New Roman" w:hAnsi="Times New Roman" w:cs="Times New Roman"/>
          <w:sz w:val="24"/>
          <w:szCs w:val="24"/>
        </w:rPr>
        <w:t>о</w:t>
      </w:r>
      <w:r w:rsidRPr="00AC218E">
        <w:rPr>
          <w:rFonts w:ascii="Times New Roman" w:hAnsi="Times New Roman" w:cs="Times New Roman"/>
          <w:sz w:val="24"/>
          <w:szCs w:val="24"/>
        </w:rPr>
        <w:t xml:space="preserve">тново без </w:t>
      </w:r>
      <w:r>
        <w:rPr>
          <w:rFonts w:ascii="Times New Roman" w:hAnsi="Times New Roman" w:cs="Times New Roman"/>
          <w:sz w:val="24"/>
          <w:szCs w:val="24"/>
        </w:rPr>
        <w:t xml:space="preserve">предварително </w:t>
      </w:r>
      <w:r w:rsidRPr="00AC218E">
        <w:rPr>
          <w:rFonts w:ascii="Times New Roman" w:hAnsi="Times New Roman" w:cs="Times New Roman"/>
          <w:sz w:val="24"/>
          <w:szCs w:val="24"/>
        </w:rPr>
        <w:t>обсъждане по същество с пред</w:t>
      </w:r>
      <w:r w:rsidR="00B14D0A">
        <w:rPr>
          <w:rFonts w:ascii="Times New Roman" w:hAnsi="Times New Roman" w:cs="Times New Roman"/>
          <w:sz w:val="24"/>
          <w:szCs w:val="24"/>
        </w:rPr>
        <w:t>ставители на съдиите</w:t>
      </w:r>
      <w:r w:rsidRPr="00AC218E">
        <w:rPr>
          <w:rFonts w:ascii="Times New Roman" w:hAnsi="Times New Roman" w:cs="Times New Roman"/>
          <w:sz w:val="24"/>
          <w:szCs w:val="24"/>
        </w:rPr>
        <w:t xml:space="preserve">. </w:t>
      </w:r>
      <w:r>
        <w:rPr>
          <w:rFonts w:ascii="Times New Roman" w:hAnsi="Times New Roman" w:cs="Times New Roman"/>
          <w:sz w:val="24"/>
          <w:szCs w:val="24"/>
        </w:rPr>
        <w:t>Изложено с</w:t>
      </w:r>
      <w:r w:rsidRPr="00AC218E">
        <w:rPr>
          <w:rFonts w:ascii="Times New Roman" w:hAnsi="Times New Roman" w:cs="Times New Roman"/>
          <w:sz w:val="24"/>
          <w:szCs w:val="24"/>
        </w:rPr>
        <w:t>интезирано</w:t>
      </w:r>
      <w:r>
        <w:rPr>
          <w:rFonts w:ascii="Times New Roman" w:hAnsi="Times New Roman" w:cs="Times New Roman"/>
          <w:sz w:val="24"/>
          <w:szCs w:val="24"/>
        </w:rPr>
        <w:t>,</w:t>
      </w:r>
      <w:r w:rsidRPr="00AC218E">
        <w:rPr>
          <w:rFonts w:ascii="Times New Roman" w:hAnsi="Times New Roman" w:cs="Times New Roman"/>
          <w:sz w:val="24"/>
          <w:szCs w:val="24"/>
        </w:rPr>
        <w:t xml:space="preserve"> този модел предвижда</w:t>
      </w:r>
      <w:r>
        <w:rPr>
          <w:rFonts w:ascii="Times New Roman" w:hAnsi="Times New Roman" w:cs="Times New Roman"/>
          <w:sz w:val="24"/>
          <w:szCs w:val="24"/>
        </w:rPr>
        <w:t xml:space="preserve"> като</w:t>
      </w:r>
      <w:r w:rsidRPr="00AC218E">
        <w:rPr>
          <w:rFonts w:ascii="Times New Roman" w:hAnsi="Times New Roman" w:cs="Times New Roman"/>
          <w:sz w:val="24"/>
          <w:szCs w:val="24"/>
        </w:rPr>
        <w:t xml:space="preserve"> основен първоинстанционен съд да</w:t>
      </w:r>
      <w:r>
        <w:rPr>
          <w:rFonts w:ascii="Times New Roman" w:hAnsi="Times New Roman" w:cs="Times New Roman"/>
          <w:sz w:val="24"/>
          <w:szCs w:val="24"/>
        </w:rPr>
        <w:t xml:space="preserve"> функционират</w:t>
      </w:r>
      <w:r w:rsidRPr="00AC218E">
        <w:rPr>
          <w:rFonts w:ascii="Times New Roman" w:hAnsi="Times New Roman" w:cs="Times New Roman"/>
          <w:sz w:val="24"/>
          <w:szCs w:val="24"/>
        </w:rPr>
        <w:t xml:space="preserve"> окръжн</w:t>
      </w:r>
      <w:r>
        <w:rPr>
          <w:rFonts w:ascii="Times New Roman" w:hAnsi="Times New Roman" w:cs="Times New Roman"/>
          <w:sz w:val="24"/>
          <w:szCs w:val="24"/>
        </w:rPr>
        <w:t>ите</w:t>
      </w:r>
      <w:r w:rsidRPr="00AC218E">
        <w:rPr>
          <w:rFonts w:ascii="Times New Roman" w:hAnsi="Times New Roman" w:cs="Times New Roman"/>
          <w:sz w:val="24"/>
          <w:szCs w:val="24"/>
        </w:rPr>
        <w:t xml:space="preserve"> съд</w:t>
      </w:r>
      <w:r>
        <w:rPr>
          <w:rFonts w:ascii="Times New Roman" w:hAnsi="Times New Roman" w:cs="Times New Roman"/>
          <w:sz w:val="24"/>
          <w:szCs w:val="24"/>
        </w:rPr>
        <w:t>илища</w:t>
      </w:r>
      <w:r w:rsidRPr="00AC218E">
        <w:rPr>
          <w:rFonts w:ascii="Times New Roman" w:hAnsi="Times New Roman" w:cs="Times New Roman"/>
          <w:sz w:val="24"/>
          <w:szCs w:val="24"/>
        </w:rPr>
        <w:t xml:space="preserve">, а </w:t>
      </w:r>
      <w:r>
        <w:rPr>
          <w:rFonts w:ascii="Times New Roman" w:hAnsi="Times New Roman" w:cs="Times New Roman"/>
          <w:sz w:val="24"/>
          <w:szCs w:val="24"/>
        </w:rPr>
        <w:t>в компетентността на</w:t>
      </w:r>
      <w:r w:rsidRPr="00AC218E">
        <w:rPr>
          <w:rFonts w:ascii="Times New Roman" w:hAnsi="Times New Roman" w:cs="Times New Roman"/>
          <w:sz w:val="24"/>
          <w:szCs w:val="24"/>
        </w:rPr>
        <w:t xml:space="preserve"> район</w:t>
      </w:r>
      <w:r>
        <w:rPr>
          <w:rFonts w:ascii="Times New Roman" w:hAnsi="Times New Roman" w:cs="Times New Roman"/>
          <w:sz w:val="24"/>
          <w:szCs w:val="24"/>
        </w:rPr>
        <w:t>ните съдилища да остават дела, които общо могат да бъдат характеризирани като дела с малък материален интерес или ниска правна сложност</w:t>
      </w:r>
      <w:r w:rsidRPr="00AC218E">
        <w:rPr>
          <w:rFonts w:ascii="Times New Roman" w:hAnsi="Times New Roman" w:cs="Times New Roman"/>
          <w:sz w:val="24"/>
          <w:szCs w:val="24"/>
        </w:rPr>
        <w:t xml:space="preserve">. </w:t>
      </w:r>
      <w:r>
        <w:rPr>
          <w:rFonts w:ascii="Times New Roman" w:hAnsi="Times New Roman" w:cs="Times New Roman"/>
          <w:sz w:val="24"/>
          <w:szCs w:val="24"/>
        </w:rPr>
        <w:t>Следва да се отбележи, че внедряването на този модел, наред с друго,</w:t>
      </w:r>
      <w:r w:rsidRPr="00AC218E">
        <w:rPr>
          <w:rFonts w:ascii="Times New Roman" w:hAnsi="Times New Roman" w:cs="Times New Roman"/>
          <w:sz w:val="24"/>
          <w:szCs w:val="24"/>
        </w:rPr>
        <w:t xml:space="preserve"> зависи от приемане на мащабни законодателни промени, </w:t>
      </w:r>
      <w:r>
        <w:rPr>
          <w:rFonts w:ascii="Times New Roman" w:hAnsi="Times New Roman" w:cs="Times New Roman"/>
          <w:sz w:val="24"/>
          <w:szCs w:val="24"/>
        </w:rPr>
        <w:t>като</w:t>
      </w:r>
      <w:r w:rsidRPr="00AC218E">
        <w:rPr>
          <w:rFonts w:ascii="Times New Roman" w:hAnsi="Times New Roman" w:cs="Times New Roman"/>
          <w:sz w:val="24"/>
          <w:szCs w:val="24"/>
        </w:rPr>
        <w:t xml:space="preserve"> на този етап </w:t>
      </w:r>
      <w:r>
        <w:rPr>
          <w:rFonts w:ascii="Times New Roman" w:hAnsi="Times New Roman" w:cs="Times New Roman"/>
          <w:sz w:val="24"/>
          <w:szCs w:val="24"/>
        </w:rPr>
        <w:t>ВСС</w:t>
      </w:r>
      <w:r w:rsidRPr="00AC218E">
        <w:rPr>
          <w:rFonts w:ascii="Times New Roman" w:hAnsi="Times New Roman" w:cs="Times New Roman"/>
          <w:sz w:val="24"/>
          <w:szCs w:val="24"/>
        </w:rPr>
        <w:t xml:space="preserve"> не</w:t>
      </w:r>
      <w:r>
        <w:rPr>
          <w:rFonts w:ascii="Times New Roman" w:hAnsi="Times New Roman" w:cs="Times New Roman"/>
          <w:sz w:val="24"/>
          <w:szCs w:val="24"/>
        </w:rPr>
        <w:t xml:space="preserve"> е</w:t>
      </w:r>
      <w:r w:rsidRPr="00AC218E">
        <w:rPr>
          <w:rFonts w:ascii="Times New Roman" w:hAnsi="Times New Roman" w:cs="Times New Roman"/>
          <w:sz w:val="24"/>
          <w:szCs w:val="24"/>
        </w:rPr>
        <w:t xml:space="preserve"> обсъ</w:t>
      </w:r>
      <w:r w:rsidR="00B14D0A">
        <w:rPr>
          <w:rFonts w:ascii="Times New Roman" w:hAnsi="Times New Roman" w:cs="Times New Roman"/>
          <w:sz w:val="24"/>
          <w:szCs w:val="24"/>
        </w:rPr>
        <w:t>дил дали,</w:t>
      </w:r>
      <w:r>
        <w:rPr>
          <w:rFonts w:ascii="Times New Roman" w:hAnsi="Times New Roman" w:cs="Times New Roman"/>
          <w:sz w:val="24"/>
          <w:szCs w:val="24"/>
        </w:rPr>
        <w:t xml:space="preserve"> как</w:t>
      </w:r>
      <w:r w:rsidR="00B14D0A">
        <w:rPr>
          <w:rFonts w:ascii="Times New Roman" w:hAnsi="Times New Roman" w:cs="Times New Roman"/>
          <w:sz w:val="24"/>
          <w:szCs w:val="24"/>
        </w:rPr>
        <w:t xml:space="preserve"> и кога</w:t>
      </w:r>
      <w:r>
        <w:rPr>
          <w:rFonts w:ascii="Times New Roman" w:hAnsi="Times New Roman" w:cs="Times New Roman"/>
          <w:sz w:val="24"/>
          <w:szCs w:val="24"/>
        </w:rPr>
        <w:t xml:space="preserve"> ще бъдат проведени тези законодателни промени като стъпка </w:t>
      </w:r>
      <w:r w:rsidR="00967D24">
        <w:rPr>
          <w:rFonts w:ascii="Times New Roman" w:hAnsi="Times New Roman" w:cs="Times New Roman"/>
          <w:sz w:val="24"/>
          <w:szCs w:val="24"/>
        </w:rPr>
        <w:t xml:space="preserve">към </w:t>
      </w:r>
      <w:r>
        <w:rPr>
          <w:rFonts w:ascii="Times New Roman" w:hAnsi="Times New Roman" w:cs="Times New Roman"/>
          <w:sz w:val="24"/>
          <w:szCs w:val="24"/>
        </w:rPr>
        <w:t>въвеждане на модела</w:t>
      </w:r>
      <w:r w:rsidR="00967D24">
        <w:rPr>
          <w:rFonts w:ascii="Times New Roman" w:hAnsi="Times New Roman" w:cs="Times New Roman"/>
          <w:sz w:val="24"/>
          <w:szCs w:val="24"/>
        </w:rPr>
        <w:t>.</w:t>
      </w:r>
      <w:r w:rsidRPr="00AC218E">
        <w:rPr>
          <w:rFonts w:ascii="Times New Roman" w:hAnsi="Times New Roman" w:cs="Times New Roman"/>
          <w:sz w:val="24"/>
          <w:szCs w:val="24"/>
        </w:rPr>
        <w:t xml:space="preserve"> </w:t>
      </w:r>
    </w:p>
    <w:p w:rsidR="004D7768" w:rsidRDefault="00B14D0A" w:rsidP="009757C5">
      <w:pPr>
        <w:spacing w:before="120" w:after="120" w:line="276" w:lineRule="auto"/>
        <w:jc w:val="both"/>
        <w:rPr>
          <w:rFonts w:ascii="Times New Roman" w:hAnsi="Times New Roman" w:cs="Times New Roman"/>
          <w:sz w:val="24"/>
          <w:szCs w:val="24"/>
        </w:rPr>
      </w:pPr>
      <w:r>
        <w:rPr>
          <w:rFonts w:ascii="Times New Roman" w:hAnsi="Times New Roman" w:cs="Times New Roman"/>
          <w:sz w:val="24"/>
          <w:szCs w:val="24"/>
        </w:rPr>
        <w:tab/>
        <w:t>Освен процедурно несъстоятелно</w:t>
      </w:r>
      <w:r w:rsidR="00AC7770">
        <w:rPr>
          <w:rFonts w:ascii="Times New Roman" w:hAnsi="Times New Roman" w:cs="Times New Roman"/>
          <w:sz w:val="24"/>
          <w:szCs w:val="24"/>
        </w:rPr>
        <w:t>,</w:t>
      </w:r>
      <w:r w:rsidR="004D7768">
        <w:rPr>
          <w:rFonts w:ascii="Times New Roman" w:hAnsi="Times New Roman" w:cs="Times New Roman"/>
          <w:sz w:val="24"/>
          <w:szCs w:val="24"/>
        </w:rPr>
        <w:t xml:space="preserve"> решението на ВСС за одобряване на модел 4 е и в разрез с установени традиции в българската съдебна система, ко</w:t>
      </w:r>
      <w:r w:rsidR="00967D24">
        <w:rPr>
          <w:rFonts w:ascii="Times New Roman" w:hAnsi="Times New Roman" w:cs="Times New Roman"/>
          <w:sz w:val="24"/>
          <w:szCs w:val="24"/>
        </w:rPr>
        <w:t>е</w:t>
      </w:r>
      <w:r w:rsidR="004D7768">
        <w:rPr>
          <w:rFonts w:ascii="Times New Roman" w:hAnsi="Times New Roman" w:cs="Times New Roman"/>
          <w:sz w:val="24"/>
          <w:szCs w:val="24"/>
        </w:rPr>
        <w:t>то поради липсата на адекватна обосновка</w:t>
      </w:r>
      <w:r w:rsidR="00967D24">
        <w:rPr>
          <w:rFonts w:ascii="Times New Roman" w:hAnsi="Times New Roman" w:cs="Times New Roman"/>
          <w:sz w:val="24"/>
          <w:szCs w:val="24"/>
        </w:rPr>
        <w:t xml:space="preserve"> </w:t>
      </w:r>
      <w:r w:rsidR="004D7768">
        <w:rPr>
          <w:rFonts w:ascii="Times New Roman" w:hAnsi="Times New Roman" w:cs="Times New Roman"/>
          <w:sz w:val="24"/>
          <w:szCs w:val="24"/>
        </w:rPr>
        <w:t>до голяма степен предвеща</w:t>
      </w:r>
      <w:r w:rsidR="00967D24">
        <w:rPr>
          <w:rFonts w:ascii="Times New Roman" w:hAnsi="Times New Roman" w:cs="Times New Roman"/>
          <w:sz w:val="24"/>
          <w:szCs w:val="24"/>
        </w:rPr>
        <w:t>ваше</w:t>
      </w:r>
      <w:r w:rsidR="004D7768">
        <w:rPr>
          <w:rFonts w:ascii="Times New Roman" w:hAnsi="Times New Roman" w:cs="Times New Roman"/>
          <w:sz w:val="24"/>
          <w:szCs w:val="24"/>
        </w:rPr>
        <w:t xml:space="preserve"> острата реакция </w:t>
      </w:r>
      <w:r w:rsidR="00A120ED">
        <w:rPr>
          <w:rFonts w:ascii="Times New Roman" w:hAnsi="Times New Roman" w:cs="Times New Roman"/>
          <w:sz w:val="24"/>
          <w:szCs w:val="24"/>
        </w:rPr>
        <w:t>на цялата правна общност срещу тази безотговорна</w:t>
      </w:r>
      <w:r w:rsidR="004D7768">
        <w:rPr>
          <w:rFonts w:ascii="Times New Roman" w:hAnsi="Times New Roman" w:cs="Times New Roman"/>
          <w:sz w:val="24"/>
          <w:szCs w:val="24"/>
        </w:rPr>
        <w:t xml:space="preserve"> </w:t>
      </w:r>
      <w:r w:rsidR="00967D24">
        <w:rPr>
          <w:rFonts w:ascii="Times New Roman" w:hAnsi="Times New Roman" w:cs="Times New Roman"/>
          <w:sz w:val="24"/>
          <w:szCs w:val="24"/>
        </w:rPr>
        <w:t>идея за реформа на съдебната карта</w:t>
      </w:r>
      <w:r w:rsidR="004D7768">
        <w:rPr>
          <w:rFonts w:ascii="Times New Roman" w:hAnsi="Times New Roman" w:cs="Times New Roman"/>
          <w:sz w:val="24"/>
          <w:szCs w:val="24"/>
        </w:rPr>
        <w:t>. Следва да се посочи, че традицията на българското правораздаване е утвърдила районния съд като основен първоинстанционен съд</w:t>
      </w:r>
      <w:r w:rsidR="00A120ED">
        <w:rPr>
          <w:rFonts w:ascii="Times New Roman" w:hAnsi="Times New Roman" w:cs="Times New Roman"/>
          <w:sz w:val="24"/>
          <w:szCs w:val="24"/>
        </w:rPr>
        <w:t xml:space="preserve"> и това нито е случайно, нито е лес</w:t>
      </w:r>
      <w:r w:rsidR="00F23E1D">
        <w:rPr>
          <w:rFonts w:ascii="Times New Roman" w:hAnsi="Times New Roman" w:cs="Times New Roman"/>
          <w:sz w:val="24"/>
          <w:szCs w:val="24"/>
        </w:rPr>
        <w:t>но преодолимо без интердисциплинарно научно и емпирично изследване и вземане на политическо решение от компетентната власт, която не е съдебната</w:t>
      </w:r>
      <w:r w:rsidR="004D7768">
        <w:rPr>
          <w:rFonts w:ascii="Times New Roman" w:hAnsi="Times New Roman" w:cs="Times New Roman"/>
          <w:sz w:val="24"/>
          <w:szCs w:val="24"/>
        </w:rPr>
        <w:t>. Т</w:t>
      </w:r>
      <w:r w:rsidR="00967D24">
        <w:rPr>
          <w:rFonts w:ascii="Times New Roman" w:hAnsi="Times New Roman" w:cs="Times New Roman"/>
          <w:sz w:val="24"/>
          <w:szCs w:val="24"/>
        </w:rPr>
        <w:t xml:space="preserve">ова положение има </w:t>
      </w:r>
      <w:r w:rsidR="004D7768">
        <w:rPr>
          <w:rFonts w:ascii="Times New Roman" w:hAnsi="Times New Roman" w:cs="Times New Roman"/>
          <w:sz w:val="24"/>
          <w:szCs w:val="24"/>
        </w:rPr>
        <w:t xml:space="preserve">дълбоки </w:t>
      </w:r>
      <w:r w:rsidR="00967D24">
        <w:rPr>
          <w:rFonts w:ascii="Times New Roman" w:hAnsi="Times New Roman" w:cs="Times New Roman"/>
          <w:sz w:val="24"/>
          <w:szCs w:val="24"/>
        </w:rPr>
        <w:t xml:space="preserve">основания </w:t>
      </w:r>
      <w:r w:rsidR="004D7768">
        <w:rPr>
          <w:rFonts w:ascii="Times New Roman" w:hAnsi="Times New Roman" w:cs="Times New Roman"/>
          <w:sz w:val="24"/>
          <w:szCs w:val="24"/>
        </w:rPr>
        <w:t>в мисленето на българското общество за един достъпен и близък д</w:t>
      </w:r>
      <w:r w:rsidR="00F23E1D">
        <w:rPr>
          <w:rFonts w:ascii="Times New Roman" w:hAnsi="Times New Roman" w:cs="Times New Roman"/>
          <w:sz w:val="24"/>
          <w:szCs w:val="24"/>
        </w:rPr>
        <w:t xml:space="preserve">о </w:t>
      </w:r>
      <w:r w:rsidR="009338C9">
        <w:rPr>
          <w:rFonts w:ascii="Times New Roman" w:hAnsi="Times New Roman" w:cs="Times New Roman"/>
          <w:sz w:val="24"/>
          <w:szCs w:val="24"/>
        </w:rPr>
        <w:t>населеното място съд. Няма никакво разумно обяснение в проекта за модел 4 изобщо да не</w:t>
      </w:r>
      <w:r w:rsidR="004D7768">
        <w:rPr>
          <w:rFonts w:ascii="Times New Roman" w:hAnsi="Times New Roman" w:cs="Times New Roman"/>
          <w:sz w:val="24"/>
          <w:szCs w:val="24"/>
        </w:rPr>
        <w:t xml:space="preserve"> б</w:t>
      </w:r>
      <w:r w:rsidR="009338C9">
        <w:rPr>
          <w:rFonts w:ascii="Times New Roman" w:hAnsi="Times New Roman" w:cs="Times New Roman"/>
          <w:sz w:val="24"/>
          <w:szCs w:val="24"/>
        </w:rPr>
        <w:t>ъдат изследвани задълбочено правно-нормативните,</w:t>
      </w:r>
      <w:r w:rsidR="004D7768">
        <w:rPr>
          <w:rFonts w:ascii="Times New Roman" w:hAnsi="Times New Roman" w:cs="Times New Roman"/>
          <w:sz w:val="24"/>
          <w:szCs w:val="24"/>
        </w:rPr>
        <w:t xml:space="preserve"> социално-икономическите аспекти</w:t>
      </w:r>
      <w:r w:rsidR="004D7768">
        <w:rPr>
          <w:rStyle w:val="FootnoteReference"/>
          <w:rFonts w:ascii="Times New Roman" w:hAnsi="Times New Roman" w:cs="Times New Roman"/>
          <w:sz w:val="24"/>
          <w:szCs w:val="24"/>
        </w:rPr>
        <w:footnoteReference w:id="19"/>
      </w:r>
      <w:r w:rsidR="004D7768" w:rsidRPr="005F7F24">
        <w:rPr>
          <w:rFonts w:ascii="Times New Roman" w:hAnsi="Times New Roman" w:cs="Times New Roman"/>
          <w:sz w:val="24"/>
          <w:szCs w:val="24"/>
        </w:rPr>
        <w:t xml:space="preserve"> </w:t>
      </w:r>
      <w:r w:rsidR="009338C9">
        <w:rPr>
          <w:rFonts w:ascii="Times New Roman" w:hAnsi="Times New Roman" w:cs="Times New Roman"/>
          <w:sz w:val="24"/>
          <w:szCs w:val="24"/>
        </w:rPr>
        <w:t>на предложенията за коренна промяна на</w:t>
      </w:r>
      <w:r w:rsidR="004D7768">
        <w:rPr>
          <w:rFonts w:ascii="Times New Roman" w:hAnsi="Times New Roman" w:cs="Times New Roman"/>
          <w:sz w:val="24"/>
          <w:szCs w:val="24"/>
        </w:rPr>
        <w:t xml:space="preserve"> родовата подсъдност на делата, която всъщност отразява в голяма степен спецификата на делата и натрупаната практика по тях.</w:t>
      </w:r>
    </w:p>
    <w:p w:rsidR="004D7768" w:rsidRDefault="004D7768" w:rsidP="009757C5">
      <w:pPr>
        <w:spacing w:before="120" w:after="120" w:line="276" w:lineRule="auto"/>
        <w:jc w:val="both"/>
        <w:rPr>
          <w:rFonts w:ascii="Times New Roman" w:hAnsi="Times New Roman" w:cs="Times New Roman"/>
          <w:sz w:val="24"/>
          <w:szCs w:val="24"/>
        </w:rPr>
      </w:pPr>
      <w:r>
        <w:rPr>
          <w:rFonts w:ascii="Times New Roman" w:hAnsi="Times New Roman" w:cs="Times New Roman"/>
          <w:sz w:val="24"/>
          <w:szCs w:val="24"/>
        </w:rPr>
        <w:tab/>
        <w:t xml:space="preserve">Един от аргументите на ВСС за приемане на модел 4 беше да се засили специализацията на съдиите чрез разделяне на видовете дела, които подлежат на разглеждане </w:t>
      </w:r>
      <w:r w:rsidRPr="00262FF6">
        <w:rPr>
          <w:rFonts w:ascii="Times New Roman" w:hAnsi="Times New Roman" w:cs="Times New Roman"/>
          <w:sz w:val="24"/>
          <w:szCs w:val="24"/>
        </w:rPr>
        <w:t xml:space="preserve">от районен и от окръжен съд. Аргументът за специализацията  на съдиите </w:t>
      </w:r>
      <w:r w:rsidRPr="00262FF6">
        <w:rPr>
          <w:rFonts w:ascii="Times New Roman" w:hAnsi="Times New Roman" w:cs="Times New Roman"/>
          <w:sz w:val="24"/>
          <w:szCs w:val="24"/>
        </w:rPr>
        <w:lastRenderedPageBreak/>
        <w:t>е значим</w:t>
      </w:r>
      <w:r w:rsidR="00967D24">
        <w:rPr>
          <w:rFonts w:ascii="Times New Roman" w:hAnsi="Times New Roman" w:cs="Times New Roman"/>
          <w:sz w:val="24"/>
          <w:szCs w:val="24"/>
        </w:rPr>
        <w:t>, доколкото се отнася до втората инстанция</w:t>
      </w:r>
      <w:r w:rsidRPr="00262FF6">
        <w:rPr>
          <w:rFonts w:ascii="Times New Roman" w:hAnsi="Times New Roman" w:cs="Times New Roman"/>
          <w:sz w:val="24"/>
          <w:szCs w:val="24"/>
        </w:rPr>
        <w:t xml:space="preserve">, но </w:t>
      </w:r>
      <w:r w:rsidR="00967D24">
        <w:rPr>
          <w:rFonts w:ascii="Times New Roman" w:hAnsi="Times New Roman" w:cs="Times New Roman"/>
          <w:sz w:val="24"/>
          <w:szCs w:val="24"/>
        </w:rPr>
        <w:t>в никакъв случай н</w:t>
      </w:r>
      <w:r w:rsidRPr="00262FF6">
        <w:rPr>
          <w:rFonts w:ascii="Times New Roman" w:hAnsi="Times New Roman" w:cs="Times New Roman"/>
          <w:sz w:val="24"/>
          <w:szCs w:val="24"/>
        </w:rPr>
        <w:t>е може да се превръща в самоцел и в самодостатъчно основание за окрупняване на съдебни структури. Подходът за постигане на тази цел е различен. Той се свежда до идентифициране на типични видове дела със значими специфика с оглед на интересите на страните по тях и на обществото – типични примери са семейните, т</w:t>
      </w:r>
      <w:r w:rsidR="00E82329">
        <w:rPr>
          <w:rFonts w:ascii="Times New Roman" w:hAnsi="Times New Roman" w:cs="Times New Roman"/>
          <w:sz w:val="24"/>
          <w:szCs w:val="24"/>
        </w:rPr>
        <w:t>рудовите и търговските, които могат да се</w:t>
      </w:r>
      <w:r w:rsidRPr="00262FF6">
        <w:rPr>
          <w:rFonts w:ascii="Times New Roman" w:hAnsi="Times New Roman" w:cs="Times New Roman"/>
          <w:sz w:val="24"/>
          <w:szCs w:val="24"/>
        </w:rPr>
        <w:t xml:space="preserve"> отделят в отделни</w:t>
      </w:r>
      <w:r w:rsidR="00E82329">
        <w:rPr>
          <w:rFonts w:ascii="Times New Roman" w:hAnsi="Times New Roman" w:cs="Times New Roman"/>
          <w:sz w:val="24"/>
          <w:szCs w:val="24"/>
        </w:rPr>
        <w:t xml:space="preserve"> специализирани</w:t>
      </w:r>
      <w:r w:rsidRPr="00262FF6">
        <w:rPr>
          <w:rFonts w:ascii="Times New Roman" w:hAnsi="Times New Roman" w:cs="Times New Roman"/>
          <w:sz w:val="24"/>
          <w:szCs w:val="24"/>
        </w:rPr>
        <w:t xml:space="preserve"> съдилища</w:t>
      </w:r>
      <w:r w:rsidR="00E82329" w:rsidRPr="00E82329">
        <w:rPr>
          <w:rFonts w:ascii="Times New Roman" w:hAnsi="Times New Roman" w:cs="Times New Roman"/>
          <w:sz w:val="24"/>
          <w:szCs w:val="24"/>
        </w:rPr>
        <w:t xml:space="preserve"> </w:t>
      </w:r>
      <w:r w:rsidR="00E82329" w:rsidRPr="00262FF6">
        <w:rPr>
          <w:rFonts w:ascii="Times New Roman" w:hAnsi="Times New Roman" w:cs="Times New Roman"/>
          <w:sz w:val="24"/>
          <w:szCs w:val="24"/>
        </w:rPr>
        <w:t>или отделения</w:t>
      </w:r>
      <w:r w:rsidR="00E82329">
        <w:rPr>
          <w:rFonts w:ascii="Times New Roman" w:hAnsi="Times New Roman" w:cs="Times New Roman"/>
          <w:sz w:val="24"/>
          <w:szCs w:val="24"/>
        </w:rPr>
        <w:t>, каквито добри световни практики има,</w:t>
      </w:r>
      <w:r w:rsidRPr="00262FF6">
        <w:rPr>
          <w:rFonts w:ascii="Times New Roman" w:hAnsi="Times New Roman" w:cs="Times New Roman"/>
          <w:sz w:val="24"/>
          <w:szCs w:val="24"/>
        </w:rPr>
        <w:t xml:space="preserve"> и за които са приложими специфични процесуални правила за разглеждане. Специализиране на съдиите обаче не може да се постиг</w:t>
      </w:r>
      <w:r w:rsidR="00E82329">
        <w:rPr>
          <w:rFonts w:ascii="Times New Roman" w:hAnsi="Times New Roman" w:cs="Times New Roman"/>
          <w:sz w:val="24"/>
          <w:szCs w:val="24"/>
        </w:rPr>
        <w:t>не чрез грубо внедряване на предложената</w:t>
      </w:r>
      <w:r w:rsidRPr="00262FF6">
        <w:rPr>
          <w:rFonts w:ascii="Times New Roman" w:hAnsi="Times New Roman" w:cs="Times New Roman"/>
          <w:sz w:val="24"/>
          <w:szCs w:val="24"/>
        </w:rPr>
        <w:t xml:space="preserve"> специализация на</w:t>
      </w:r>
      <w:r w:rsidR="00E82329">
        <w:rPr>
          <w:rFonts w:ascii="Times New Roman" w:hAnsi="Times New Roman" w:cs="Times New Roman"/>
          <w:sz w:val="24"/>
          <w:szCs w:val="24"/>
        </w:rPr>
        <w:t xml:space="preserve"> плоскостта районен – </w:t>
      </w:r>
      <w:r w:rsidRPr="00262FF6">
        <w:rPr>
          <w:rFonts w:ascii="Times New Roman" w:hAnsi="Times New Roman" w:cs="Times New Roman"/>
          <w:sz w:val="24"/>
          <w:szCs w:val="24"/>
        </w:rPr>
        <w:t>окръжен съд, защото</w:t>
      </w:r>
      <w:r w:rsidR="00E82329">
        <w:rPr>
          <w:rFonts w:ascii="Times New Roman" w:hAnsi="Times New Roman" w:cs="Times New Roman"/>
          <w:sz w:val="24"/>
          <w:szCs w:val="24"/>
        </w:rPr>
        <w:t xml:space="preserve"> така системата обрича районния</w:t>
      </w:r>
      <w:r w:rsidRPr="00262FF6">
        <w:rPr>
          <w:rFonts w:ascii="Times New Roman" w:hAnsi="Times New Roman" w:cs="Times New Roman"/>
          <w:sz w:val="24"/>
          <w:szCs w:val="24"/>
        </w:rPr>
        <w:t xml:space="preserve"> съдия на деквалификация по голям кръг материалн</w:t>
      </w:r>
      <w:r w:rsidR="00CE627A">
        <w:rPr>
          <w:rFonts w:ascii="Times New Roman" w:hAnsi="Times New Roman" w:cs="Times New Roman"/>
          <w:sz w:val="24"/>
          <w:szCs w:val="24"/>
        </w:rPr>
        <w:t>оправн</w:t>
      </w:r>
      <w:r w:rsidRPr="00262FF6">
        <w:rPr>
          <w:rFonts w:ascii="Times New Roman" w:hAnsi="Times New Roman" w:cs="Times New Roman"/>
          <w:sz w:val="24"/>
          <w:szCs w:val="24"/>
        </w:rPr>
        <w:t>и въпроси – съдията би се сблъскал с тях едва след години практика, когато евентуално заеме мяс</w:t>
      </w:r>
      <w:r w:rsidR="00E82329">
        <w:rPr>
          <w:rFonts w:ascii="Times New Roman" w:hAnsi="Times New Roman" w:cs="Times New Roman"/>
          <w:sz w:val="24"/>
          <w:szCs w:val="24"/>
        </w:rPr>
        <w:t>то в окръжен съд, съответно по този начин</w:t>
      </w:r>
      <w:r w:rsidRPr="00262FF6">
        <w:rPr>
          <w:rFonts w:ascii="Times New Roman" w:hAnsi="Times New Roman" w:cs="Times New Roman"/>
          <w:sz w:val="24"/>
          <w:szCs w:val="24"/>
        </w:rPr>
        <w:t xml:space="preserve"> системата</w:t>
      </w:r>
      <w:r w:rsidR="00E82329">
        <w:rPr>
          <w:rFonts w:ascii="Times New Roman" w:hAnsi="Times New Roman" w:cs="Times New Roman"/>
          <w:sz w:val="24"/>
          <w:szCs w:val="24"/>
        </w:rPr>
        <w:t xml:space="preserve"> би обрекла</w:t>
      </w:r>
      <w:r w:rsidRPr="00262FF6">
        <w:rPr>
          <w:rFonts w:ascii="Times New Roman" w:hAnsi="Times New Roman" w:cs="Times New Roman"/>
          <w:sz w:val="24"/>
          <w:szCs w:val="24"/>
        </w:rPr>
        <w:t xml:space="preserve"> гражданите на некомпетентно правосъдие. </w:t>
      </w:r>
      <w:r w:rsidR="00967D24" w:rsidRPr="00262FF6">
        <w:rPr>
          <w:rFonts w:ascii="Times New Roman" w:hAnsi="Times New Roman" w:cs="Times New Roman"/>
          <w:sz w:val="24"/>
          <w:szCs w:val="24"/>
        </w:rPr>
        <w:t xml:space="preserve">Специализацията </w:t>
      </w:r>
      <w:r w:rsidRPr="00262FF6">
        <w:rPr>
          <w:rFonts w:ascii="Times New Roman" w:hAnsi="Times New Roman" w:cs="Times New Roman"/>
          <w:sz w:val="24"/>
          <w:szCs w:val="24"/>
        </w:rPr>
        <w:t xml:space="preserve">на съдиите </w:t>
      </w:r>
      <w:r w:rsidR="00967D24">
        <w:rPr>
          <w:rFonts w:ascii="Times New Roman" w:hAnsi="Times New Roman" w:cs="Times New Roman"/>
          <w:sz w:val="24"/>
          <w:szCs w:val="24"/>
        </w:rPr>
        <w:t>е стратегически въпрос, който изисква внимателно и задълбочено обсъждане в цялата правна общност, а не само между съдиите.</w:t>
      </w:r>
      <w:r>
        <w:rPr>
          <w:rFonts w:ascii="Times New Roman" w:hAnsi="Times New Roman" w:cs="Times New Roman"/>
          <w:sz w:val="24"/>
          <w:szCs w:val="24"/>
        </w:rPr>
        <w:t xml:space="preserve"> </w:t>
      </w:r>
    </w:p>
    <w:p w:rsidR="004D7768" w:rsidRDefault="004D7768" w:rsidP="009757C5">
      <w:pPr>
        <w:spacing w:before="120" w:after="120" w:line="276" w:lineRule="auto"/>
        <w:jc w:val="both"/>
        <w:rPr>
          <w:rFonts w:ascii="Times New Roman" w:hAnsi="Times New Roman" w:cs="Times New Roman"/>
          <w:sz w:val="24"/>
          <w:szCs w:val="24"/>
        </w:rPr>
      </w:pPr>
      <w:r>
        <w:rPr>
          <w:rFonts w:ascii="Times New Roman" w:hAnsi="Times New Roman" w:cs="Times New Roman"/>
          <w:sz w:val="24"/>
          <w:szCs w:val="24"/>
        </w:rPr>
        <w:tab/>
        <w:t>Обявената основна</w:t>
      </w:r>
      <w:r w:rsidRPr="00AC218E">
        <w:rPr>
          <w:rFonts w:ascii="Times New Roman" w:hAnsi="Times New Roman" w:cs="Times New Roman"/>
          <w:sz w:val="24"/>
          <w:szCs w:val="24"/>
        </w:rPr>
        <w:t xml:space="preserve"> цел</w:t>
      </w:r>
      <w:r>
        <w:rPr>
          <w:rFonts w:ascii="Times New Roman" w:hAnsi="Times New Roman" w:cs="Times New Roman"/>
          <w:sz w:val="24"/>
          <w:szCs w:val="24"/>
        </w:rPr>
        <w:t xml:space="preserve"> на модел 4</w:t>
      </w:r>
      <w:r w:rsidRPr="00AC218E">
        <w:rPr>
          <w:rFonts w:ascii="Times New Roman" w:hAnsi="Times New Roman" w:cs="Times New Roman"/>
          <w:sz w:val="24"/>
          <w:szCs w:val="24"/>
        </w:rPr>
        <w:t xml:space="preserve"> е да се изравни натовареността</w:t>
      </w:r>
      <w:r>
        <w:rPr>
          <w:rFonts w:ascii="Times New Roman" w:hAnsi="Times New Roman" w:cs="Times New Roman"/>
          <w:sz w:val="24"/>
          <w:szCs w:val="24"/>
        </w:rPr>
        <w:t xml:space="preserve"> на съдиите в страната</w:t>
      </w:r>
      <w:r w:rsidRPr="00AC218E">
        <w:rPr>
          <w:rFonts w:ascii="Times New Roman" w:hAnsi="Times New Roman" w:cs="Times New Roman"/>
          <w:sz w:val="24"/>
          <w:szCs w:val="24"/>
        </w:rPr>
        <w:t>, като се създаде норма на нато</w:t>
      </w:r>
      <w:r w:rsidR="00D92B80">
        <w:rPr>
          <w:rFonts w:ascii="Times New Roman" w:hAnsi="Times New Roman" w:cs="Times New Roman"/>
          <w:sz w:val="24"/>
          <w:szCs w:val="24"/>
        </w:rPr>
        <w:t>вареност</w:t>
      </w:r>
      <w:r w:rsidR="00CE627A">
        <w:rPr>
          <w:rFonts w:ascii="Times New Roman" w:hAnsi="Times New Roman" w:cs="Times New Roman"/>
          <w:sz w:val="24"/>
          <w:szCs w:val="24"/>
        </w:rPr>
        <w:t>,</w:t>
      </w:r>
      <w:r w:rsidR="00D92B80">
        <w:rPr>
          <w:rFonts w:ascii="Times New Roman" w:hAnsi="Times New Roman" w:cs="Times New Roman"/>
          <w:sz w:val="24"/>
          <w:szCs w:val="24"/>
        </w:rPr>
        <w:t xml:space="preserve"> единна за цялата държава</w:t>
      </w:r>
      <w:r w:rsidR="00CE627A">
        <w:rPr>
          <w:rFonts w:ascii="Times New Roman" w:hAnsi="Times New Roman" w:cs="Times New Roman"/>
          <w:sz w:val="24"/>
          <w:szCs w:val="24"/>
        </w:rPr>
        <w:t>,</w:t>
      </w:r>
      <w:r w:rsidRPr="00AC218E">
        <w:rPr>
          <w:rFonts w:ascii="Times New Roman" w:hAnsi="Times New Roman" w:cs="Times New Roman"/>
          <w:sz w:val="24"/>
          <w:szCs w:val="24"/>
        </w:rPr>
        <w:t xml:space="preserve"> и </w:t>
      </w:r>
      <w:r>
        <w:rPr>
          <w:rFonts w:ascii="Times New Roman" w:hAnsi="Times New Roman" w:cs="Times New Roman"/>
          <w:sz w:val="24"/>
          <w:szCs w:val="24"/>
        </w:rPr>
        <w:t xml:space="preserve">на тази база да бъде определян </w:t>
      </w:r>
      <w:r w:rsidRPr="00AC218E">
        <w:rPr>
          <w:rFonts w:ascii="Times New Roman" w:hAnsi="Times New Roman" w:cs="Times New Roman"/>
          <w:sz w:val="24"/>
          <w:szCs w:val="24"/>
        </w:rPr>
        <w:t>броя</w:t>
      </w:r>
      <w:r>
        <w:rPr>
          <w:rFonts w:ascii="Times New Roman" w:hAnsi="Times New Roman" w:cs="Times New Roman"/>
          <w:sz w:val="24"/>
          <w:szCs w:val="24"/>
        </w:rPr>
        <w:t>т</w:t>
      </w:r>
      <w:r w:rsidRPr="00AC218E">
        <w:rPr>
          <w:rFonts w:ascii="Times New Roman" w:hAnsi="Times New Roman" w:cs="Times New Roman"/>
          <w:sz w:val="24"/>
          <w:szCs w:val="24"/>
        </w:rPr>
        <w:t xml:space="preserve"> на съдиите в даден съд. </w:t>
      </w:r>
      <w:r w:rsidR="00D92B80">
        <w:rPr>
          <w:rFonts w:ascii="Times New Roman" w:hAnsi="Times New Roman" w:cs="Times New Roman"/>
          <w:sz w:val="24"/>
          <w:szCs w:val="24"/>
        </w:rPr>
        <w:t>Защо обаче</w:t>
      </w:r>
      <w:r>
        <w:rPr>
          <w:rFonts w:ascii="Times New Roman" w:hAnsi="Times New Roman" w:cs="Times New Roman"/>
          <w:sz w:val="24"/>
          <w:szCs w:val="24"/>
        </w:rPr>
        <w:t xml:space="preserve"> и</w:t>
      </w:r>
      <w:r w:rsidRPr="00AC218E">
        <w:rPr>
          <w:rFonts w:ascii="Times New Roman" w:hAnsi="Times New Roman" w:cs="Times New Roman"/>
          <w:sz w:val="24"/>
          <w:szCs w:val="24"/>
        </w:rPr>
        <w:t>зработването на</w:t>
      </w:r>
      <w:r w:rsidR="00D92B80">
        <w:rPr>
          <w:rFonts w:ascii="Times New Roman" w:hAnsi="Times New Roman" w:cs="Times New Roman"/>
          <w:sz w:val="24"/>
          <w:szCs w:val="24"/>
        </w:rPr>
        <w:t xml:space="preserve"> тази норма на натовареност се основава на абсолютен брой дела</w:t>
      </w:r>
      <w:r w:rsidRPr="00AC218E">
        <w:rPr>
          <w:rFonts w:ascii="Times New Roman" w:hAnsi="Times New Roman" w:cs="Times New Roman"/>
          <w:sz w:val="24"/>
          <w:szCs w:val="24"/>
        </w:rPr>
        <w:t xml:space="preserve"> оста</w:t>
      </w:r>
      <w:r>
        <w:rPr>
          <w:rFonts w:ascii="Times New Roman" w:hAnsi="Times New Roman" w:cs="Times New Roman"/>
          <w:sz w:val="24"/>
          <w:szCs w:val="24"/>
        </w:rPr>
        <w:t>н</w:t>
      </w:r>
      <w:r w:rsidRPr="00AC218E">
        <w:rPr>
          <w:rFonts w:ascii="Times New Roman" w:hAnsi="Times New Roman" w:cs="Times New Roman"/>
          <w:sz w:val="24"/>
          <w:szCs w:val="24"/>
        </w:rPr>
        <w:t xml:space="preserve">а пълна </w:t>
      </w:r>
      <w:r>
        <w:rPr>
          <w:rFonts w:ascii="Times New Roman" w:hAnsi="Times New Roman" w:cs="Times New Roman"/>
          <w:sz w:val="24"/>
          <w:szCs w:val="24"/>
        </w:rPr>
        <w:t>загадка –</w:t>
      </w:r>
      <w:r w:rsidRPr="00AC218E">
        <w:rPr>
          <w:rFonts w:ascii="Times New Roman" w:hAnsi="Times New Roman" w:cs="Times New Roman"/>
          <w:sz w:val="24"/>
          <w:szCs w:val="24"/>
        </w:rPr>
        <w:t xml:space="preserve"> кой</w:t>
      </w:r>
      <w:r>
        <w:rPr>
          <w:rFonts w:ascii="Times New Roman" w:hAnsi="Times New Roman" w:cs="Times New Roman"/>
          <w:sz w:val="24"/>
          <w:szCs w:val="24"/>
        </w:rPr>
        <w:t>,</w:t>
      </w:r>
      <w:r w:rsidRPr="00AC218E">
        <w:rPr>
          <w:rFonts w:ascii="Times New Roman" w:hAnsi="Times New Roman" w:cs="Times New Roman"/>
          <w:sz w:val="24"/>
          <w:szCs w:val="24"/>
        </w:rPr>
        <w:t xml:space="preserve"> кога и как я е изработил</w:t>
      </w:r>
      <w:r>
        <w:rPr>
          <w:rFonts w:ascii="Times New Roman" w:hAnsi="Times New Roman" w:cs="Times New Roman"/>
          <w:sz w:val="24"/>
          <w:szCs w:val="24"/>
        </w:rPr>
        <w:t>, не беше оповестено</w:t>
      </w:r>
      <w:r w:rsidRPr="00AC218E">
        <w:rPr>
          <w:rFonts w:ascii="Times New Roman" w:hAnsi="Times New Roman" w:cs="Times New Roman"/>
          <w:sz w:val="24"/>
          <w:szCs w:val="24"/>
        </w:rPr>
        <w:t>. Ста</w:t>
      </w:r>
      <w:r>
        <w:rPr>
          <w:rFonts w:ascii="Times New Roman" w:hAnsi="Times New Roman" w:cs="Times New Roman"/>
          <w:sz w:val="24"/>
          <w:szCs w:val="24"/>
        </w:rPr>
        <w:t>н</w:t>
      </w:r>
      <w:r w:rsidRPr="00AC218E">
        <w:rPr>
          <w:rFonts w:ascii="Times New Roman" w:hAnsi="Times New Roman" w:cs="Times New Roman"/>
          <w:sz w:val="24"/>
          <w:szCs w:val="24"/>
        </w:rPr>
        <w:t>а частично ясно, че са правени интервюта</w:t>
      </w:r>
      <w:r>
        <w:rPr>
          <w:rFonts w:ascii="Times New Roman" w:hAnsi="Times New Roman" w:cs="Times New Roman"/>
          <w:sz w:val="24"/>
          <w:szCs w:val="24"/>
        </w:rPr>
        <w:t xml:space="preserve"> с магистрати</w:t>
      </w:r>
      <w:r w:rsidRPr="00AC218E">
        <w:rPr>
          <w:rFonts w:ascii="Times New Roman" w:hAnsi="Times New Roman" w:cs="Times New Roman"/>
          <w:sz w:val="24"/>
          <w:szCs w:val="24"/>
        </w:rPr>
        <w:t>, но с какво съдържание и кои са интервюираните съдии</w:t>
      </w:r>
      <w:r>
        <w:rPr>
          <w:rFonts w:ascii="Times New Roman" w:hAnsi="Times New Roman" w:cs="Times New Roman"/>
          <w:sz w:val="24"/>
          <w:szCs w:val="24"/>
        </w:rPr>
        <w:t>,</w:t>
      </w:r>
      <w:r w:rsidR="004E59E8">
        <w:rPr>
          <w:rFonts w:ascii="Times New Roman" w:hAnsi="Times New Roman" w:cs="Times New Roman"/>
          <w:sz w:val="24"/>
          <w:szCs w:val="24"/>
        </w:rPr>
        <w:t xml:space="preserve"> досега не е оповестено</w:t>
      </w:r>
      <w:r w:rsidRPr="00AC218E">
        <w:rPr>
          <w:rFonts w:ascii="Times New Roman" w:hAnsi="Times New Roman" w:cs="Times New Roman"/>
          <w:sz w:val="24"/>
          <w:szCs w:val="24"/>
        </w:rPr>
        <w:t xml:space="preserve">. </w:t>
      </w:r>
      <w:r>
        <w:rPr>
          <w:rFonts w:ascii="Times New Roman" w:hAnsi="Times New Roman" w:cs="Times New Roman"/>
          <w:sz w:val="24"/>
          <w:szCs w:val="24"/>
        </w:rPr>
        <w:t>Проблемът е, че при анализа на въпросите за натовареността не са използвани досегашните функциониращи системи за измерване на натовареността и данни</w:t>
      </w:r>
      <w:r w:rsidR="004E59E8">
        <w:rPr>
          <w:rFonts w:ascii="Times New Roman" w:hAnsi="Times New Roman" w:cs="Times New Roman"/>
          <w:sz w:val="24"/>
          <w:szCs w:val="24"/>
        </w:rPr>
        <w:t>те</w:t>
      </w:r>
      <w:r>
        <w:rPr>
          <w:rFonts w:ascii="Times New Roman" w:hAnsi="Times New Roman" w:cs="Times New Roman"/>
          <w:sz w:val="24"/>
          <w:szCs w:val="24"/>
        </w:rPr>
        <w:t xml:space="preserve"> за натовареността. Дори да са използвани, както се твърди, то това остава само голословно твърдение, което не се установява от аналитичните документи по проекта. Очевидно се използва изцяло нов, но неясен метод, който не е верифициран в практиката. Като се вземе предвид, че натовареността на съдиите е сериозен дългогодишен проблем, подобен подход към определя</w:t>
      </w:r>
      <w:r w:rsidR="004E59E8">
        <w:rPr>
          <w:rFonts w:ascii="Times New Roman" w:hAnsi="Times New Roman" w:cs="Times New Roman"/>
          <w:sz w:val="24"/>
          <w:szCs w:val="24"/>
        </w:rPr>
        <w:t>нето на нормата за натовареност,</w:t>
      </w:r>
      <w:r>
        <w:rPr>
          <w:rFonts w:ascii="Times New Roman" w:hAnsi="Times New Roman" w:cs="Times New Roman"/>
          <w:sz w:val="24"/>
          <w:szCs w:val="24"/>
        </w:rPr>
        <w:t xml:space="preserve"> освен необоснован, е несериозен и опасен, тъй като не позволява анализ или последващо използване на данни, въз основа на които е определена нормата за натовареност – такива данни в писмен вид на практика липсват.</w:t>
      </w:r>
    </w:p>
    <w:p w:rsidR="004D7768" w:rsidRPr="00035770" w:rsidRDefault="004D7768" w:rsidP="009757C5">
      <w:pPr>
        <w:spacing w:before="120" w:after="120" w:line="276" w:lineRule="auto"/>
        <w:jc w:val="both"/>
        <w:rPr>
          <w:rFonts w:ascii="Times New Roman" w:hAnsi="Times New Roman" w:cs="Times New Roman"/>
          <w:sz w:val="24"/>
          <w:szCs w:val="24"/>
        </w:rPr>
      </w:pPr>
      <w:r>
        <w:rPr>
          <w:rFonts w:ascii="Times New Roman" w:hAnsi="Times New Roman" w:cs="Times New Roman"/>
          <w:sz w:val="24"/>
          <w:szCs w:val="24"/>
        </w:rPr>
        <w:tab/>
      </w:r>
      <w:r w:rsidR="00BB5534">
        <w:rPr>
          <w:rFonts w:ascii="Times New Roman" w:hAnsi="Times New Roman" w:cs="Times New Roman"/>
          <w:sz w:val="24"/>
          <w:szCs w:val="24"/>
        </w:rPr>
        <w:t>Решението на С</w:t>
      </w:r>
      <w:r w:rsidR="004E59E8">
        <w:rPr>
          <w:rFonts w:ascii="Times New Roman" w:hAnsi="Times New Roman" w:cs="Times New Roman"/>
          <w:sz w:val="24"/>
          <w:szCs w:val="24"/>
        </w:rPr>
        <w:t>ъдийската колегия (СК)</w:t>
      </w:r>
      <w:r w:rsidR="00BB5534">
        <w:rPr>
          <w:rFonts w:ascii="Times New Roman" w:hAnsi="Times New Roman" w:cs="Times New Roman"/>
          <w:sz w:val="24"/>
          <w:szCs w:val="24"/>
        </w:rPr>
        <w:t xml:space="preserve"> на ВСС, а след това и на Пленума, за </w:t>
      </w:r>
      <w:r w:rsidRPr="00035770">
        <w:rPr>
          <w:rFonts w:ascii="Times New Roman" w:hAnsi="Times New Roman" w:cs="Times New Roman"/>
          <w:sz w:val="24"/>
          <w:szCs w:val="24"/>
        </w:rPr>
        <w:t xml:space="preserve">одобрение на </w:t>
      </w:r>
      <w:r w:rsidR="000F096F">
        <w:rPr>
          <w:rFonts w:ascii="Times New Roman" w:hAnsi="Times New Roman" w:cs="Times New Roman"/>
          <w:sz w:val="24"/>
          <w:szCs w:val="24"/>
        </w:rPr>
        <w:t>м</w:t>
      </w:r>
      <w:r w:rsidR="00BB5534" w:rsidRPr="00035770">
        <w:rPr>
          <w:rFonts w:ascii="Times New Roman" w:hAnsi="Times New Roman" w:cs="Times New Roman"/>
          <w:sz w:val="24"/>
          <w:szCs w:val="24"/>
        </w:rPr>
        <w:t xml:space="preserve">одел </w:t>
      </w:r>
      <w:r w:rsidR="00BB5534">
        <w:rPr>
          <w:rFonts w:ascii="Times New Roman" w:hAnsi="Times New Roman" w:cs="Times New Roman"/>
          <w:sz w:val="24"/>
          <w:szCs w:val="24"/>
        </w:rPr>
        <w:t xml:space="preserve">4 </w:t>
      </w:r>
      <w:r w:rsidRPr="00035770">
        <w:rPr>
          <w:rFonts w:ascii="Times New Roman" w:hAnsi="Times New Roman" w:cs="Times New Roman"/>
          <w:sz w:val="24"/>
          <w:szCs w:val="24"/>
        </w:rPr>
        <w:t xml:space="preserve">за реформа на съдебна карта </w:t>
      </w:r>
      <w:r w:rsidR="00BB5534">
        <w:rPr>
          <w:rFonts w:ascii="Times New Roman" w:hAnsi="Times New Roman" w:cs="Times New Roman"/>
          <w:sz w:val="24"/>
          <w:szCs w:val="24"/>
        </w:rPr>
        <w:t>доведе до реални проблеми за съдиите:</w:t>
      </w:r>
      <w:r w:rsidRPr="00035770">
        <w:rPr>
          <w:rFonts w:ascii="Times New Roman" w:hAnsi="Times New Roman" w:cs="Times New Roman"/>
          <w:sz w:val="24"/>
          <w:szCs w:val="24"/>
        </w:rPr>
        <w:t xml:space="preserve"> </w:t>
      </w:r>
    </w:p>
    <w:p w:rsidR="004D7768" w:rsidRPr="00035770" w:rsidRDefault="004D7768" w:rsidP="00BB5534">
      <w:pPr>
        <w:spacing w:before="120" w:after="120" w:line="276" w:lineRule="auto"/>
        <w:ind w:firstLine="708"/>
        <w:jc w:val="both"/>
        <w:rPr>
          <w:rFonts w:ascii="Times New Roman" w:hAnsi="Times New Roman" w:cs="Times New Roman"/>
          <w:sz w:val="24"/>
          <w:szCs w:val="24"/>
        </w:rPr>
      </w:pPr>
      <w:r w:rsidRPr="00035770">
        <w:rPr>
          <w:rFonts w:ascii="Times New Roman" w:hAnsi="Times New Roman" w:cs="Times New Roman"/>
          <w:sz w:val="24"/>
          <w:szCs w:val="24"/>
        </w:rPr>
        <w:t>Така с решение от 26.1.2021 г. на СК на ВСС</w:t>
      </w:r>
      <w:r w:rsidRPr="00035770">
        <w:rPr>
          <w:rStyle w:val="FootnoteReference"/>
          <w:rFonts w:ascii="Times New Roman" w:hAnsi="Times New Roman" w:cs="Times New Roman"/>
          <w:sz w:val="24"/>
          <w:szCs w:val="24"/>
        </w:rPr>
        <w:footnoteReference w:id="20"/>
      </w:r>
      <w:r w:rsidRPr="00035770">
        <w:rPr>
          <w:rFonts w:ascii="Times New Roman" w:hAnsi="Times New Roman" w:cs="Times New Roman"/>
          <w:sz w:val="24"/>
          <w:szCs w:val="24"/>
        </w:rPr>
        <w:t xml:space="preserve"> </w:t>
      </w:r>
      <w:r w:rsidR="002F1896">
        <w:rPr>
          <w:rFonts w:ascii="Times New Roman" w:hAnsi="Times New Roman" w:cs="Times New Roman"/>
          <w:sz w:val="24"/>
          <w:szCs w:val="24"/>
        </w:rPr>
        <w:t xml:space="preserve">беше </w:t>
      </w:r>
      <w:r w:rsidRPr="00035770">
        <w:rPr>
          <w:rFonts w:ascii="Times New Roman" w:hAnsi="Times New Roman" w:cs="Times New Roman"/>
          <w:sz w:val="24"/>
          <w:szCs w:val="24"/>
        </w:rPr>
        <w:t>обяв</w:t>
      </w:r>
      <w:r w:rsidR="000F096F">
        <w:rPr>
          <w:rFonts w:ascii="Times New Roman" w:hAnsi="Times New Roman" w:cs="Times New Roman"/>
          <w:sz w:val="24"/>
          <w:szCs w:val="24"/>
        </w:rPr>
        <w:t>ен</w:t>
      </w:r>
      <w:r w:rsidRPr="00035770">
        <w:rPr>
          <w:rFonts w:ascii="Times New Roman" w:hAnsi="Times New Roman" w:cs="Times New Roman"/>
          <w:sz w:val="24"/>
          <w:szCs w:val="24"/>
        </w:rPr>
        <w:t xml:space="preserve"> конкурс за младши съдии, но само за 7 бройки </w:t>
      </w:r>
      <w:r>
        <w:rPr>
          <w:rFonts w:ascii="Times New Roman" w:hAnsi="Times New Roman" w:cs="Times New Roman"/>
          <w:sz w:val="24"/>
          <w:szCs w:val="24"/>
        </w:rPr>
        <w:t>з</w:t>
      </w:r>
      <w:r w:rsidRPr="00035770">
        <w:rPr>
          <w:rFonts w:ascii="Times New Roman" w:hAnsi="Times New Roman" w:cs="Times New Roman"/>
          <w:sz w:val="24"/>
          <w:szCs w:val="24"/>
        </w:rPr>
        <w:t>а Софийски</w:t>
      </w:r>
      <w:r w:rsidR="004E59E8">
        <w:rPr>
          <w:rFonts w:ascii="Times New Roman" w:hAnsi="Times New Roman" w:cs="Times New Roman"/>
          <w:sz w:val="24"/>
          <w:szCs w:val="24"/>
        </w:rPr>
        <w:t>я</w:t>
      </w:r>
      <w:r w:rsidRPr="00035770">
        <w:rPr>
          <w:rFonts w:ascii="Times New Roman" w:hAnsi="Times New Roman" w:cs="Times New Roman"/>
          <w:sz w:val="24"/>
          <w:szCs w:val="24"/>
        </w:rPr>
        <w:t xml:space="preserve"> градски съд, с аргумента, че няма нужда от районни съдии и те няма къде да се назначат извън София</w:t>
      </w:r>
      <w:r>
        <w:rPr>
          <w:rFonts w:ascii="Times New Roman" w:hAnsi="Times New Roman" w:cs="Times New Roman"/>
          <w:sz w:val="24"/>
          <w:szCs w:val="24"/>
        </w:rPr>
        <w:t>, тъй като до 2024 г. щял да се реализира модел 4</w:t>
      </w:r>
      <w:r w:rsidRPr="00035770">
        <w:rPr>
          <w:rFonts w:ascii="Times New Roman" w:hAnsi="Times New Roman" w:cs="Times New Roman"/>
          <w:sz w:val="24"/>
          <w:szCs w:val="24"/>
        </w:rPr>
        <w:t>. Това решение е напълно неаргументирано</w:t>
      </w:r>
      <w:r>
        <w:rPr>
          <w:rFonts w:ascii="Times New Roman" w:hAnsi="Times New Roman" w:cs="Times New Roman"/>
          <w:sz w:val="24"/>
          <w:szCs w:val="24"/>
        </w:rPr>
        <w:t>, тъй като не почива на реален анализ и данни</w:t>
      </w:r>
      <w:r w:rsidRPr="00035770">
        <w:rPr>
          <w:rFonts w:ascii="Times New Roman" w:hAnsi="Times New Roman" w:cs="Times New Roman"/>
          <w:sz w:val="24"/>
          <w:szCs w:val="24"/>
        </w:rPr>
        <w:t xml:space="preserve"> и</w:t>
      </w:r>
      <w:r>
        <w:rPr>
          <w:rFonts w:ascii="Times New Roman" w:hAnsi="Times New Roman" w:cs="Times New Roman"/>
          <w:sz w:val="24"/>
          <w:szCs w:val="24"/>
        </w:rPr>
        <w:t xml:space="preserve"> е</w:t>
      </w:r>
      <w:r w:rsidRPr="00035770">
        <w:rPr>
          <w:rFonts w:ascii="Times New Roman" w:hAnsi="Times New Roman" w:cs="Times New Roman"/>
          <w:sz w:val="24"/>
          <w:szCs w:val="24"/>
        </w:rPr>
        <w:t xml:space="preserve"> в противоречие с решение на Комисията по атестиране и конкурсите, </w:t>
      </w:r>
      <w:r>
        <w:rPr>
          <w:rFonts w:ascii="Times New Roman" w:hAnsi="Times New Roman" w:cs="Times New Roman"/>
          <w:sz w:val="24"/>
          <w:szCs w:val="24"/>
        </w:rPr>
        <w:t>с което</w:t>
      </w:r>
      <w:r w:rsidRPr="00035770">
        <w:rPr>
          <w:rFonts w:ascii="Times New Roman" w:hAnsi="Times New Roman" w:cs="Times New Roman"/>
          <w:sz w:val="24"/>
          <w:szCs w:val="24"/>
        </w:rPr>
        <w:t xml:space="preserve"> </w:t>
      </w:r>
      <w:r>
        <w:rPr>
          <w:rFonts w:ascii="Times New Roman" w:hAnsi="Times New Roman" w:cs="Times New Roman"/>
          <w:sz w:val="24"/>
          <w:szCs w:val="24"/>
        </w:rPr>
        <w:t>с</w:t>
      </w:r>
      <w:r w:rsidRPr="00035770">
        <w:rPr>
          <w:rFonts w:ascii="Times New Roman" w:hAnsi="Times New Roman" w:cs="Times New Roman"/>
          <w:sz w:val="24"/>
          <w:szCs w:val="24"/>
        </w:rPr>
        <w:t xml:space="preserve">е предвижда да се обявят 22 места за младши съдии. Решението на </w:t>
      </w:r>
      <w:r w:rsidRPr="00035770">
        <w:rPr>
          <w:rFonts w:ascii="Times New Roman" w:hAnsi="Times New Roman" w:cs="Times New Roman"/>
          <w:sz w:val="24"/>
          <w:szCs w:val="24"/>
        </w:rPr>
        <w:lastRenderedPageBreak/>
        <w:t>комисията е</w:t>
      </w:r>
      <w:r w:rsidR="007417CD">
        <w:rPr>
          <w:rFonts w:ascii="Times New Roman" w:hAnsi="Times New Roman" w:cs="Times New Roman"/>
          <w:sz w:val="24"/>
          <w:szCs w:val="24"/>
        </w:rPr>
        <w:t xml:space="preserve"> съобразно планирането, основано</w:t>
      </w:r>
      <w:r w:rsidRPr="00035770">
        <w:rPr>
          <w:rFonts w:ascii="Times New Roman" w:hAnsi="Times New Roman" w:cs="Times New Roman"/>
          <w:sz w:val="24"/>
          <w:szCs w:val="24"/>
        </w:rPr>
        <w:t xml:space="preserve"> на утвърдените правила и данни към момента. Това е пореден пример, в </w:t>
      </w:r>
      <w:r>
        <w:rPr>
          <w:rFonts w:ascii="Times New Roman" w:hAnsi="Times New Roman" w:cs="Times New Roman"/>
          <w:sz w:val="24"/>
          <w:szCs w:val="24"/>
        </w:rPr>
        <w:t>който решение</w:t>
      </w:r>
      <w:r w:rsidRPr="00035770">
        <w:rPr>
          <w:rFonts w:ascii="Times New Roman" w:hAnsi="Times New Roman" w:cs="Times New Roman"/>
          <w:sz w:val="24"/>
          <w:szCs w:val="24"/>
        </w:rPr>
        <w:t xml:space="preserve"> на кадровия орган се </w:t>
      </w:r>
      <w:r>
        <w:rPr>
          <w:rFonts w:ascii="Times New Roman" w:hAnsi="Times New Roman" w:cs="Times New Roman"/>
          <w:sz w:val="24"/>
          <w:szCs w:val="24"/>
        </w:rPr>
        <w:t xml:space="preserve">приема </w:t>
      </w:r>
      <w:r w:rsidRPr="00035770">
        <w:rPr>
          <w:rFonts w:ascii="Times New Roman" w:hAnsi="Times New Roman" w:cs="Times New Roman"/>
          <w:sz w:val="24"/>
          <w:szCs w:val="24"/>
        </w:rPr>
        <w:t>немотивирано в отклонение от становището на КАК и конкретните данни и анализи</w:t>
      </w:r>
      <w:r>
        <w:rPr>
          <w:rFonts w:ascii="Times New Roman" w:hAnsi="Times New Roman" w:cs="Times New Roman"/>
          <w:sz w:val="24"/>
          <w:szCs w:val="24"/>
        </w:rPr>
        <w:t>,</w:t>
      </w:r>
      <w:r w:rsidRPr="00035770">
        <w:rPr>
          <w:rFonts w:ascii="Times New Roman" w:hAnsi="Times New Roman" w:cs="Times New Roman"/>
          <w:sz w:val="24"/>
          <w:szCs w:val="24"/>
        </w:rPr>
        <w:t xml:space="preserve"> представени от нея</w:t>
      </w:r>
      <w:r w:rsidR="00BB5534">
        <w:rPr>
          <w:rFonts w:ascii="Times New Roman" w:hAnsi="Times New Roman" w:cs="Times New Roman"/>
          <w:sz w:val="24"/>
          <w:szCs w:val="24"/>
        </w:rPr>
        <w:t>.</w:t>
      </w:r>
    </w:p>
    <w:p w:rsidR="004D7768" w:rsidRPr="00553EBD" w:rsidRDefault="007417CD" w:rsidP="00BB5534">
      <w:pPr>
        <w:spacing w:before="120" w:after="120"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Оказва се, че още дори </w:t>
      </w:r>
      <w:r w:rsidR="004D7768" w:rsidRPr="00035770">
        <w:rPr>
          <w:rFonts w:ascii="Times New Roman" w:hAnsi="Times New Roman" w:cs="Times New Roman"/>
          <w:sz w:val="24"/>
          <w:szCs w:val="24"/>
        </w:rPr>
        <w:t xml:space="preserve"> </w:t>
      </w:r>
      <w:r>
        <w:rPr>
          <w:rFonts w:ascii="Times New Roman" w:hAnsi="Times New Roman" w:cs="Times New Roman"/>
          <w:sz w:val="24"/>
          <w:szCs w:val="24"/>
        </w:rPr>
        <w:t>невъведен, модел 4 служи за</w:t>
      </w:r>
      <w:r w:rsidR="004D7768" w:rsidRPr="00035770">
        <w:rPr>
          <w:rFonts w:ascii="Times New Roman" w:hAnsi="Times New Roman" w:cs="Times New Roman"/>
          <w:sz w:val="24"/>
          <w:szCs w:val="24"/>
        </w:rPr>
        <w:t xml:space="preserve"> важни кадрови решения на </w:t>
      </w:r>
      <w:r w:rsidR="004D7768">
        <w:rPr>
          <w:rFonts w:ascii="Times New Roman" w:hAnsi="Times New Roman" w:cs="Times New Roman"/>
          <w:sz w:val="24"/>
          <w:szCs w:val="24"/>
        </w:rPr>
        <w:t>ВСС</w:t>
      </w:r>
      <w:r>
        <w:rPr>
          <w:rFonts w:ascii="Times New Roman" w:hAnsi="Times New Roman" w:cs="Times New Roman"/>
          <w:sz w:val="24"/>
          <w:szCs w:val="24"/>
        </w:rPr>
        <w:t>. Така съдебната власт се лишава</w:t>
      </w:r>
      <w:r w:rsidR="004D7768" w:rsidRPr="00035770">
        <w:rPr>
          <w:rFonts w:ascii="Times New Roman" w:hAnsi="Times New Roman" w:cs="Times New Roman"/>
          <w:sz w:val="24"/>
          <w:szCs w:val="24"/>
        </w:rPr>
        <w:t xml:space="preserve"> от нови попълнения</w:t>
      </w:r>
      <w:r w:rsidR="004D7768">
        <w:rPr>
          <w:rFonts w:ascii="Times New Roman" w:hAnsi="Times New Roman" w:cs="Times New Roman"/>
          <w:sz w:val="24"/>
          <w:szCs w:val="24"/>
        </w:rPr>
        <w:t>,</w:t>
      </w:r>
      <w:r w:rsidR="004D7768" w:rsidRPr="00035770">
        <w:rPr>
          <w:rFonts w:ascii="Times New Roman" w:hAnsi="Times New Roman" w:cs="Times New Roman"/>
          <w:sz w:val="24"/>
          <w:szCs w:val="24"/>
        </w:rPr>
        <w:t xml:space="preserve"> и то за региони</w:t>
      </w:r>
      <w:r w:rsidR="004D7768">
        <w:rPr>
          <w:rFonts w:ascii="Times New Roman" w:hAnsi="Times New Roman" w:cs="Times New Roman"/>
          <w:sz w:val="24"/>
          <w:szCs w:val="24"/>
        </w:rPr>
        <w:t>,</w:t>
      </w:r>
      <w:r w:rsidR="004D7768" w:rsidRPr="00035770">
        <w:rPr>
          <w:rFonts w:ascii="Times New Roman" w:hAnsi="Times New Roman" w:cs="Times New Roman"/>
          <w:sz w:val="24"/>
          <w:szCs w:val="24"/>
        </w:rPr>
        <w:t xml:space="preserve"> където очевидно има доказана нужда и свободни места за попълване. </w:t>
      </w:r>
      <w:r w:rsidR="004D7768">
        <w:rPr>
          <w:rFonts w:ascii="Times New Roman" w:hAnsi="Times New Roman" w:cs="Times New Roman"/>
          <w:sz w:val="24"/>
          <w:szCs w:val="24"/>
        </w:rPr>
        <w:t>Засегнатите райони в случая са Окръжен съд</w:t>
      </w:r>
      <w:r w:rsidR="00BB5534">
        <w:rPr>
          <w:rFonts w:ascii="Times New Roman" w:hAnsi="Times New Roman" w:cs="Times New Roman"/>
          <w:sz w:val="24"/>
          <w:szCs w:val="24"/>
        </w:rPr>
        <w:t xml:space="preserve"> </w:t>
      </w:r>
      <w:r w:rsidR="000F096F">
        <w:rPr>
          <w:rFonts w:ascii="Times New Roman" w:hAnsi="Times New Roman" w:cs="Times New Roman"/>
          <w:sz w:val="24"/>
          <w:szCs w:val="24"/>
        </w:rPr>
        <w:t xml:space="preserve">– </w:t>
      </w:r>
      <w:r w:rsidR="004D7768">
        <w:rPr>
          <w:rFonts w:ascii="Times New Roman" w:hAnsi="Times New Roman" w:cs="Times New Roman"/>
          <w:sz w:val="24"/>
          <w:szCs w:val="24"/>
        </w:rPr>
        <w:t xml:space="preserve">Благоевград, Окръжен съд </w:t>
      </w:r>
      <w:r w:rsidR="000F096F">
        <w:rPr>
          <w:rFonts w:ascii="Times New Roman" w:hAnsi="Times New Roman" w:cs="Times New Roman"/>
          <w:sz w:val="24"/>
          <w:szCs w:val="24"/>
        </w:rPr>
        <w:t xml:space="preserve">– </w:t>
      </w:r>
      <w:r w:rsidR="004D7768">
        <w:rPr>
          <w:rFonts w:ascii="Times New Roman" w:hAnsi="Times New Roman" w:cs="Times New Roman"/>
          <w:sz w:val="24"/>
          <w:szCs w:val="24"/>
        </w:rPr>
        <w:t>Бургас, Окръжен съд</w:t>
      </w:r>
      <w:r w:rsidR="00BB5534">
        <w:rPr>
          <w:rFonts w:ascii="Times New Roman" w:hAnsi="Times New Roman" w:cs="Times New Roman"/>
          <w:sz w:val="24"/>
          <w:szCs w:val="24"/>
        </w:rPr>
        <w:t xml:space="preserve"> </w:t>
      </w:r>
      <w:r w:rsidR="000F096F">
        <w:rPr>
          <w:rFonts w:ascii="Times New Roman" w:hAnsi="Times New Roman" w:cs="Times New Roman"/>
          <w:sz w:val="24"/>
          <w:szCs w:val="24"/>
        </w:rPr>
        <w:t xml:space="preserve">– </w:t>
      </w:r>
      <w:r w:rsidR="004D7768">
        <w:rPr>
          <w:rFonts w:ascii="Times New Roman" w:hAnsi="Times New Roman" w:cs="Times New Roman"/>
          <w:sz w:val="24"/>
          <w:szCs w:val="24"/>
        </w:rPr>
        <w:t xml:space="preserve">Варна, Окръжен съд </w:t>
      </w:r>
      <w:r w:rsidR="000F096F">
        <w:rPr>
          <w:rFonts w:ascii="Times New Roman" w:hAnsi="Times New Roman" w:cs="Times New Roman"/>
          <w:sz w:val="24"/>
          <w:szCs w:val="24"/>
        </w:rPr>
        <w:t xml:space="preserve">– </w:t>
      </w:r>
      <w:r w:rsidR="004D7768">
        <w:rPr>
          <w:rFonts w:ascii="Times New Roman" w:hAnsi="Times New Roman" w:cs="Times New Roman"/>
          <w:sz w:val="24"/>
          <w:szCs w:val="24"/>
        </w:rPr>
        <w:t xml:space="preserve">Кюстендил, Окръжен съд </w:t>
      </w:r>
      <w:r w:rsidR="000F096F">
        <w:rPr>
          <w:rFonts w:ascii="Times New Roman" w:hAnsi="Times New Roman" w:cs="Times New Roman"/>
          <w:sz w:val="24"/>
          <w:szCs w:val="24"/>
        </w:rPr>
        <w:t xml:space="preserve">– </w:t>
      </w:r>
      <w:r w:rsidR="004D7768">
        <w:rPr>
          <w:rFonts w:ascii="Times New Roman" w:hAnsi="Times New Roman" w:cs="Times New Roman"/>
          <w:sz w:val="24"/>
          <w:szCs w:val="24"/>
        </w:rPr>
        <w:t>Пловдив, Окръжен съд</w:t>
      </w:r>
      <w:r w:rsidR="00BB5534">
        <w:rPr>
          <w:rFonts w:ascii="Times New Roman" w:hAnsi="Times New Roman" w:cs="Times New Roman"/>
          <w:sz w:val="24"/>
          <w:szCs w:val="24"/>
        </w:rPr>
        <w:t xml:space="preserve"> </w:t>
      </w:r>
      <w:r w:rsidR="000F096F">
        <w:rPr>
          <w:rFonts w:ascii="Times New Roman" w:hAnsi="Times New Roman" w:cs="Times New Roman"/>
          <w:sz w:val="24"/>
          <w:szCs w:val="24"/>
        </w:rPr>
        <w:t xml:space="preserve">– </w:t>
      </w:r>
      <w:r w:rsidR="004D7768">
        <w:rPr>
          <w:rFonts w:ascii="Times New Roman" w:hAnsi="Times New Roman" w:cs="Times New Roman"/>
          <w:sz w:val="24"/>
          <w:szCs w:val="24"/>
        </w:rPr>
        <w:t xml:space="preserve">Сливен, </w:t>
      </w:r>
      <w:r w:rsidR="004D7768" w:rsidRPr="00553EBD">
        <w:rPr>
          <w:rFonts w:ascii="Times New Roman" w:hAnsi="Times New Roman" w:cs="Times New Roman"/>
          <w:sz w:val="24"/>
          <w:szCs w:val="24"/>
        </w:rPr>
        <w:t xml:space="preserve">Окръжен съд </w:t>
      </w:r>
      <w:r w:rsidR="000F096F">
        <w:rPr>
          <w:rFonts w:ascii="Times New Roman" w:hAnsi="Times New Roman" w:cs="Times New Roman"/>
          <w:sz w:val="24"/>
          <w:szCs w:val="24"/>
        </w:rPr>
        <w:t xml:space="preserve">– </w:t>
      </w:r>
      <w:r w:rsidR="004D7768" w:rsidRPr="00553EBD">
        <w:rPr>
          <w:rFonts w:ascii="Times New Roman" w:hAnsi="Times New Roman" w:cs="Times New Roman"/>
          <w:sz w:val="24"/>
          <w:szCs w:val="24"/>
        </w:rPr>
        <w:t xml:space="preserve">София, Окръжен съд </w:t>
      </w:r>
      <w:r w:rsidR="000F096F">
        <w:rPr>
          <w:rFonts w:ascii="Times New Roman" w:hAnsi="Times New Roman" w:cs="Times New Roman"/>
          <w:sz w:val="24"/>
          <w:szCs w:val="24"/>
        </w:rPr>
        <w:t xml:space="preserve">– </w:t>
      </w:r>
      <w:r w:rsidR="004D7768" w:rsidRPr="00553EBD">
        <w:rPr>
          <w:rFonts w:ascii="Times New Roman" w:hAnsi="Times New Roman" w:cs="Times New Roman"/>
          <w:sz w:val="24"/>
          <w:szCs w:val="24"/>
        </w:rPr>
        <w:t xml:space="preserve">Стара Загора и Окръжен съд </w:t>
      </w:r>
      <w:r w:rsidR="000F096F">
        <w:rPr>
          <w:rFonts w:ascii="Times New Roman" w:hAnsi="Times New Roman" w:cs="Times New Roman"/>
          <w:sz w:val="24"/>
          <w:szCs w:val="24"/>
        </w:rPr>
        <w:t xml:space="preserve">– </w:t>
      </w:r>
      <w:r w:rsidR="004D7768" w:rsidRPr="00553EBD">
        <w:rPr>
          <w:rFonts w:ascii="Times New Roman" w:hAnsi="Times New Roman" w:cs="Times New Roman"/>
          <w:sz w:val="24"/>
          <w:szCs w:val="24"/>
        </w:rPr>
        <w:t>Хасково.</w:t>
      </w:r>
    </w:p>
    <w:p w:rsidR="004D7768" w:rsidRPr="00553EBD" w:rsidRDefault="004D7768" w:rsidP="009757C5">
      <w:pPr>
        <w:shd w:val="clear" w:color="auto" w:fill="FFFFFF" w:themeFill="background1"/>
        <w:spacing w:before="120" w:after="120" w:line="276" w:lineRule="auto"/>
        <w:jc w:val="both"/>
        <w:rPr>
          <w:rFonts w:ascii="Times New Roman" w:hAnsi="Times New Roman" w:cs="Times New Roman"/>
          <w:sz w:val="24"/>
          <w:szCs w:val="24"/>
        </w:rPr>
      </w:pPr>
      <w:r w:rsidRPr="00553EBD">
        <w:rPr>
          <w:rFonts w:ascii="Times New Roman" w:hAnsi="Times New Roman" w:cs="Times New Roman"/>
          <w:sz w:val="24"/>
          <w:szCs w:val="24"/>
        </w:rPr>
        <w:tab/>
        <w:t xml:space="preserve">Избраният </w:t>
      </w:r>
      <w:r w:rsidR="000F096F">
        <w:rPr>
          <w:rFonts w:ascii="Times New Roman" w:hAnsi="Times New Roman" w:cs="Times New Roman"/>
          <w:sz w:val="24"/>
          <w:szCs w:val="24"/>
        </w:rPr>
        <w:t>м</w:t>
      </w:r>
      <w:r w:rsidR="00BB5534" w:rsidRPr="00553EBD">
        <w:rPr>
          <w:rFonts w:ascii="Times New Roman" w:hAnsi="Times New Roman" w:cs="Times New Roman"/>
          <w:sz w:val="24"/>
          <w:szCs w:val="24"/>
        </w:rPr>
        <w:t xml:space="preserve">одел </w:t>
      </w:r>
      <w:r w:rsidRPr="00553EBD">
        <w:rPr>
          <w:rFonts w:ascii="Times New Roman" w:hAnsi="Times New Roman" w:cs="Times New Roman"/>
          <w:sz w:val="24"/>
          <w:szCs w:val="24"/>
        </w:rPr>
        <w:t>4 не съдържа</w:t>
      </w:r>
      <w:r w:rsidR="00BB5534">
        <w:rPr>
          <w:rFonts w:ascii="Times New Roman" w:hAnsi="Times New Roman" w:cs="Times New Roman"/>
          <w:sz w:val="24"/>
          <w:szCs w:val="24"/>
        </w:rPr>
        <w:t xml:space="preserve"> </w:t>
      </w:r>
      <w:r w:rsidRPr="00553EBD">
        <w:rPr>
          <w:rFonts w:ascii="Times New Roman" w:hAnsi="Times New Roman" w:cs="Times New Roman"/>
          <w:sz w:val="24"/>
          <w:szCs w:val="24"/>
        </w:rPr>
        <w:t xml:space="preserve">и визия за това как институтът на младшите съдии ще бъде внедрен в </w:t>
      </w:r>
      <w:r w:rsidR="00BB5534">
        <w:rPr>
          <w:rFonts w:ascii="Times New Roman" w:hAnsi="Times New Roman" w:cs="Times New Roman"/>
          <w:sz w:val="24"/>
          <w:szCs w:val="24"/>
        </w:rPr>
        <w:t>него.</w:t>
      </w:r>
      <w:r w:rsidRPr="00553EBD">
        <w:rPr>
          <w:rFonts w:ascii="Times New Roman" w:hAnsi="Times New Roman" w:cs="Times New Roman"/>
          <w:sz w:val="24"/>
          <w:szCs w:val="24"/>
        </w:rPr>
        <w:t xml:space="preserve"> По този въпрос така и не се постигна напредък в обсъжданията, което отново показва, че моделът не е всестранно обмислен с оглед спецификите на системата. Това поставя сериоз</w:t>
      </w:r>
      <w:r w:rsidR="00853C49">
        <w:rPr>
          <w:rFonts w:ascii="Times New Roman" w:hAnsi="Times New Roman" w:cs="Times New Roman"/>
          <w:sz w:val="24"/>
          <w:szCs w:val="24"/>
        </w:rPr>
        <w:t>ния</w:t>
      </w:r>
      <w:r w:rsidRPr="00553EBD">
        <w:rPr>
          <w:rFonts w:ascii="Times New Roman" w:hAnsi="Times New Roman" w:cs="Times New Roman"/>
          <w:sz w:val="24"/>
          <w:szCs w:val="24"/>
        </w:rPr>
        <w:t xml:space="preserve"> въпрос доколко съдии</w:t>
      </w:r>
      <w:r w:rsidR="00AF3632">
        <w:rPr>
          <w:rFonts w:ascii="Times New Roman" w:hAnsi="Times New Roman" w:cs="Times New Roman"/>
          <w:sz w:val="24"/>
          <w:szCs w:val="24"/>
        </w:rPr>
        <w:t xml:space="preserve"> изобщо</w:t>
      </w:r>
      <w:r w:rsidRPr="00553EBD">
        <w:rPr>
          <w:rFonts w:ascii="Times New Roman" w:hAnsi="Times New Roman" w:cs="Times New Roman"/>
          <w:sz w:val="24"/>
          <w:szCs w:val="24"/>
        </w:rPr>
        <w:t xml:space="preserve"> са </w:t>
      </w:r>
      <w:r w:rsidR="00AF3632">
        <w:rPr>
          <w:rFonts w:ascii="Times New Roman" w:hAnsi="Times New Roman" w:cs="Times New Roman"/>
          <w:sz w:val="24"/>
          <w:szCs w:val="24"/>
        </w:rPr>
        <w:t>участвали в разработката по</w:t>
      </w:r>
      <w:r w:rsidRPr="00553EBD">
        <w:rPr>
          <w:rFonts w:ascii="Times New Roman" w:hAnsi="Times New Roman" w:cs="Times New Roman"/>
          <w:sz w:val="24"/>
          <w:szCs w:val="24"/>
        </w:rPr>
        <w:t xml:space="preserve"> проект</w:t>
      </w:r>
      <w:r w:rsidR="00AF3632">
        <w:rPr>
          <w:rFonts w:ascii="Times New Roman" w:hAnsi="Times New Roman" w:cs="Times New Roman"/>
          <w:sz w:val="24"/>
          <w:szCs w:val="24"/>
        </w:rPr>
        <w:t>а,</w:t>
      </w:r>
      <w:r w:rsidRPr="00553EBD">
        <w:rPr>
          <w:rFonts w:ascii="Times New Roman" w:hAnsi="Times New Roman" w:cs="Times New Roman"/>
          <w:sz w:val="24"/>
          <w:szCs w:val="24"/>
        </w:rPr>
        <w:t xml:space="preserve"> под каква форма</w:t>
      </w:r>
      <w:r w:rsidR="00AF3632">
        <w:rPr>
          <w:rFonts w:ascii="Times New Roman" w:hAnsi="Times New Roman" w:cs="Times New Roman"/>
          <w:sz w:val="24"/>
          <w:szCs w:val="24"/>
        </w:rPr>
        <w:t xml:space="preserve"> евентуално</w:t>
      </w:r>
      <w:r w:rsidRPr="00553EBD">
        <w:rPr>
          <w:rFonts w:ascii="Times New Roman" w:hAnsi="Times New Roman" w:cs="Times New Roman"/>
          <w:sz w:val="24"/>
          <w:szCs w:val="24"/>
        </w:rPr>
        <w:t xml:space="preserve"> и съобразявани ли са техните становища.</w:t>
      </w:r>
    </w:p>
    <w:p w:rsidR="004D7768" w:rsidRPr="00553EBD" w:rsidRDefault="004D7768" w:rsidP="009757C5">
      <w:pPr>
        <w:shd w:val="clear" w:color="auto" w:fill="FFFFFF" w:themeFill="background1"/>
        <w:spacing w:before="120" w:after="120" w:line="276" w:lineRule="auto"/>
        <w:jc w:val="both"/>
        <w:rPr>
          <w:rFonts w:ascii="Times New Roman" w:hAnsi="Times New Roman" w:cs="Times New Roman"/>
          <w:sz w:val="24"/>
          <w:szCs w:val="24"/>
        </w:rPr>
      </w:pPr>
      <w:r w:rsidRPr="00553EBD">
        <w:rPr>
          <w:rFonts w:ascii="Times New Roman" w:hAnsi="Times New Roman" w:cs="Times New Roman"/>
          <w:sz w:val="24"/>
          <w:szCs w:val="24"/>
        </w:rPr>
        <w:tab/>
        <w:t>Пленум</w:t>
      </w:r>
      <w:r w:rsidR="00BB5534">
        <w:rPr>
          <w:rFonts w:ascii="Times New Roman" w:hAnsi="Times New Roman" w:cs="Times New Roman"/>
          <w:sz w:val="24"/>
          <w:szCs w:val="24"/>
        </w:rPr>
        <w:t xml:space="preserve">ът </w:t>
      </w:r>
      <w:r w:rsidRPr="00553EBD">
        <w:rPr>
          <w:rFonts w:ascii="Times New Roman" w:hAnsi="Times New Roman" w:cs="Times New Roman"/>
          <w:sz w:val="24"/>
          <w:szCs w:val="24"/>
        </w:rPr>
        <w:t>на ВСС одобр</w:t>
      </w:r>
      <w:r w:rsidR="00BB5534">
        <w:rPr>
          <w:rFonts w:ascii="Times New Roman" w:hAnsi="Times New Roman" w:cs="Times New Roman"/>
          <w:sz w:val="24"/>
          <w:szCs w:val="24"/>
        </w:rPr>
        <w:t>и</w:t>
      </w:r>
      <w:r w:rsidRPr="00553EBD">
        <w:rPr>
          <w:rFonts w:ascii="Times New Roman" w:hAnsi="Times New Roman" w:cs="Times New Roman"/>
          <w:sz w:val="24"/>
          <w:szCs w:val="24"/>
        </w:rPr>
        <w:t xml:space="preserve"> модел 4 със свое решение от 18.2.2021 г</w:t>
      </w:r>
      <w:r w:rsidR="00853C49">
        <w:rPr>
          <w:rFonts w:ascii="Times New Roman" w:hAnsi="Times New Roman" w:cs="Times New Roman"/>
          <w:sz w:val="24"/>
          <w:szCs w:val="24"/>
        </w:rPr>
        <w:t>.</w:t>
      </w:r>
      <w:r w:rsidRPr="00553EBD">
        <w:rPr>
          <w:rStyle w:val="FootnoteReference"/>
          <w:rFonts w:ascii="Times New Roman" w:hAnsi="Times New Roman" w:cs="Times New Roman"/>
          <w:sz w:val="24"/>
          <w:szCs w:val="24"/>
        </w:rPr>
        <w:footnoteReference w:id="21"/>
      </w:r>
    </w:p>
    <w:p w:rsidR="004D7768" w:rsidRPr="00553EBD" w:rsidRDefault="004D7768" w:rsidP="009757C5">
      <w:pPr>
        <w:shd w:val="clear" w:color="auto" w:fill="FFFFFF" w:themeFill="background1"/>
        <w:spacing w:before="120" w:after="120" w:line="276" w:lineRule="auto"/>
        <w:jc w:val="both"/>
        <w:rPr>
          <w:rFonts w:ascii="Times New Roman" w:hAnsi="Times New Roman" w:cs="Times New Roman"/>
          <w:sz w:val="24"/>
          <w:szCs w:val="24"/>
        </w:rPr>
      </w:pPr>
      <w:r w:rsidRPr="00553EBD">
        <w:rPr>
          <w:rFonts w:ascii="Times New Roman" w:hAnsi="Times New Roman" w:cs="Times New Roman"/>
          <w:sz w:val="24"/>
          <w:szCs w:val="24"/>
        </w:rPr>
        <w:tab/>
        <w:t xml:space="preserve">През март </w:t>
      </w:r>
      <w:r w:rsidR="006E5EA5">
        <w:rPr>
          <w:rFonts w:ascii="Times New Roman" w:hAnsi="Times New Roman" w:cs="Times New Roman"/>
          <w:sz w:val="24"/>
          <w:szCs w:val="24"/>
        </w:rPr>
        <w:t xml:space="preserve">2021 г. </w:t>
      </w:r>
      <w:r w:rsidRPr="00553EBD">
        <w:rPr>
          <w:rFonts w:ascii="Times New Roman" w:hAnsi="Times New Roman" w:cs="Times New Roman"/>
          <w:sz w:val="24"/>
          <w:szCs w:val="24"/>
        </w:rPr>
        <w:t>съдии от цялата страна и от всички инстанции прие</w:t>
      </w:r>
      <w:r w:rsidR="006E5EA5">
        <w:rPr>
          <w:rFonts w:ascii="Times New Roman" w:hAnsi="Times New Roman" w:cs="Times New Roman"/>
          <w:sz w:val="24"/>
          <w:szCs w:val="24"/>
        </w:rPr>
        <w:t>ха</w:t>
      </w:r>
      <w:r w:rsidRPr="00553EBD">
        <w:rPr>
          <w:rFonts w:ascii="Times New Roman" w:hAnsi="Times New Roman" w:cs="Times New Roman"/>
          <w:sz w:val="24"/>
          <w:szCs w:val="24"/>
        </w:rPr>
        <w:t xml:space="preserve"> становище, в което излагат подробни аргументи срещу </w:t>
      </w:r>
      <w:r w:rsidR="00853C49">
        <w:rPr>
          <w:rFonts w:ascii="Times New Roman" w:hAnsi="Times New Roman" w:cs="Times New Roman"/>
          <w:sz w:val="24"/>
          <w:szCs w:val="24"/>
        </w:rPr>
        <w:t>м</w:t>
      </w:r>
      <w:r w:rsidR="006E5EA5" w:rsidRPr="00553EBD">
        <w:rPr>
          <w:rFonts w:ascii="Times New Roman" w:hAnsi="Times New Roman" w:cs="Times New Roman"/>
          <w:sz w:val="24"/>
          <w:szCs w:val="24"/>
        </w:rPr>
        <w:t xml:space="preserve">одел </w:t>
      </w:r>
      <w:r w:rsidRPr="00553EBD">
        <w:rPr>
          <w:rFonts w:ascii="Times New Roman" w:hAnsi="Times New Roman" w:cs="Times New Roman"/>
          <w:sz w:val="24"/>
          <w:szCs w:val="24"/>
        </w:rPr>
        <w:t>4 с послание, че моделът е необмислен и ще има тежки негативи последици за развитието на системата</w:t>
      </w:r>
      <w:r w:rsidRPr="00553EBD">
        <w:rPr>
          <w:rStyle w:val="FootnoteReference"/>
          <w:rFonts w:ascii="Times New Roman" w:hAnsi="Times New Roman" w:cs="Times New Roman"/>
          <w:sz w:val="24"/>
          <w:szCs w:val="24"/>
        </w:rPr>
        <w:footnoteReference w:id="22"/>
      </w:r>
      <w:r w:rsidRPr="00553EBD">
        <w:rPr>
          <w:rFonts w:ascii="Times New Roman" w:hAnsi="Times New Roman" w:cs="Times New Roman"/>
          <w:sz w:val="24"/>
          <w:szCs w:val="24"/>
        </w:rPr>
        <w:t>. Това становище е адресирано да членовете на ВСС</w:t>
      </w:r>
      <w:r w:rsidR="00853C49">
        <w:rPr>
          <w:rFonts w:ascii="Times New Roman" w:hAnsi="Times New Roman" w:cs="Times New Roman"/>
          <w:sz w:val="24"/>
          <w:szCs w:val="24"/>
        </w:rPr>
        <w:t>,</w:t>
      </w:r>
      <w:r w:rsidRPr="00553EBD">
        <w:rPr>
          <w:rFonts w:ascii="Times New Roman" w:hAnsi="Times New Roman" w:cs="Times New Roman"/>
          <w:sz w:val="24"/>
          <w:szCs w:val="24"/>
        </w:rPr>
        <w:t xml:space="preserve"> подписано </w:t>
      </w:r>
      <w:r w:rsidR="00853C49">
        <w:rPr>
          <w:rFonts w:ascii="Times New Roman" w:hAnsi="Times New Roman" w:cs="Times New Roman"/>
          <w:sz w:val="24"/>
          <w:szCs w:val="24"/>
        </w:rPr>
        <w:t xml:space="preserve">е </w:t>
      </w:r>
      <w:r w:rsidRPr="00553EBD">
        <w:rPr>
          <w:rFonts w:ascii="Times New Roman" w:hAnsi="Times New Roman" w:cs="Times New Roman"/>
          <w:sz w:val="24"/>
          <w:szCs w:val="24"/>
        </w:rPr>
        <w:t>от 568 съдии</w:t>
      </w:r>
      <w:r w:rsidR="00853C49">
        <w:rPr>
          <w:rFonts w:ascii="Times New Roman" w:hAnsi="Times New Roman" w:cs="Times New Roman"/>
          <w:sz w:val="24"/>
          <w:szCs w:val="24"/>
        </w:rPr>
        <w:t xml:space="preserve"> и</w:t>
      </w:r>
      <w:r w:rsidRPr="00553EBD">
        <w:rPr>
          <w:rFonts w:ascii="Times New Roman" w:hAnsi="Times New Roman" w:cs="Times New Roman"/>
          <w:sz w:val="24"/>
          <w:szCs w:val="24"/>
        </w:rPr>
        <w:t xml:space="preserve"> е в</w:t>
      </w:r>
      <w:r w:rsidR="006E5EA5">
        <w:rPr>
          <w:rFonts w:ascii="Times New Roman" w:hAnsi="Times New Roman" w:cs="Times New Roman"/>
          <w:sz w:val="24"/>
          <w:szCs w:val="24"/>
        </w:rPr>
        <w:t xml:space="preserve">несено </w:t>
      </w:r>
      <w:r w:rsidRPr="00553EBD">
        <w:rPr>
          <w:rFonts w:ascii="Times New Roman" w:hAnsi="Times New Roman" w:cs="Times New Roman"/>
          <w:sz w:val="24"/>
          <w:szCs w:val="24"/>
        </w:rPr>
        <w:t>на 15.</w:t>
      </w:r>
      <w:r w:rsidR="00853C49">
        <w:rPr>
          <w:rFonts w:ascii="Times New Roman" w:hAnsi="Times New Roman" w:cs="Times New Roman"/>
          <w:sz w:val="24"/>
          <w:szCs w:val="24"/>
        </w:rPr>
        <w:t>0</w:t>
      </w:r>
      <w:r w:rsidRPr="00553EBD">
        <w:rPr>
          <w:rFonts w:ascii="Times New Roman" w:hAnsi="Times New Roman" w:cs="Times New Roman"/>
          <w:sz w:val="24"/>
          <w:szCs w:val="24"/>
        </w:rPr>
        <w:t xml:space="preserve">3.2020 г. </w:t>
      </w:r>
      <w:r w:rsidR="006E5EA5">
        <w:rPr>
          <w:rFonts w:ascii="Times New Roman" w:hAnsi="Times New Roman" w:cs="Times New Roman"/>
          <w:sz w:val="24"/>
          <w:szCs w:val="24"/>
        </w:rPr>
        <w:t xml:space="preserve">в деловодството на </w:t>
      </w:r>
      <w:r w:rsidR="00853C49">
        <w:rPr>
          <w:rFonts w:ascii="Times New Roman" w:hAnsi="Times New Roman" w:cs="Times New Roman"/>
          <w:sz w:val="24"/>
          <w:szCs w:val="24"/>
        </w:rPr>
        <w:t>ВСС</w:t>
      </w:r>
      <w:r w:rsidRPr="00553EBD">
        <w:rPr>
          <w:rFonts w:ascii="Times New Roman" w:hAnsi="Times New Roman" w:cs="Times New Roman"/>
          <w:sz w:val="24"/>
          <w:szCs w:val="24"/>
        </w:rPr>
        <w:t>. Със своя публична позиция изли</w:t>
      </w:r>
      <w:r w:rsidR="00F20542">
        <w:rPr>
          <w:rFonts w:ascii="Times New Roman" w:hAnsi="Times New Roman" w:cs="Times New Roman"/>
          <w:sz w:val="24"/>
          <w:szCs w:val="24"/>
        </w:rPr>
        <w:t>за и съдия Анелия Янева от СРС, която като</w:t>
      </w:r>
      <w:r w:rsidRPr="00553EBD">
        <w:rPr>
          <w:rFonts w:ascii="Times New Roman" w:hAnsi="Times New Roman" w:cs="Times New Roman"/>
          <w:sz w:val="24"/>
          <w:szCs w:val="24"/>
        </w:rPr>
        <w:t xml:space="preserve"> член на Съв</w:t>
      </w:r>
      <w:r w:rsidR="00F20542">
        <w:rPr>
          <w:rFonts w:ascii="Times New Roman" w:hAnsi="Times New Roman" w:cs="Times New Roman"/>
          <w:sz w:val="24"/>
          <w:szCs w:val="24"/>
        </w:rPr>
        <w:t>ета по партньорство</w:t>
      </w:r>
      <w:r w:rsidRPr="00553EBD">
        <w:rPr>
          <w:rFonts w:ascii="Times New Roman" w:hAnsi="Times New Roman" w:cs="Times New Roman"/>
          <w:sz w:val="24"/>
          <w:szCs w:val="24"/>
        </w:rPr>
        <w:t xml:space="preserve"> във всички обсъждания</w:t>
      </w:r>
      <w:r w:rsidR="00F20542">
        <w:rPr>
          <w:rFonts w:ascii="Times New Roman" w:hAnsi="Times New Roman" w:cs="Times New Roman"/>
          <w:sz w:val="24"/>
          <w:szCs w:val="24"/>
        </w:rPr>
        <w:t xml:space="preserve"> отстоява</w:t>
      </w:r>
      <w:r w:rsidRPr="00553EBD">
        <w:rPr>
          <w:rFonts w:ascii="Times New Roman" w:hAnsi="Times New Roman" w:cs="Times New Roman"/>
          <w:sz w:val="24"/>
          <w:szCs w:val="24"/>
        </w:rPr>
        <w:t xml:space="preserve"> своите и на колегите си възгледи</w:t>
      </w:r>
      <w:r w:rsidRPr="00553EBD">
        <w:rPr>
          <w:rStyle w:val="FootnoteReference"/>
          <w:rFonts w:ascii="Times New Roman" w:hAnsi="Times New Roman" w:cs="Times New Roman"/>
          <w:sz w:val="24"/>
          <w:szCs w:val="24"/>
        </w:rPr>
        <w:footnoteReference w:id="23"/>
      </w:r>
      <w:r w:rsidR="00F20542">
        <w:rPr>
          <w:rFonts w:ascii="Times New Roman" w:hAnsi="Times New Roman" w:cs="Times New Roman"/>
          <w:sz w:val="24"/>
          <w:szCs w:val="24"/>
        </w:rPr>
        <w:t>.</w:t>
      </w:r>
      <w:r w:rsidRPr="00553EBD">
        <w:rPr>
          <w:rFonts w:ascii="Times New Roman" w:hAnsi="Times New Roman" w:cs="Times New Roman"/>
          <w:sz w:val="24"/>
          <w:szCs w:val="24"/>
        </w:rPr>
        <w:t xml:space="preserve"> </w:t>
      </w:r>
      <w:r w:rsidR="00C308EC">
        <w:rPr>
          <w:rFonts w:ascii="Times New Roman" w:hAnsi="Times New Roman" w:cs="Times New Roman"/>
          <w:sz w:val="24"/>
          <w:szCs w:val="24"/>
        </w:rPr>
        <w:t xml:space="preserve">Публична позиция </w:t>
      </w:r>
      <w:r w:rsidR="00D128FC">
        <w:rPr>
          <w:rFonts w:ascii="Times New Roman" w:hAnsi="Times New Roman" w:cs="Times New Roman"/>
          <w:sz w:val="24"/>
          <w:szCs w:val="24"/>
        </w:rPr>
        <w:t xml:space="preserve">срещу негативните последици от провеждането на модел 4 </w:t>
      </w:r>
      <w:r w:rsidR="00C308EC">
        <w:rPr>
          <w:rFonts w:ascii="Times New Roman" w:hAnsi="Times New Roman" w:cs="Times New Roman"/>
          <w:sz w:val="24"/>
          <w:szCs w:val="24"/>
        </w:rPr>
        <w:t xml:space="preserve">изразяват и съдиите Андрей Георгиев и </w:t>
      </w:r>
      <w:r w:rsidR="00D128FC" w:rsidRPr="00D128FC">
        <w:rPr>
          <w:rFonts w:ascii="Times New Roman" w:hAnsi="Times New Roman" w:cs="Times New Roman"/>
          <w:sz w:val="24"/>
          <w:szCs w:val="24"/>
        </w:rPr>
        <w:t>Радослава Качерилска</w:t>
      </w:r>
      <w:r w:rsidR="00D128FC">
        <w:rPr>
          <w:rFonts w:ascii="Times New Roman" w:hAnsi="Times New Roman" w:cs="Times New Roman"/>
          <w:sz w:val="24"/>
          <w:szCs w:val="24"/>
        </w:rPr>
        <w:t>.</w:t>
      </w:r>
      <w:r w:rsidR="008E2A46">
        <w:rPr>
          <w:rStyle w:val="FootnoteReference"/>
          <w:rFonts w:ascii="Times New Roman" w:hAnsi="Times New Roman" w:cs="Times New Roman"/>
          <w:sz w:val="24"/>
          <w:szCs w:val="24"/>
        </w:rPr>
        <w:footnoteReference w:id="24"/>
      </w:r>
    </w:p>
    <w:p w:rsidR="004D7768" w:rsidRPr="00553EBD" w:rsidRDefault="004D7768" w:rsidP="009757C5">
      <w:pPr>
        <w:shd w:val="clear" w:color="auto" w:fill="FFFFFF" w:themeFill="background1"/>
        <w:spacing w:before="120" w:after="120" w:line="276" w:lineRule="auto"/>
        <w:jc w:val="both"/>
        <w:rPr>
          <w:rFonts w:ascii="Times New Roman" w:hAnsi="Times New Roman" w:cs="Times New Roman"/>
          <w:sz w:val="24"/>
          <w:szCs w:val="24"/>
        </w:rPr>
      </w:pPr>
      <w:r w:rsidRPr="00553EBD">
        <w:rPr>
          <w:rFonts w:ascii="Times New Roman" w:hAnsi="Times New Roman" w:cs="Times New Roman"/>
          <w:sz w:val="24"/>
          <w:szCs w:val="24"/>
        </w:rPr>
        <w:tab/>
      </w:r>
      <w:r w:rsidR="006E5EA5">
        <w:rPr>
          <w:rFonts w:ascii="Times New Roman" w:hAnsi="Times New Roman" w:cs="Times New Roman"/>
          <w:sz w:val="24"/>
          <w:szCs w:val="24"/>
        </w:rPr>
        <w:t xml:space="preserve">Месеци по-късно </w:t>
      </w:r>
      <w:r w:rsidRPr="00553EBD">
        <w:rPr>
          <w:rFonts w:ascii="Times New Roman" w:hAnsi="Times New Roman" w:cs="Times New Roman"/>
          <w:sz w:val="24"/>
          <w:szCs w:val="24"/>
        </w:rPr>
        <w:t xml:space="preserve">ВСС </w:t>
      </w:r>
      <w:r w:rsidR="006E5EA5">
        <w:rPr>
          <w:rFonts w:ascii="Times New Roman" w:hAnsi="Times New Roman" w:cs="Times New Roman"/>
          <w:sz w:val="24"/>
          <w:szCs w:val="24"/>
        </w:rPr>
        <w:t>установява</w:t>
      </w:r>
      <w:r w:rsidRPr="00553EBD">
        <w:rPr>
          <w:rFonts w:ascii="Times New Roman" w:hAnsi="Times New Roman" w:cs="Times New Roman"/>
          <w:sz w:val="24"/>
          <w:szCs w:val="24"/>
        </w:rPr>
        <w:t xml:space="preserve">, че становището и подписката не са получени </w:t>
      </w:r>
      <w:r w:rsidR="006E5EA5">
        <w:rPr>
          <w:rFonts w:ascii="Times New Roman" w:hAnsi="Times New Roman" w:cs="Times New Roman"/>
          <w:sz w:val="24"/>
          <w:szCs w:val="24"/>
        </w:rPr>
        <w:t>от</w:t>
      </w:r>
      <w:r w:rsidRPr="00553EBD">
        <w:rPr>
          <w:rFonts w:ascii="Times New Roman" w:hAnsi="Times New Roman" w:cs="Times New Roman"/>
          <w:sz w:val="24"/>
          <w:szCs w:val="24"/>
        </w:rPr>
        <w:t xml:space="preserve"> членовете </w:t>
      </w:r>
      <w:r w:rsidR="006E5EA5">
        <w:rPr>
          <w:rFonts w:ascii="Times New Roman" w:hAnsi="Times New Roman" w:cs="Times New Roman"/>
          <w:sz w:val="24"/>
          <w:szCs w:val="24"/>
        </w:rPr>
        <w:t>на Съвета</w:t>
      </w:r>
      <w:r w:rsidRPr="00553EBD">
        <w:rPr>
          <w:rStyle w:val="FootnoteReference"/>
          <w:rFonts w:ascii="Times New Roman" w:hAnsi="Times New Roman" w:cs="Times New Roman"/>
          <w:sz w:val="24"/>
          <w:szCs w:val="24"/>
        </w:rPr>
        <w:footnoteReference w:id="25"/>
      </w:r>
      <w:r w:rsidR="006E5EA5">
        <w:rPr>
          <w:rFonts w:ascii="Times New Roman" w:hAnsi="Times New Roman" w:cs="Times New Roman"/>
          <w:sz w:val="24"/>
          <w:szCs w:val="24"/>
        </w:rPr>
        <w:t>. Същественото е, че с</w:t>
      </w:r>
      <w:r w:rsidRPr="00553EBD">
        <w:rPr>
          <w:rFonts w:ascii="Times New Roman" w:hAnsi="Times New Roman" w:cs="Times New Roman"/>
          <w:sz w:val="24"/>
          <w:szCs w:val="24"/>
        </w:rPr>
        <w:t>тановище</w:t>
      </w:r>
      <w:r w:rsidR="00F20542">
        <w:rPr>
          <w:rFonts w:ascii="Times New Roman" w:hAnsi="Times New Roman" w:cs="Times New Roman"/>
          <w:sz w:val="24"/>
          <w:szCs w:val="24"/>
        </w:rPr>
        <w:t>то</w:t>
      </w:r>
      <w:r w:rsidRPr="00553EBD">
        <w:rPr>
          <w:rFonts w:ascii="Times New Roman" w:hAnsi="Times New Roman" w:cs="Times New Roman"/>
          <w:sz w:val="24"/>
          <w:szCs w:val="24"/>
        </w:rPr>
        <w:t xml:space="preserve"> и аргументите в него не бяха об</w:t>
      </w:r>
      <w:r w:rsidR="00F20542">
        <w:rPr>
          <w:rFonts w:ascii="Times New Roman" w:hAnsi="Times New Roman" w:cs="Times New Roman"/>
          <w:sz w:val="24"/>
          <w:szCs w:val="24"/>
        </w:rPr>
        <w:t>съдени. Междувременно становището на съдиите е</w:t>
      </w:r>
      <w:r w:rsidRPr="00553EBD">
        <w:rPr>
          <w:rFonts w:ascii="Times New Roman" w:hAnsi="Times New Roman" w:cs="Times New Roman"/>
          <w:sz w:val="24"/>
          <w:szCs w:val="24"/>
        </w:rPr>
        <w:t xml:space="preserve"> подкрепено от Висшия адвокатски съвет</w:t>
      </w:r>
      <w:r w:rsidRPr="00553EBD">
        <w:rPr>
          <w:rStyle w:val="FootnoteReference"/>
          <w:rFonts w:ascii="Times New Roman" w:hAnsi="Times New Roman" w:cs="Times New Roman"/>
          <w:sz w:val="24"/>
          <w:szCs w:val="24"/>
        </w:rPr>
        <w:footnoteReference w:id="26"/>
      </w:r>
      <w:r w:rsidRPr="00553EBD">
        <w:rPr>
          <w:rFonts w:ascii="Times New Roman" w:hAnsi="Times New Roman" w:cs="Times New Roman"/>
          <w:sz w:val="24"/>
          <w:szCs w:val="24"/>
        </w:rPr>
        <w:t>,</w:t>
      </w:r>
      <w:r w:rsidR="00F20542">
        <w:rPr>
          <w:rFonts w:ascii="Times New Roman" w:hAnsi="Times New Roman" w:cs="Times New Roman"/>
          <w:sz w:val="24"/>
          <w:szCs w:val="24"/>
        </w:rPr>
        <w:t xml:space="preserve"> както и от общото събрание на а</w:t>
      </w:r>
      <w:r w:rsidRPr="00553EBD">
        <w:rPr>
          <w:rFonts w:ascii="Times New Roman" w:hAnsi="Times New Roman" w:cs="Times New Roman"/>
          <w:sz w:val="24"/>
          <w:szCs w:val="24"/>
        </w:rPr>
        <w:t>двокатите от страната</w:t>
      </w:r>
      <w:r w:rsidRPr="00553EBD">
        <w:rPr>
          <w:rStyle w:val="FootnoteReference"/>
          <w:rFonts w:ascii="Times New Roman" w:hAnsi="Times New Roman" w:cs="Times New Roman"/>
          <w:sz w:val="24"/>
          <w:szCs w:val="24"/>
        </w:rPr>
        <w:footnoteReference w:id="27"/>
      </w:r>
      <w:r w:rsidR="002A7E12">
        <w:rPr>
          <w:rFonts w:ascii="Times New Roman" w:hAnsi="Times New Roman" w:cs="Times New Roman"/>
          <w:sz w:val="24"/>
          <w:szCs w:val="24"/>
        </w:rPr>
        <w:t xml:space="preserve">. Провежда </w:t>
      </w:r>
      <w:r w:rsidRPr="00553EBD">
        <w:rPr>
          <w:rFonts w:ascii="Times New Roman" w:hAnsi="Times New Roman" w:cs="Times New Roman"/>
          <w:sz w:val="24"/>
          <w:szCs w:val="24"/>
        </w:rPr>
        <w:lastRenderedPageBreak/>
        <w:t xml:space="preserve">се протест </w:t>
      </w:r>
      <w:r w:rsidR="002A7E12">
        <w:rPr>
          <w:rFonts w:ascii="Times New Roman" w:hAnsi="Times New Roman" w:cs="Times New Roman"/>
          <w:sz w:val="24"/>
          <w:szCs w:val="24"/>
        </w:rPr>
        <w:t>от а</w:t>
      </w:r>
      <w:r w:rsidR="002A7E12" w:rsidRPr="00553EBD">
        <w:rPr>
          <w:rFonts w:ascii="Times New Roman" w:hAnsi="Times New Roman" w:cs="Times New Roman"/>
          <w:sz w:val="24"/>
          <w:szCs w:val="24"/>
        </w:rPr>
        <w:t xml:space="preserve">двокати и съдии пред </w:t>
      </w:r>
      <w:r w:rsidR="00853C49">
        <w:rPr>
          <w:rFonts w:ascii="Times New Roman" w:hAnsi="Times New Roman" w:cs="Times New Roman"/>
          <w:sz w:val="24"/>
          <w:szCs w:val="24"/>
        </w:rPr>
        <w:t>С</w:t>
      </w:r>
      <w:r w:rsidR="002A7E12" w:rsidRPr="00553EBD">
        <w:rPr>
          <w:rFonts w:ascii="Times New Roman" w:hAnsi="Times New Roman" w:cs="Times New Roman"/>
          <w:sz w:val="24"/>
          <w:szCs w:val="24"/>
        </w:rPr>
        <w:t>ъдебната палата</w:t>
      </w:r>
      <w:r w:rsidR="002A7E12" w:rsidRPr="00553EBD">
        <w:rPr>
          <w:rStyle w:val="FootnoteReference"/>
          <w:rFonts w:ascii="Times New Roman" w:hAnsi="Times New Roman" w:cs="Times New Roman"/>
          <w:sz w:val="24"/>
          <w:szCs w:val="24"/>
        </w:rPr>
        <w:footnoteReference w:id="28"/>
      </w:r>
      <w:r w:rsidR="002A7E12">
        <w:rPr>
          <w:rFonts w:ascii="Times New Roman" w:hAnsi="Times New Roman" w:cs="Times New Roman"/>
          <w:sz w:val="24"/>
          <w:szCs w:val="24"/>
        </w:rPr>
        <w:t xml:space="preserve"> </w:t>
      </w:r>
      <w:r w:rsidRPr="00553EBD">
        <w:rPr>
          <w:rFonts w:ascii="Times New Roman" w:hAnsi="Times New Roman" w:cs="Times New Roman"/>
          <w:sz w:val="24"/>
          <w:szCs w:val="24"/>
        </w:rPr>
        <w:t>срещу решението на ВСС за пр</w:t>
      </w:r>
      <w:r w:rsidR="002A7E12">
        <w:rPr>
          <w:rFonts w:ascii="Times New Roman" w:hAnsi="Times New Roman" w:cs="Times New Roman"/>
          <w:sz w:val="24"/>
          <w:szCs w:val="24"/>
        </w:rPr>
        <w:t xml:space="preserve">иемане </w:t>
      </w:r>
      <w:r w:rsidRPr="00553EBD">
        <w:rPr>
          <w:rFonts w:ascii="Times New Roman" w:hAnsi="Times New Roman" w:cs="Times New Roman"/>
          <w:sz w:val="24"/>
          <w:szCs w:val="24"/>
        </w:rPr>
        <w:t xml:space="preserve">на </w:t>
      </w:r>
      <w:r w:rsidR="00853C49">
        <w:rPr>
          <w:rFonts w:ascii="Times New Roman" w:hAnsi="Times New Roman" w:cs="Times New Roman"/>
          <w:sz w:val="24"/>
          <w:szCs w:val="24"/>
        </w:rPr>
        <w:t>м</w:t>
      </w:r>
      <w:r w:rsidR="002A7E12" w:rsidRPr="00553EBD">
        <w:rPr>
          <w:rFonts w:ascii="Times New Roman" w:hAnsi="Times New Roman" w:cs="Times New Roman"/>
          <w:sz w:val="24"/>
          <w:szCs w:val="24"/>
        </w:rPr>
        <w:t xml:space="preserve">одел </w:t>
      </w:r>
      <w:r w:rsidRPr="00553EBD">
        <w:rPr>
          <w:rFonts w:ascii="Times New Roman" w:hAnsi="Times New Roman" w:cs="Times New Roman"/>
          <w:sz w:val="24"/>
          <w:szCs w:val="24"/>
        </w:rPr>
        <w:t>4</w:t>
      </w:r>
      <w:r w:rsidR="002A7E12">
        <w:rPr>
          <w:rFonts w:ascii="Times New Roman" w:hAnsi="Times New Roman" w:cs="Times New Roman"/>
          <w:sz w:val="24"/>
          <w:szCs w:val="24"/>
        </w:rPr>
        <w:t>.</w:t>
      </w:r>
      <w:r w:rsidRPr="00553EBD">
        <w:rPr>
          <w:rFonts w:ascii="Times New Roman" w:hAnsi="Times New Roman" w:cs="Times New Roman"/>
          <w:sz w:val="24"/>
          <w:szCs w:val="24"/>
        </w:rPr>
        <w:t xml:space="preserve"> </w:t>
      </w:r>
    </w:p>
    <w:p w:rsidR="004D7768" w:rsidRPr="00553EBD" w:rsidRDefault="004D7768" w:rsidP="009757C5">
      <w:pPr>
        <w:shd w:val="clear" w:color="auto" w:fill="FFFFFF" w:themeFill="background1"/>
        <w:spacing w:before="120" w:after="120" w:line="276" w:lineRule="auto"/>
        <w:jc w:val="both"/>
        <w:rPr>
          <w:rFonts w:ascii="Times New Roman" w:hAnsi="Times New Roman" w:cs="Times New Roman"/>
          <w:sz w:val="24"/>
          <w:szCs w:val="24"/>
        </w:rPr>
      </w:pPr>
      <w:r w:rsidRPr="00553EBD">
        <w:rPr>
          <w:rFonts w:ascii="Times New Roman" w:hAnsi="Times New Roman" w:cs="Times New Roman"/>
          <w:sz w:val="24"/>
          <w:szCs w:val="24"/>
        </w:rPr>
        <w:tab/>
        <w:t xml:space="preserve">През май 2021 г. </w:t>
      </w:r>
      <w:r w:rsidR="002A7E12">
        <w:rPr>
          <w:rFonts w:ascii="Times New Roman" w:hAnsi="Times New Roman" w:cs="Times New Roman"/>
          <w:sz w:val="24"/>
          <w:szCs w:val="24"/>
        </w:rPr>
        <w:t xml:space="preserve">идеята на </w:t>
      </w:r>
      <w:r w:rsidR="00853C49">
        <w:rPr>
          <w:rFonts w:ascii="Times New Roman" w:hAnsi="Times New Roman" w:cs="Times New Roman"/>
          <w:sz w:val="24"/>
          <w:szCs w:val="24"/>
        </w:rPr>
        <w:t>м</w:t>
      </w:r>
      <w:r w:rsidR="002A7E12" w:rsidRPr="00553EBD">
        <w:rPr>
          <w:rFonts w:ascii="Times New Roman" w:hAnsi="Times New Roman" w:cs="Times New Roman"/>
          <w:sz w:val="24"/>
          <w:szCs w:val="24"/>
        </w:rPr>
        <w:t xml:space="preserve">одел </w:t>
      </w:r>
      <w:r w:rsidRPr="00553EBD">
        <w:rPr>
          <w:rFonts w:ascii="Times New Roman" w:hAnsi="Times New Roman" w:cs="Times New Roman"/>
          <w:sz w:val="24"/>
          <w:szCs w:val="24"/>
        </w:rPr>
        <w:t xml:space="preserve">4 </w:t>
      </w:r>
      <w:r w:rsidR="002A7E12">
        <w:rPr>
          <w:rFonts w:ascii="Times New Roman" w:hAnsi="Times New Roman" w:cs="Times New Roman"/>
          <w:sz w:val="24"/>
          <w:szCs w:val="24"/>
        </w:rPr>
        <w:t xml:space="preserve">за промяна на подсъдността търпи </w:t>
      </w:r>
      <w:r w:rsidRPr="00553EBD">
        <w:rPr>
          <w:rFonts w:ascii="Times New Roman" w:hAnsi="Times New Roman" w:cs="Times New Roman"/>
          <w:sz w:val="24"/>
          <w:szCs w:val="24"/>
        </w:rPr>
        <w:t xml:space="preserve">еволюция. </w:t>
      </w:r>
      <w:r w:rsidR="002A7E12">
        <w:rPr>
          <w:rFonts w:ascii="Times New Roman" w:hAnsi="Times New Roman" w:cs="Times New Roman"/>
          <w:sz w:val="24"/>
          <w:szCs w:val="24"/>
        </w:rPr>
        <w:t>Независимо че има решение на ВСС за приемане на модела, той се променя отново</w:t>
      </w:r>
      <w:r w:rsidRPr="00553EBD">
        <w:rPr>
          <w:rStyle w:val="FootnoteReference"/>
          <w:rFonts w:ascii="Times New Roman" w:hAnsi="Times New Roman" w:cs="Times New Roman"/>
          <w:sz w:val="24"/>
          <w:szCs w:val="24"/>
        </w:rPr>
        <w:footnoteReference w:id="29"/>
      </w:r>
      <w:r w:rsidRPr="00553EBD">
        <w:rPr>
          <w:rFonts w:ascii="Times New Roman" w:hAnsi="Times New Roman" w:cs="Times New Roman"/>
          <w:sz w:val="24"/>
          <w:szCs w:val="24"/>
        </w:rPr>
        <w:t xml:space="preserve">. Внесените предложения са опит да се отговори на част от притесненията на районните съдии, че ще се деквалифицират. В новата версия се предвижда районните съдии да се произнасят по малко по-широк кръг дела. </w:t>
      </w:r>
      <w:r w:rsidR="003D78E2">
        <w:rPr>
          <w:rFonts w:ascii="Times New Roman" w:hAnsi="Times New Roman" w:cs="Times New Roman"/>
          <w:sz w:val="24"/>
          <w:szCs w:val="24"/>
        </w:rPr>
        <w:t>Отново не става ясно как е направен този избор от гледна точка на правната наука за родовата подсъдност досега, криминологичното, социалното и икономическото въздействие върху местните общности.</w:t>
      </w:r>
    </w:p>
    <w:p w:rsidR="004D7768" w:rsidRPr="00553EBD" w:rsidRDefault="004D7768" w:rsidP="009757C5">
      <w:pPr>
        <w:shd w:val="clear" w:color="auto" w:fill="FFFFFF" w:themeFill="background1"/>
        <w:spacing w:before="120" w:after="120" w:line="276" w:lineRule="auto"/>
        <w:jc w:val="both"/>
        <w:rPr>
          <w:rFonts w:ascii="Times New Roman" w:hAnsi="Times New Roman" w:cs="Times New Roman"/>
          <w:sz w:val="24"/>
          <w:szCs w:val="24"/>
        </w:rPr>
      </w:pPr>
      <w:r w:rsidRPr="00553EBD">
        <w:rPr>
          <w:rFonts w:ascii="Times New Roman" w:hAnsi="Times New Roman" w:cs="Times New Roman"/>
          <w:sz w:val="24"/>
          <w:szCs w:val="24"/>
        </w:rPr>
        <w:tab/>
      </w:r>
      <w:r w:rsidR="003D78E2">
        <w:rPr>
          <w:rFonts w:ascii="Times New Roman" w:hAnsi="Times New Roman" w:cs="Times New Roman"/>
          <w:sz w:val="24"/>
          <w:szCs w:val="24"/>
        </w:rPr>
        <w:t>Друг съществен проблем е, че</w:t>
      </w:r>
      <w:r w:rsidR="002A7E12">
        <w:rPr>
          <w:rFonts w:ascii="Times New Roman" w:hAnsi="Times New Roman" w:cs="Times New Roman"/>
          <w:sz w:val="24"/>
          <w:szCs w:val="24"/>
        </w:rPr>
        <w:t xml:space="preserve"> </w:t>
      </w:r>
      <w:r w:rsidR="002A7E12" w:rsidRPr="00553EBD">
        <w:rPr>
          <w:rFonts w:ascii="Times New Roman" w:hAnsi="Times New Roman" w:cs="Times New Roman"/>
          <w:sz w:val="24"/>
          <w:szCs w:val="24"/>
        </w:rPr>
        <w:t xml:space="preserve">остава </w:t>
      </w:r>
      <w:r w:rsidRPr="00553EBD">
        <w:rPr>
          <w:rFonts w:ascii="Times New Roman" w:hAnsi="Times New Roman" w:cs="Times New Roman"/>
          <w:sz w:val="24"/>
          <w:szCs w:val="24"/>
        </w:rPr>
        <w:t xml:space="preserve">напълно непрозрачно </w:t>
      </w:r>
      <w:r w:rsidR="002A7E12">
        <w:rPr>
          <w:rFonts w:ascii="Times New Roman" w:hAnsi="Times New Roman" w:cs="Times New Roman"/>
          <w:sz w:val="24"/>
          <w:szCs w:val="24"/>
        </w:rPr>
        <w:t xml:space="preserve">кой е изпълнител по тази част от проекта, </w:t>
      </w:r>
      <w:r w:rsidRPr="00553EBD">
        <w:rPr>
          <w:rFonts w:ascii="Times New Roman" w:hAnsi="Times New Roman" w:cs="Times New Roman"/>
          <w:sz w:val="24"/>
          <w:szCs w:val="24"/>
        </w:rPr>
        <w:t>по какви правила е избран и как</w:t>
      </w:r>
      <w:r w:rsidR="002A7E12">
        <w:rPr>
          <w:rFonts w:ascii="Times New Roman" w:hAnsi="Times New Roman" w:cs="Times New Roman"/>
          <w:sz w:val="24"/>
          <w:szCs w:val="24"/>
        </w:rPr>
        <w:t>ви са неговите компетентности;</w:t>
      </w:r>
      <w:r w:rsidRPr="00553EBD">
        <w:rPr>
          <w:rFonts w:ascii="Times New Roman" w:hAnsi="Times New Roman" w:cs="Times New Roman"/>
          <w:sz w:val="24"/>
          <w:szCs w:val="24"/>
        </w:rPr>
        <w:t xml:space="preserve"> </w:t>
      </w:r>
      <w:r w:rsidR="002A7E12">
        <w:rPr>
          <w:rFonts w:ascii="Times New Roman" w:hAnsi="Times New Roman" w:cs="Times New Roman"/>
          <w:sz w:val="24"/>
          <w:szCs w:val="24"/>
        </w:rPr>
        <w:t xml:space="preserve">работили ли са </w:t>
      </w:r>
      <w:r w:rsidRPr="00553EBD">
        <w:rPr>
          <w:rFonts w:ascii="Times New Roman" w:hAnsi="Times New Roman" w:cs="Times New Roman"/>
          <w:sz w:val="24"/>
          <w:szCs w:val="24"/>
        </w:rPr>
        <w:t>външни експерти</w:t>
      </w:r>
      <w:r w:rsidR="002A7E12">
        <w:rPr>
          <w:rFonts w:ascii="Times New Roman" w:hAnsi="Times New Roman" w:cs="Times New Roman"/>
          <w:sz w:val="24"/>
          <w:szCs w:val="24"/>
        </w:rPr>
        <w:t xml:space="preserve"> и какви са техните проф</w:t>
      </w:r>
      <w:r w:rsidR="003D78E2">
        <w:rPr>
          <w:rFonts w:ascii="Times New Roman" w:hAnsi="Times New Roman" w:cs="Times New Roman"/>
          <w:sz w:val="24"/>
          <w:szCs w:val="24"/>
        </w:rPr>
        <w:t>есионални знания и опит по съдоустройствени въпроси</w:t>
      </w:r>
      <w:r w:rsidR="002A7E12">
        <w:rPr>
          <w:rFonts w:ascii="Times New Roman" w:hAnsi="Times New Roman" w:cs="Times New Roman"/>
          <w:sz w:val="24"/>
          <w:szCs w:val="24"/>
        </w:rPr>
        <w:t>.</w:t>
      </w:r>
      <w:r w:rsidRPr="00553EBD">
        <w:rPr>
          <w:rFonts w:ascii="Times New Roman" w:hAnsi="Times New Roman" w:cs="Times New Roman"/>
          <w:sz w:val="24"/>
          <w:szCs w:val="24"/>
        </w:rPr>
        <w:t xml:space="preserve"> </w:t>
      </w:r>
    </w:p>
    <w:p w:rsidR="004D7768" w:rsidRPr="00553EBD" w:rsidRDefault="004D7768" w:rsidP="009757C5">
      <w:pPr>
        <w:shd w:val="clear" w:color="auto" w:fill="FFFFFF" w:themeFill="background1"/>
        <w:spacing w:before="120" w:after="120" w:line="276" w:lineRule="auto"/>
        <w:jc w:val="both"/>
        <w:rPr>
          <w:rFonts w:ascii="Times New Roman" w:hAnsi="Times New Roman" w:cs="Times New Roman"/>
          <w:sz w:val="24"/>
          <w:szCs w:val="24"/>
        </w:rPr>
      </w:pPr>
      <w:r w:rsidRPr="00553EBD">
        <w:rPr>
          <w:rFonts w:ascii="Times New Roman" w:hAnsi="Times New Roman" w:cs="Times New Roman"/>
          <w:sz w:val="24"/>
          <w:szCs w:val="24"/>
        </w:rPr>
        <w:tab/>
      </w:r>
      <w:r w:rsidR="002A7E12" w:rsidRPr="00553EBD">
        <w:rPr>
          <w:rFonts w:ascii="Times New Roman" w:hAnsi="Times New Roman" w:cs="Times New Roman"/>
          <w:sz w:val="24"/>
          <w:szCs w:val="24"/>
        </w:rPr>
        <w:t xml:space="preserve">Аргументите </w:t>
      </w:r>
      <w:r w:rsidRPr="00553EBD">
        <w:rPr>
          <w:rFonts w:ascii="Times New Roman" w:hAnsi="Times New Roman" w:cs="Times New Roman"/>
          <w:sz w:val="24"/>
          <w:szCs w:val="24"/>
        </w:rPr>
        <w:t xml:space="preserve">на мнозинството </w:t>
      </w:r>
      <w:r w:rsidR="002A7E12">
        <w:rPr>
          <w:rFonts w:ascii="Times New Roman" w:hAnsi="Times New Roman" w:cs="Times New Roman"/>
          <w:sz w:val="24"/>
          <w:szCs w:val="24"/>
        </w:rPr>
        <w:t xml:space="preserve">от ВСС </w:t>
      </w:r>
      <w:r w:rsidRPr="00553EBD">
        <w:rPr>
          <w:rFonts w:ascii="Times New Roman" w:hAnsi="Times New Roman" w:cs="Times New Roman"/>
          <w:sz w:val="24"/>
          <w:szCs w:val="24"/>
        </w:rPr>
        <w:t xml:space="preserve">да приеме </w:t>
      </w:r>
      <w:r w:rsidR="00EA66F8">
        <w:rPr>
          <w:rFonts w:ascii="Times New Roman" w:hAnsi="Times New Roman" w:cs="Times New Roman"/>
          <w:sz w:val="24"/>
          <w:szCs w:val="24"/>
        </w:rPr>
        <w:t>м</w:t>
      </w:r>
      <w:r w:rsidR="002A7E12" w:rsidRPr="00553EBD">
        <w:rPr>
          <w:rFonts w:ascii="Times New Roman" w:hAnsi="Times New Roman" w:cs="Times New Roman"/>
          <w:sz w:val="24"/>
          <w:szCs w:val="24"/>
        </w:rPr>
        <w:t xml:space="preserve">одел </w:t>
      </w:r>
      <w:r w:rsidRPr="00553EBD">
        <w:rPr>
          <w:rFonts w:ascii="Times New Roman" w:hAnsi="Times New Roman" w:cs="Times New Roman"/>
          <w:sz w:val="24"/>
          <w:szCs w:val="24"/>
        </w:rPr>
        <w:t>4 бяха напълно разколебани в публично</w:t>
      </w:r>
      <w:r w:rsidR="002A7E12">
        <w:rPr>
          <w:rFonts w:ascii="Times New Roman" w:hAnsi="Times New Roman" w:cs="Times New Roman"/>
          <w:sz w:val="24"/>
          <w:szCs w:val="24"/>
        </w:rPr>
        <w:t>то</w:t>
      </w:r>
      <w:r w:rsidRPr="00553EBD">
        <w:rPr>
          <w:rFonts w:ascii="Times New Roman" w:hAnsi="Times New Roman" w:cs="Times New Roman"/>
          <w:sz w:val="24"/>
          <w:szCs w:val="24"/>
        </w:rPr>
        <w:t xml:space="preserve"> обсъждане</w:t>
      </w:r>
      <w:r w:rsidR="002A7E12">
        <w:rPr>
          <w:rFonts w:ascii="Times New Roman" w:hAnsi="Times New Roman" w:cs="Times New Roman"/>
          <w:sz w:val="24"/>
          <w:szCs w:val="24"/>
        </w:rPr>
        <w:t xml:space="preserve">, организирано от </w:t>
      </w:r>
      <w:r w:rsidR="003D78E2">
        <w:rPr>
          <w:rFonts w:ascii="Times New Roman" w:hAnsi="Times New Roman" w:cs="Times New Roman"/>
          <w:sz w:val="24"/>
          <w:szCs w:val="24"/>
        </w:rPr>
        <w:t>м</w:t>
      </w:r>
      <w:r w:rsidR="002A7E12" w:rsidRPr="00553EBD">
        <w:rPr>
          <w:rFonts w:ascii="Times New Roman" w:hAnsi="Times New Roman" w:cs="Times New Roman"/>
          <w:sz w:val="24"/>
          <w:szCs w:val="24"/>
        </w:rPr>
        <w:t xml:space="preserve">инистъра </w:t>
      </w:r>
      <w:r w:rsidRPr="00553EBD">
        <w:rPr>
          <w:rFonts w:ascii="Times New Roman" w:hAnsi="Times New Roman" w:cs="Times New Roman"/>
          <w:sz w:val="24"/>
          <w:szCs w:val="24"/>
        </w:rPr>
        <w:t>на правосъдието на 14.</w:t>
      </w:r>
      <w:r w:rsidR="00EA66F8">
        <w:rPr>
          <w:rFonts w:ascii="Times New Roman" w:hAnsi="Times New Roman" w:cs="Times New Roman"/>
          <w:sz w:val="24"/>
          <w:szCs w:val="24"/>
        </w:rPr>
        <w:t>0</w:t>
      </w:r>
      <w:r w:rsidRPr="00553EBD">
        <w:rPr>
          <w:rFonts w:ascii="Times New Roman" w:hAnsi="Times New Roman" w:cs="Times New Roman"/>
          <w:sz w:val="24"/>
          <w:szCs w:val="24"/>
        </w:rPr>
        <w:t>6.2021 г.</w:t>
      </w:r>
      <w:r w:rsidRPr="00553EBD">
        <w:rPr>
          <w:rStyle w:val="FootnoteReference"/>
          <w:rFonts w:ascii="Times New Roman" w:hAnsi="Times New Roman" w:cs="Times New Roman"/>
          <w:sz w:val="24"/>
          <w:szCs w:val="24"/>
        </w:rPr>
        <w:footnoteReference w:id="30"/>
      </w:r>
      <w:r w:rsidRPr="00553EBD">
        <w:rPr>
          <w:rFonts w:ascii="Times New Roman" w:hAnsi="Times New Roman" w:cs="Times New Roman"/>
          <w:sz w:val="24"/>
          <w:szCs w:val="24"/>
        </w:rPr>
        <w:t xml:space="preserve"> </w:t>
      </w:r>
      <w:r w:rsidR="002A7E12" w:rsidRPr="00553EBD">
        <w:rPr>
          <w:rFonts w:ascii="Times New Roman" w:hAnsi="Times New Roman" w:cs="Times New Roman"/>
          <w:sz w:val="24"/>
          <w:szCs w:val="24"/>
        </w:rPr>
        <w:t>Реформа</w:t>
      </w:r>
      <w:r w:rsidR="002A7E12">
        <w:rPr>
          <w:rFonts w:ascii="Times New Roman" w:hAnsi="Times New Roman" w:cs="Times New Roman"/>
          <w:sz w:val="24"/>
          <w:szCs w:val="24"/>
        </w:rPr>
        <w:t>та на съдебната карта</w:t>
      </w:r>
      <w:r w:rsidR="002A7E12" w:rsidRPr="00553EBD">
        <w:rPr>
          <w:rFonts w:ascii="Times New Roman" w:hAnsi="Times New Roman" w:cs="Times New Roman"/>
          <w:sz w:val="24"/>
          <w:szCs w:val="24"/>
        </w:rPr>
        <w:t xml:space="preserve"> </w:t>
      </w:r>
      <w:r w:rsidR="002A7E12">
        <w:rPr>
          <w:rFonts w:ascii="Times New Roman" w:hAnsi="Times New Roman" w:cs="Times New Roman"/>
          <w:sz w:val="24"/>
          <w:szCs w:val="24"/>
        </w:rPr>
        <w:t xml:space="preserve">изисква </w:t>
      </w:r>
      <w:r w:rsidRPr="00553EBD">
        <w:rPr>
          <w:rFonts w:ascii="Times New Roman" w:hAnsi="Times New Roman" w:cs="Times New Roman"/>
          <w:sz w:val="24"/>
          <w:szCs w:val="24"/>
        </w:rPr>
        <w:t>взаимодействие</w:t>
      </w:r>
      <w:r w:rsidR="002A7E12">
        <w:rPr>
          <w:rFonts w:ascii="Times New Roman" w:hAnsi="Times New Roman" w:cs="Times New Roman"/>
          <w:sz w:val="24"/>
          <w:szCs w:val="24"/>
        </w:rPr>
        <w:t xml:space="preserve"> </w:t>
      </w:r>
      <w:r w:rsidRPr="00553EBD">
        <w:rPr>
          <w:rFonts w:ascii="Times New Roman" w:hAnsi="Times New Roman" w:cs="Times New Roman"/>
          <w:sz w:val="24"/>
          <w:szCs w:val="24"/>
        </w:rPr>
        <w:t xml:space="preserve">между властите, но открито, публично и аргументирано. </w:t>
      </w:r>
    </w:p>
    <w:p w:rsidR="004D7768" w:rsidRPr="00553EBD" w:rsidRDefault="004D7768" w:rsidP="009757C5">
      <w:pPr>
        <w:shd w:val="clear" w:color="auto" w:fill="FFFFFF" w:themeFill="background1"/>
        <w:spacing w:before="120" w:after="120" w:line="276" w:lineRule="auto"/>
        <w:ind w:firstLine="708"/>
        <w:jc w:val="both"/>
        <w:rPr>
          <w:rFonts w:ascii="Times New Roman" w:hAnsi="Times New Roman" w:cs="Times New Roman"/>
          <w:sz w:val="24"/>
          <w:szCs w:val="24"/>
        </w:rPr>
      </w:pPr>
      <w:r w:rsidRPr="00553EBD">
        <w:rPr>
          <w:rFonts w:ascii="Times New Roman" w:hAnsi="Times New Roman" w:cs="Times New Roman"/>
          <w:sz w:val="24"/>
          <w:szCs w:val="24"/>
        </w:rPr>
        <w:t>Едва на 15.</w:t>
      </w:r>
      <w:r w:rsidR="00EA66F8">
        <w:rPr>
          <w:rFonts w:ascii="Times New Roman" w:hAnsi="Times New Roman" w:cs="Times New Roman"/>
          <w:sz w:val="24"/>
          <w:szCs w:val="24"/>
        </w:rPr>
        <w:t>0</w:t>
      </w:r>
      <w:r w:rsidRPr="00553EBD">
        <w:rPr>
          <w:rFonts w:ascii="Times New Roman" w:hAnsi="Times New Roman" w:cs="Times New Roman"/>
          <w:sz w:val="24"/>
          <w:szCs w:val="24"/>
        </w:rPr>
        <w:t>6.2021 г. се проведе заседание на Съдийска</w:t>
      </w:r>
      <w:r w:rsidR="00EA66F8">
        <w:rPr>
          <w:rFonts w:ascii="Times New Roman" w:hAnsi="Times New Roman" w:cs="Times New Roman"/>
          <w:sz w:val="24"/>
          <w:szCs w:val="24"/>
        </w:rPr>
        <w:t>та</w:t>
      </w:r>
      <w:r w:rsidRPr="00553EBD">
        <w:rPr>
          <w:rFonts w:ascii="Times New Roman" w:hAnsi="Times New Roman" w:cs="Times New Roman"/>
          <w:sz w:val="24"/>
          <w:szCs w:val="24"/>
        </w:rPr>
        <w:t xml:space="preserve"> колегия на ВСС</w:t>
      </w:r>
      <w:r w:rsidRPr="00553EBD">
        <w:rPr>
          <w:rStyle w:val="FootnoteReference"/>
          <w:rFonts w:ascii="Times New Roman" w:hAnsi="Times New Roman" w:cs="Times New Roman"/>
          <w:sz w:val="24"/>
          <w:szCs w:val="24"/>
        </w:rPr>
        <w:footnoteReference w:id="31"/>
      </w:r>
      <w:r w:rsidRPr="00553EBD">
        <w:rPr>
          <w:rFonts w:ascii="Times New Roman" w:hAnsi="Times New Roman" w:cs="Times New Roman"/>
          <w:sz w:val="24"/>
          <w:szCs w:val="24"/>
        </w:rPr>
        <w:t xml:space="preserve"> с участие на представители на съдиите. В това заседание най-накрая беше допуснато да се съпоставят реални аргументи и те очевидно надделяха над необоснованите  предложения, включени в </w:t>
      </w:r>
      <w:r w:rsidR="00EA66F8">
        <w:rPr>
          <w:rFonts w:ascii="Times New Roman" w:hAnsi="Times New Roman" w:cs="Times New Roman"/>
          <w:sz w:val="24"/>
          <w:szCs w:val="24"/>
        </w:rPr>
        <w:t>м</w:t>
      </w:r>
      <w:r w:rsidR="002A7E12" w:rsidRPr="00553EBD">
        <w:rPr>
          <w:rFonts w:ascii="Times New Roman" w:hAnsi="Times New Roman" w:cs="Times New Roman"/>
          <w:sz w:val="24"/>
          <w:szCs w:val="24"/>
        </w:rPr>
        <w:t xml:space="preserve">одел </w:t>
      </w:r>
      <w:r w:rsidRPr="00553EBD">
        <w:rPr>
          <w:rFonts w:ascii="Times New Roman" w:hAnsi="Times New Roman" w:cs="Times New Roman"/>
          <w:sz w:val="24"/>
          <w:szCs w:val="24"/>
        </w:rPr>
        <w:t xml:space="preserve">4. </w:t>
      </w:r>
    </w:p>
    <w:p w:rsidR="004D7768" w:rsidRDefault="004D7768" w:rsidP="009757C5">
      <w:pPr>
        <w:shd w:val="clear" w:color="auto" w:fill="FFFFFF" w:themeFill="background1"/>
        <w:spacing w:before="120" w:after="120" w:line="276" w:lineRule="auto"/>
        <w:ind w:firstLine="708"/>
        <w:jc w:val="both"/>
        <w:rPr>
          <w:rFonts w:ascii="Times New Roman" w:hAnsi="Times New Roman" w:cs="Times New Roman"/>
          <w:sz w:val="24"/>
          <w:szCs w:val="24"/>
        </w:rPr>
      </w:pPr>
      <w:r w:rsidRPr="00553EBD">
        <w:rPr>
          <w:rFonts w:ascii="Times New Roman" w:hAnsi="Times New Roman" w:cs="Times New Roman"/>
          <w:sz w:val="24"/>
          <w:szCs w:val="24"/>
        </w:rPr>
        <w:t xml:space="preserve">Процесът по приемане на </w:t>
      </w:r>
      <w:r w:rsidR="00EA66F8">
        <w:rPr>
          <w:rFonts w:ascii="Times New Roman" w:hAnsi="Times New Roman" w:cs="Times New Roman"/>
          <w:sz w:val="24"/>
          <w:szCs w:val="24"/>
        </w:rPr>
        <w:t>м</w:t>
      </w:r>
      <w:r w:rsidR="002A7E12" w:rsidRPr="00553EBD">
        <w:rPr>
          <w:rFonts w:ascii="Times New Roman" w:hAnsi="Times New Roman" w:cs="Times New Roman"/>
          <w:sz w:val="24"/>
          <w:szCs w:val="24"/>
        </w:rPr>
        <w:t xml:space="preserve">одел </w:t>
      </w:r>
      <w:r w:rsidRPr="00553EBD">
        <w:rPr>
          <w:rFonts w:ascii="Times New Roman" w:hAnsi="Times New Roman" w:cs="Times New Roman"/>
          <w:sz w:val="24"/>
          <w:szCs w:val="24"/>
        </w:rPr>
        <w:t xml:space="preserve">4 </w:t>
      </w:r>
      <w:r w:rsidR="002A7E12">
        <w:rPr>
          <w:rFonts w:ascii="Times New Roman" w:hAnsi="Times New Roman" w:cs="Times New Roman"/>
          <w:sz w:val="24"/>
          <w:szCs w:val="24"/>
        </w:rPr>
        <w:t xml:space="preserve">включваше поредица от </w:t>
      </w:r>
      <w:r w:rsidRPr="00553EBD">
        <w:rPr>
          <w:rFonts w:ascii="Times New Roman" w:hAnsi="Times New Roman" w:cs="Times New Roman"/>
          <w:sz w:val="24"/>
          <w:szCs w:val="24"/>
        </w:rPr>
        <w:t>прибързан</w:t>
      </w:r>
      <w:r w:rsidR="002A7E12">
        <w:rPr>
          <w:rFonts w:ascii="Times New Roman" w:hAnsi="Times New Roman" w:cs="Times New Roman"/>
          <w:sz w:val="24"/>
          <w:szCs w:val="24"/>
        </w:rPr>
        <w:t>и</w:t>
      </w:r>
      <w:r w:rsidRPr="00553EBD">
        <w:rPr>
          <w:rFonts w:ascii="Times New Roman" w:hAnsi="Times New Roman" w:cs="Times New Roman"/>
          <w:sz w:val="24"/>
          <w:szCs w:val="24"/>
        </w:rPr>
        <w:t>, непоследователни, некоординирани и едностранчиви действия, които доведоха до провал не само на проекта, но и на същностния дебат</w:t>
      </w:r>
      <w:r w:rsidR="00EA66F8">
        <w:rPr>
          <w:rFonts w:ascii="Times New Roman" w:hAnsi="Times New Roman" w:cs="Times New Roman"/>
          <w:sz w:val="24"/>
          <w:szCs w:val="24"/>
        </w:rPr>
        <w:t>,</w:t>
      </w:r>
      <w:r w:rsidRPr="00553EBD">
        <w:rPr>
          <w:rFonts w:ascii="Times New Roman" w:hAnsi="Times New Roman" w:cs="Times New Roman"/>
          <w:sz w:val="24"/>
          <w:szCs w:val="24"/>
        </w:rPr>
        <w:t xml:space="preserve"> и го върнаха в начална точка </w:t>
      </w:r>
      <w:r w:rsidR="002A7E12">
        <w:rPr>
          <w:rFonts w:ascii="Times New Roman" w:hAnsi="Times New Roman" w:cs="Times New Roman"/>
          <w:sz w:val="24"/>
          <w:szCs w:val="24"/>
        </w:rPr>
        <w:t xml:space="preserve">– </w:t>
      </w:r>
      <w:r w:rsidRPr="00553EBD">
        <w:rPr>
          <w:rFonts w:ascii="Times New Roman" w:hAnsi="Times New Roman" w:cs="Times New Roman"/>
          <w:sz w:val="24"/>
          <w:szCs w:val="24"/>
        </w:rPr>
        <w:t xml:space="preserve">търсене на консенсусна основа по тема от значим обществен интерес. </w:t>
      </w:r>
    </w:p>
    <w:p w:rsidR="009E7627" w:rsidRPr="00E54BBF" w:rsidRDefault="009E7627" w:rsidP="009757C5">
      <w:pPr>
        <w:shd w:val="clear" w:color="auto" w:fill="FFFFFF" w:themeFill="background1"/>
        <w:spacing w:before="120" w:after="120" w:line="276" w:lineRule="auto"/>
        <w:ind w:firstLine="708"/>
        <w:jc w:val="both"/>
        <w:rPr>
          <w:rFonts w:ascii="Times New Roman" w:hAnsi="Times New Roman" w:cs="Times New Roman"/>
          <w:i/>
          <w:sz w:val="24"/>
          <w:szCs w:val="24"/>
        </w:rPr>
      </w:pPr>
      <w:r w:rsidRPr="00E54BBF">
        <w:rPr>
          <w:rFonts w:ascii="Times New Roman" w:hAnsi="Times New Roman" w:cs="Times New Roman"/>
          <w:b/>
          <w:i/>
          <w:sz w:val="24"/>
          <w:szCs w:val="24"/>
          <w:lang w:val="en-US"/>
        </w:rPr>
        <w:lastRenderedPageBreak/>
        <w:t>II</w:t>
      </w:r>
      <w:r w:rsidRPr="00E54BBF">
        <w:rPr>
          <w:rFonts w:ascii="Times New Roman" w:hAnsi="Times New Roman" w:cs="Times New Roman"/>
          <w:b/>
          <w:i/>
          <w:sz w:val="24"/>
          <w:szCs w:val="24"/>
        </w:rPr>
        <w:t>.</w:t>
      </w:r>
      <w:r w:rsidRPr="00E54BBF">
        <w:rPr>
          <w:rFonts w:ascii="Times New Roman" w:hAnsi="Times New Roman" w:cs="Times New Roman"/>
          <w:b/>
          <w:i/>
          <w:sz w:val="24"/>
          <w:szCs w:val="24"/>
        </w:rPr>
        <w:tab/>
        <w:t>Съществено забавяне на атестаци</w:t>
      </w:r>
      <w:r w:rsidR="00E54BBF" w:rsidRPr="00E54BBF">
        <w:rPr>
          <w:rFonts w:ascii="Times New Roman" w:hAnsi="Times New Roman" w:cs="Times New Roman"/>
          <w:b/>
          <w:i/>
          <w:sz w:val="24"/>
          <w:szCs w:val="24"/>
        </w:rPr>
        <w:t xml:space="preserve">онните процедури на </w:t>
      </w:r>
      <w:r w:rsidRPr="00E54BBF">
        <w:rPr>
          <w:rFonts w:ascii="Times New Roman" w:hAnsi="Times New Roman" w:cs="Times New Roman"/>
          <w:b/>
          <w:i/>
          <w:sz w:val="24"/>
          <w:szCs w:val="24"/>
        </w:rPr>
        <w:t>съдиите, което доведе и до сериозно забавяне конкурси</w:t>
      </w:r>
      <w:r w:rsidR="00E54BBF" w:rsidRPr="00E54BBF">
        <w:rPr>
          <w:rFonts w:ascii="Times New Roman" w:hAnsi="Times New Roman" w:cs="Times New Roman"/>
          <w:b/>
          <w:i/>
          <w:sz w:val="24"/>
          <w:szCs w:val="24"/>
        </w:rPr>
        <w:t>те</w:t>
      </w:r>
      <w:r w:rsidRPr="00E54BBF">
        <w:rPr>
          <w:rFonts w:ascii="Times New Roman" w:hAnsi="Times New Roman" w:cs="Times New Roman"/>
          <w:b/>
          <w:i/>
          <w:sz w:val="24"/>
          <w:szCs w:val="24"/>
        </w:rPr>
        <w:t xml:space="preserve"> в системата</w:t>
      </w:r>
    </w:p>
    <w:p w:rsidR="009E7627" w:rsidRDefault="009E7627" w:rsidP="009757C5">
      <w:pPr>
        <w:shd w:val="clear" w:color="auto" w:fill="FFFFFF" w:themeFill="background1"/>
        <w:spacing w:before="120" w:after="120"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 </w:t>
      </w:r>
      <w:r w:rsidR="00E54BBF">
        <w:rPr>
          <w:rFonts w:ascii="Times New Roman" w:hAnsi="Times New Roman" w:cs="Times New Roman"/>
          <w:sz w:val="24"/>
          <w:szCs w:val="24"/>
        </w:rPr>
        <w:t xml:space="preserve">основната кадрова дейност на </w:t>
      </w:r>
      <w:r w:rsidR="003D78E2">
        <w:rPr>
          <w:rFonts w:ascii="Times New Roman" w:hAnsi="Times New Roman" w:cs="Times New Roman"/>
          <w:sz w:val="24"/>
          <w:szCs w:val="24"/>
        </w:rPr>
        <w:t>СК</w:t>
      </w:r>
      <w:r>
        <w:rPr>
          <w:rFonts w:ascii="Times New Roman" w:hAnsi="Times New Roman" w:cs="Times New Roman"/>
          <w:sz w:val="24"/>
          <w:szCs w:val="24"/>
        </w:rPr>
        <w:t xml:space="preserve"> на ВСС</w:t>
      </w:r>
      <w:r w:rsidR="00E54BBF">
        <w:rPr>
          <w:rFonts w:ascii="Times New Roman" w:hAnsi="Times New Roman" w:cs="Times New Roman"/>
          <w:sz w:val="24"/>
          <w:szCs w:val="24"/>
        </w:rPr>
        <w:t xml:space="preserve"> проявеният системен про</w:t>
      </w:r>
      <w:r>
        <w:rPr>
          <w:rFonts w:ascii="Times New Roman" w:hAnsi="Times New Roman" w:cs="Times New Roman"/>
          <w:sz w:val="24"/>
          <w:szCs w:val="24"/>
        </w:rPr>
        <w:t>блем е</w:t>
      </w:r>
      <w:r w:rsidR="00E54BBF">
        <w:rPr>
          <w:rFonts w:ascii="Times New Roman" w:hAnsi="Times New Roman" w:cs="Times New Roman"/>
          <w:sz w:val="24"/>
          <w:szCs w:val="24"/>
        </w:rPr>
        <w:t xml:space="preserve"> </w:t>
      </w:r>
      <w:r>
        <w:rPr>
          <w:rFonts w:ascii="Times New Roman" w:hAnsi="Times New Roman" w:cs="Times New Roman"/>
          <w:sz w:val="24"/>
          <w:szCs w:val="24"/>
        </w:rPr>
        <w:t>липс</w:t>
      </w:r>
      <w:r w:rsidR="00E54BBF">
        <w:rPr>
          <w:rFonts w:ascii="Times New Roman" w:hAnsi="Times New Roman" w:cs="Times New Roman"/>
          <w:sz w:val="24"/>
          <w:szCs w:val="24"/>
        </w:rPr>
        <w:t xml:space="preserve">ата на </w:t>
      </w:r>
      <w:r>
        <w:rPr>
          <w:rFonts w:ascii="Times New Roman" w:hAnsi="Times New Roman" w:cs="Times New Roman"/>
          <w:sz w:val="24"/>
          <w:szCs w:val="24"/>
        </w:rPr>
        <w:t xml:space="preserve">последователност, предвидимост и бързина на взимане на нужните практически решения в интерес на системата. </w:t>
      </w:r>
    </w:p>
    <w:p w:rsidR="009E7627" w:rsidRDefault="009E7627" w:rsidP="009757C5">
      <w:pPr>
        <w:shd w:val="clear" w:color="auto" w:fill="FFFFFF" w:themeFill="background1"/>
        <w:spacing w:before="120" w:after="120" w:line="276" w:lineRule="auto"/>
        <w:ind w:firstLine="708"/>
        <w:jc w:val="both"/>
        <w:rPr>
          <w:rFonts w:ascii="Times New Roman" w:hAnsi="Times New Roman" w:cs="Times New Roman"/>
          <w:sz w:val="24"/>
          <w:szCs w:val="24"/>
        </w:rPr>
      </w:pPr>
      <w:r>
        <w:rPr>
          <w:rFonts w:ascii="Times New Roman" w:hAnsi="Times New Roman" w:cs="Times New Roman"/>
          <w:sz w:val="24"/>
          <w:szCs w:val="24"/>
        </w:rPr>
        <w:t>Забавянето на ате</w:t>
      </w:r>
      <w:r w:rsidR="00C74860">
        <w:rPr>
          <w:rFonts w:ascii="Times New Roman" w:hAnsi="Times New Roman" w:cs="Times New Roman"/>
          <w:sz w:val="24"/>
          <w:szCs w:val="24"/>
        </w:rPr>
        <w:t>стациите е системно повтарящ се</w:t>
      </w:r>
      <w:r>
        <w:rPr>
          <w:rFonts w:ascii="Times New Roman" w:hAnsi="Times New Roman" w:cs="Times New Roman"/>
          <w:sz w:val="24"/>
          <w:szCs w:val="24"/>
        </w:rPr>
        <w:t xml:space="preserve"> хроничен проблем през целия мандат на СК на ВСС, за което </w:t>
      </w:r>
      <w:r w:rsidR="00E54BBF">
        <w:rPr>
          <w:rFonts w:ascii="Times New Roman" w:hAnsi="Times New Roman" w:cs="Times New Roman"/>
          <w:sz w:val="24"/>
          <w:szCs w:val="24"/>
        </w:rPr>
        <w:t>о</w:t>
      </w:r>
      <w:r>
        <w:rPr>
          <w:rFonts w:ascii="Times New Roman" w:hAnsi="Times New Roman" w:cs="Times New Roman"/>
          <w:sz w:val="24"/>
          <w:szCs w:val="24"/>
        </w:rPr>
        <w:t>тговорност</w:t>
      </w:r>
      <w:r w:rsidR="00E54BBF">
        <w:rPr>
          <w:rFonts w:ascii="Times New Roman" w:hAnsi="Times New Roman" w:cs="Times New Roman"/>
          <w:sz w:val="24"/>
          <w:szCs w:val="24"/>
        </w:rPr>
        <w:t xml:space="preserve">та е на </w:t>
      </w:r>
      <w:r>
        <w:rPr>
          <w:rFonts w:ascii="Times New Roman" w:hAnsi="Times New Roman" w:cs="Times New Roman"/>
          <w:sz w:val="24"/>
          <w:szCs w:val="24"/>
        </w:rPr>
        <w:t>ч</w:t>
      </w:r>
      <w:r w:rsidR="00C74860">
        <w:rPr>
          <w:rFonts w:ascii="Times New Roman" w:hAnsi="Times New Roman" w:cs="Times New Roman"/>
          <w:sz w:val="24"/>
          <w:szCs w:val="24"/>
        </w:rPr>
        <w:t>леновете на СК</w:t>
      </w:r>
      <w:r w:rsidR="00E54BBF">
        <w:rPr>
          <w:rFonts w:ascii="Times New Roman" w:hAnsi="Times New Roman" w:cs="Times New Roman"/>
          <w:sz w:val="24"/>
          <w:szCs w:val="24"/>
        </w:rPr>
        <w:t>.</w:t>
      </w:r>
    </w:p>
    <w:p w:rsidR="009E7627" w:rsidRDefault="00E54BBF" w:rsidP="009757C5">
      <w:pPr>
        <w:shd w:val="clear" w:color="auto" w:fill="FFFFFF" w:themeFill="background1"/>
        <w:spacing w:before="120" w:after="120"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При провеждане на някои от </w:t>
      </w:r>
      <w:r w:rsidR="009E7627">
        <w:rPr>
          <w:rFonts w:ascii="Times New Roman" w:hAnsi="Times New Roman" w:cs="Times New Roman"/>
          <w:sz w:val="24"/>
          <w:szCs w:val="24"/>
        </w:rPr>
        <w:t>атестаци</w:t>
      </w:r>
      <w:r>
        <w:rPr>
          <w:rFonts w:ascii="Times New Roman" w:hAnsi="Times New Roman" w:cs="Times New Roman"/>
          <w:sz w:val="24"/>
          <w:szCs w:val="24"/>
        </w:rPr>
        <w:t xml:space="preserve">онните процедури </w:t>
      </w:r>
      <w:r w:rsidR="009E7627">
        <w:rPr>
          <w:rFonts w:ascii="Times New Roman" w:hAnsi="Times New Roman" w:cs="Times New Roman"/>
          <w:sz w:val="24"/>
          <w:szCs w:val="24"/>
        </w:rPr>
        <w:t xml:space="preserve">и дисциплинарни производства </w:t>
      </w:r>
      <w:r>
        <w:rPr>
          <w:rFonts w:ascii="Times New Roman" w:hAnsi="Times New Roman" w:cs="Times New Roman"/>
          <w:sz w:val="24"/>
          <w:szCs w:val="24"/>
        </w:rPr>
        <w:t xml:space="preserve">СК на ВСС подходи необективно и в разрез със закона и трайната практика, което доведе </w:t>
      </w:r>
      <w:r w:rsidR="009E7627">
        <w:rPr>
          <w:rFonts w:ascii="Times New Roman" w:hAnsi="Times New Roman" w:cs="Times New Roman"/>
          <w:sz w:val="24"/>
          <w:szCs w:val="24"/>
        </w:rPr>
        <w:t>до скандали</w:t>
      </w:r>
      <w:r w:rsidR="009E7627">
        <w:rPr>
          <w:rStyle w:val="FootnoteReference"/>
          <w:rFonts w:ascii="Times New Roman" w:hAnsi="Times New Roman" w:cs="Times New Roman"/>
          <w:sz w:val="24"/>
          <w:szCs w:val="24"/>
        </w:rPr>
        <w:footnoteReference w:id="32"/>
      </w:r>
      <w:r w:rsidR="009E7627">
        <w:rPr>
          <w:rFonts w:ascii="Times New Roman" w:hAnsi="Times New Roman" w:cs="Times New Roman"/>
          <w:sz w:val="24"/>
          <w:szCs w:val="24"/>
        </w:rPr>
        <w:t xml:space="preserve"> и куриозни</w:t>
      </w:r>
      <w:r w:rsidR="009E7627">
        <w:rPr>
          <w:rStyle w:val="FootnoteReference"/>
          <w:rFonts w:ascii="Times New Roman" w:hAnsi="Times New Roman" w:cs="Times New Roman"/>
          <w:sz w:val="24"/>
          <w:szCs w:val="24"/>
        </w:rPr>
        <w:footnoteReference w:id="33"/>
      </w:r>
      <w:r w:rsidR="009E7627">
        <w:rPr>
          <w:rFonts w:ascii="Times New Roman" w:hAnsi="Times New Roman" w:cs="Times New Roman"/>
          <w:sz w:val="24"/>
          <w:szCs w:val="24"/>
        </w:rPr>
        <w:t xml:space="preserve"> решения на </w:t>
      </w:r>
      <w:r>
        <w:rPr>
          <w:rFonts w:ascii="Times New Roman" w:hAnsi="Times New Roman" w:cs="Times New Roman"/>
          <w:sz w:val="24"/>
          <w:szCs w:val="24"/>
        </w:rPr>
        <w:t>Съвета</w:t>
      </w:r>
      <w:r w:rsidR="009E7627">
        <w:rPr>
          <w:rFonts w:ascii="Times New Roman" w:hAnsi="Times New Roman" w:cs="Times New Roman"/>
          <w:sz w:val="24"/>
          <w:szCs w:val="24"/>
        </w:rPr>
        <w:t>, някои от които отменяни и от Върховния административен съд</w:t>
      </w:r>
      <w:r w:rsidR="009E7627">
        <w:rPr>
          <w:rStyle w:val="FootnoteReference"/>
          <w:rFonts w:ascii="Times New Roman" w:hAnsi="Times New Roman" w:cs="Times New Roman"/>
          <w:sz w:val="24"/>
          <w:szCs w:val="24"/>
        </w:rPr>
        <w:footnoteReference w:id="34"/>
      </w:r>
      <w:r w:rsidR="009E7627">
        <w:rPr>
          <w:rFonts w:ascii="Times New Roman" w:hAnsi="Times New Roman" w:cs="Times New Roman"/>
          <w:sz w:val="24"/>
          <w:szCs w:val="24"/>
        </w:rPr>
        <w:t xml:space="preserve">. </w:t>
      </w:r>
    </w:p>
    <w:p w:rsidR="009E7627" w:rsidRDefault="009E7627" w:rsidP="009757C5">
      <w:pPr>
        <w:shd w:val="clear" w:color="auto" w:fill="FFFFFF" w:themeFill="background1"/>
        <w:spacing w:before="120" w:after="120"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Проблемите с </w:t>
      </w:r>
      <w:r w:rsidR="00E54BBF">
        <w:rPr>
          <w:rFonts w:ascii="Times New Roman" w:hAnsi="Times New Roman" w:cs="Times New Roman"/>
          <w:sz w:val="24"/>
          <w:szCs w:val="24"/>
        </w:rPr>
        <w:t xml:space="preserve">бавните </w:t>
      </w:r>
      <w:r>
        <w:rPr>
          <w:rFonts w:ascii="Times New Roman" w:hAnsi="Times New Roman" w:cs="Times New Roman"/>
          <w:sz w:val="24"/>
          <w:szCs w:val="24"/>
        </w:rPr>
        <w:t>атестаци</w:t>
      </w:r>
      <w:r w:rsidR="00E54BBF">
        <w:rPr>
          <w:rFonts w:ascii="Times New Roman" w:hAnsi="Times New Roman" w:cs="Times New Roman"/>
          <w:sz w:val="24"/>
          <w:szCs w:val="24"/>
        </w:rPr>
        <w:t xml:space="preserve">онни процедури </w:t>
      </w:r>
      <w:r>
        <w:rPr>
          <w:rFonts w:ascii="Times New Roman" w:hAnsi="Times New Roman" w:cs="Times New Roman"/>
          <w:sz w:val="24"/>
          <w:szCs w:val="24"/>
        </w:rPr>
        <w:t>доведоха и до сегашната ситуация, при която младши съдии, които са навършили 5-годишен стаж в система</w:t>
      </w:r>
      <w:r w:rsidR="00E54BBF">
        <w:rPr>
          <w:rFonts w:ascii="Times New Roman" w:hAnsi="Times New Roman" w:cs="Times New Roman"/>
          <w:sz w:val="24"/>
          <w:szCs w:val="24"/>
        </w:rPr>
        <w:t>та</w:t>
      </w:r>
      <w:r>
        <w:rPr>
          <w:rFonts w:ascii="Times New Roman" w:hAnsi="Times New Roman" w:cs="Times New Roman"/>
          <w:sz w:val="24"/>
          <w:szCs w:val="24"/>
        </w:rPr>
        <w:t xml:space="preserve"> през 2019 г.</w:t>
      </w:r>
      <w:r w:rsidR="00B66A53">
        <w:rPr>
          <w:rFonts w:ascii="Times New Roman" w:hAnsi="Times New Roman" w:cs="Times New Roman"/>
          <w:sz w:val="24"/>
          <w:szCs w:val="24"/>
        </w:rPr>
        <w:t>,</w:t>
      </w:r>
      <w:r>
        <w:rPr>
          <w:rFonts w:ascii="Times New Roman" w:hAnsi="Times New Roman" w:cs="Times New Roman"/>
          <w:sz w:val="24"/>
          <w:szCs w:val="24"/>
        </w:rPr>
        <w:t xml:space="preserve"> и </w:t>
      </w:r>
      <w:r w:rsidR="00E54BBF">
        <w:rPr>
          <w:rFonts w:ascii="Times New Roman" w:hAnsi="Times New Roman" w:cs="Times New Roman"/>
          <w:sz w:val="24"/>
          <w:szCs w:val="24"/>
        </w:rPr>
        <w:t xml:space="preserve">досега </w:t>
      </w:r>
      <w:r>
        <w:rPr>
          <w:rFonts w:ascii="Times New Roman" w:hAnsi="Times New Roman" w:cs="Times New Roman"/>
          <w:sz w:val="24"/>
          <w:szCs w:val="24"/>
        </w:rPr>
        <w:t xml:space="preserve">не са атестирани и не могат да придобият </w:t>
      </w:r>
      <w:r w:rsidRPr="00764360">
        <w:rPr>
          <w:rFonts w:ascii="Times New Roman" w:hAnsi="Times New Roman" w:cs="Times New Roman"/>
          <w:b/>
          <w:sz w:val="24"/>
          <w:szCs w:val="24"/>
        </w:rPr>
        <w:t>стату</w:t>
      </w:r>
      <w:r>
        <w:rPr>
          <w:rFonts w:ascii="Times New Roman" w:hAnsi="Times New Roman" w:cs="Times New Roman"/>
          <w:b/>
          <w:sz w:val="24"/>
          <w:szCs w:val="24"/>
        </w:rPr>
        <w:t>т</w:t>
      </w:r>
      <w:r w:rsidRPr="00764360">
        <w:rPr>
          <w:rFonts w:ascii="Times New Roman" w:hAnsi="Times New Roman" w:cs="Times New Roman"/>
          <w:b/>
          <w:sz w:val="24"/>
          <w:szCs w:val="24"/>
        </w:rPr>
        <w:t xml:space="preserve"> </w:t>
      </w:r>
      <w:r w:rsidRPr="009C6314">
        <w:rPr>
          <w:rFonts w:ascii="Times New Roman" w:hAnsi="Times New Roman" w:cs="Times New Roman"/>
          <w:sz w:val="24"/>
          <w:szCs w:val="24"/>
        </w:rPr>
        <w:t>на несменяемост, който е основна гаранция за съдийската независимост</w:t>
      </w:r>
      <w:r w:rsidR="00E54BBF">
        <w:rPr>
          <w:rFonts w:ascii="Times New Roman" w:hAnsi="Times New Roman" w:cs="Times New Roman"/>
          <w:sz w:val="24"/>
          <w:szCs w:val="24"/>
        </w:rPr>
        <w:t>.</w:t>
      </w:r>
      <w:r>
        <w:rPr>
          <w:rFonts w:ascii="Times New Roman" w:hAnsi="Times New Roman" w:cs="Times New Roman"/>
          <w:sz w:val="24"/>
          <w:szCs w:val="24"/>
        </w:rPr>
        <w:t xml:space="preserve"> </w:t>
      </w:r>
    </w:p>
    <w:p w:rsidR="009E7627" w:rsidRDefault="008522CE" w:rsidP="009757C5">
      <w:pPr>
        <w:shd w:val="clear" w:color="auto" w:fill="FFFFFF" w:themeFill="background1"/>
        <w:spacing w:before="120" w:after="120"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 резултат от забавеното атестиране по </w:t>
      </w:r>
      <w:r w:rsidR="009E7627">
        <w:rPr>
          <w:rFonts w:ascii="Times New Roman" w:hAnsi="Times New Roman" w:cs="Times New Roman"/>
          <w:sz w:val="24"/>
          <w:szCs w:val="24"/>
        </w:rPr>
        <w:t xml:space="preserve">конкурс за повишаване в длъжност в </w:t>
      </w:r>
      <w:r w:rsidR="00EA66F8">
        <w:rPr>
          <w:rFonts w:ascii="Times New Roman" w:hAnsi="Times New Roman" w:cs="Times New Roman"/>
          <w:sz w:val="24"/>
          <w:szCs w:val="24"/>
        </w:rPr>
        <w:t>о</w:t>
      </w:r>
      <w:r w:rsidR="009E7627">
        <w:rPr>
          <w:rFonts w:ascii="Times New Roman" w:hAnsi="Times New Roman" w:cs="Times New Roman"/>
          <w:sz w:val="24"/>
          <w:szCs w:val="24"/>
        </w:rPr>
        <w:t>кръжен съд, обявен през 2019 г., и към настоящия момент все още няма обявено класиране</w:t>
      </w:r>
      <w:r w:rsidR="009E7627">
        <w:rPr>
          <w:rStyle w:val="FootnoteReference"/>
          <w:rFonts w:ascii="Times New Roman" w:hAnsi="Times New Roman" w:cs="Times New Roman"/>
          <w:sz w:val="24"/>
          <w:szCs w:val="24"/>
        </w:rPr>
        <w:footnoteReference w:id="35"/>
      </w:r>
      <w:r w:rsidR="009E7627">
        <w:rPr>
          <w:rFonts w:ascii="Times New Roman" w:hAnsi="Times New Roman" w:cs="Times New Roman"/>
          <w:sz w:val="24"/>
          <w:szCs w:val="24"/>
        </w:rPr>
        <w:t>. По сходен начин по конкурс за повишаване в длъжност във В</w:t>
      </w:r>
      <w:r w:rsidR="00E62CD3">
        <w:rPr>
          <w:rFonts w:ascii="Times New Roman" w:hAnsi="Times New Roman" w:cs="Times New Roman"/>
          <w:sz w:val="24"/>
          <w:szCs w:val="24"/>
        </w:rPr>
        <w:t>ърховн</w:t>
      </w:r>
      <w:r w:rsidR="00D968AB">
        <w:rPr>
          <w:rFonts w:ascii="Times New Roman" w:hAnsi="Times New Roman" w:cs="Times New Roman"/>
          <w:sz w:val="24"/>
          <w:szCs w:val="24"/>
        </w:rPr>
        <w:t>ия</w:t>
      </w:r>
      <w:r w:rsidR="00E62CD3">
        <w:rPr>
          <w:rFonts w:ascii="Times New Roman" w:hAnsi="Times New Roman" w:cs="Times New Roman"/>
          <w:sz w:val="24"/>
          <w:szCs w:val="24"/>
        </w:rPr>
        <w:t xml:space="preserve"> касационен съд –</w:t>
      </w:r>
      <w:r w:rsidR="009E7627" w:rsidRPr="00450CE3">
        <w:rPr>
          <w:rFonts w:ascii="Times New Roman" w:hAnsi="Times New Roman" w:cs="Times New Roman"/>
          <w:sz w:val="24"/>
          <w:szCs w:val="24"/>
        </w:rPr>
        <w:t xml:space="preserve"> Търговска колегия</w:t>
      </w:r>
      <w:r w:rsidR="009E7627">
        <w:rPr>
          <w:rFonts w:ascii="Times New Roman" w:hAnsi="Times New Roman" w:cs="Times New Roman"/>
          <w:sz w:val="24"/>
          <w:szCs w:val="24"/>
        </w:rPr>
        <w:t>, обявен през 2019 г., все още няма обявено класиране</w:t>
      </w:r>
      <w:r w:rsidR="009E7627">
        <w:rPr>
          <w:rStyle w:val="FootnoteReference"/>
          <w:rFonts w:ascii="Times New Roman" w:hAnsi="Times New Roman" w:cs="Times New Roman"/>
          <w:sz w:val="24"/>
          <w:szCs w:val="24"/>
        </w:rPr>
        <w:footnoteReference w:id="36"/>
      </w:r>
      <w:r w:rsidR="009E7627">
        <w:rPr>
          <w:rFonts w:ascii="Times New Roman" w:hAnsi="Times New Roman" w:cs="Times New Roman"/>
          <w:sz w:val="24"/>
          <w:szCs w:val="24"/>
        </w:rPr>
        <w:t xml:space="preserve">. </w:t>
      </w:r>
    </w:p>
    <w:p w:rsidR="001B49D0" w:rsidRDefault="009E7627" w:rsidP="001B49D0">
      <w:pPr>
        <w:shd w:val="clear" w:color="auto" w:fill="FFFFFF" w:themeFill="background1"/>
        <w:spacing w:before="120" w:after="120" w:line="276" w:lineRule="auto"/>
        <w:ind w:firstLine="708"/>
        <w:jc w:val="both"/>
        <w:rPr>
          <w:rFonts w:ascii="Times New Roman" w:hAnsi="Times New Roman" w:cs="Times New Roman"/>
          <w:sz w:val="24"/>
          <w:szCs w:val="24"/>
        </w:rPr>
      </w:pPr>
      <w:r>
        <w:rPr>
          <w:rFonts w:ascii="Times New Roman" w:hAnsi="Times New Roman" w:cs="Times New Roman"/>
          <w:sz w:val="24"/>
          <w:szCs w:val="24"/>
        </w:rPr>
        <w:t>Възмущение</w:t>
      </w:r>
      <w:r>
        <w:rPr>
          <w:rStyle w:val="FootnoteReference"/>
          <w:rFonts w:ascii="Times New Roman" w:hAnsi="Times New Roman" w:cs="Times New Roman"/>
          <w:sz w:val="24"/>
          <w:szCs w:val="24"/>
        </w:rPr>
        <w:footnoteReference w:id="37"/>
      </w:r>
      <w:r>
        <w:rPr>
          <w:rFonts w:ascii="Times New Roman" w:hAnsi="Times New Roman" w:cs="Times New Roman"/>
          <w:sz w:val="24"/>
          <w:szCs w:val="24"/>
        </w:rPr>
        <w:t xml:space="preserve"> в съдийското съсловие предизвика и решението на съдийската колегия на ВСС да обяви конкурс за административните съдилища, к</w:t>
      </w:r>
      <w:r w:rsidRPr="002547D8">
        <w:rPr>
          <w:rFonts w:ascii="Times New Roman" w:hAnsi="Times New Roman" w:cs="Times New Roman"/>
          <w:sz w:val="24"/>
          <w:szCs w:val="24"/>
        </w:rPr>
        <w:t>ато повечето длъжности – 31</w:t>
      </w:r>
      <w:r>
        <w:rPr>
          <w:rFonts w:ascii="Times New Roman" w:hAnsi="Times New Roman" w:cs="Times New Roman"/>
          <w:sz w:val="24"/>
          <w:szCs w:val="24"/>
        </w:rPr>
        <w:t>,</w:t>
      </w:r>
      <w:r w:rsidRPr="002547D8">
        <w:rPr>
          <w:rFonts w:ascii="Times New Roman" w:hAnsi="Times New Roman" w:cs="Times New Roman"/>
          <w:sz w:val="24"/>
          <w:szCs w:val="24"/>
        </w:rPr>
        <w:t xml:space="preserve"> са отделени за външния конкурс</w:t>
      </w:r>
      <w:r>
        <w:rPr>
          <w:rFonts w:ascii="Times New Roman" w:hAnsi="Times New Roman" w:cs="Times New Roman"/>
          <w:sz w:val="24"/>
          <w:szCs w:val="24"/>
        </w:rPr>
        <w:t xml:space="preserve"> за първоначално назначаване на съдии</w:t>
      </w:r>
      <w:r w:rsidRPr="002547D8">
        <w:rPr>
          <w:rFonts w:ascii="Times New Roman" w:hAnsi="Times New Roman" w:cs="Times New Roman"/>
          <w:sz w:val="24"/>
          <w:szCs w:val="24"/>
        </w:rPr>
        <w:t>, срещу 23 за вътрешния</w:t>
      </w:r>
      <w:r>
        <w:rPr>
          <w:rFonts w:ascii="Times New Roman" w:hAnsi="Times New Roman" w:cs="Times New Roman"/>
          <w:sz w:val="24"/>
          <w:szCs w:val="24"/>
        </w:rPr>
        <w:t xml:space="preserve"> конкурс, в който могат да участват магистрати от системата</w:t>
      </w:r>
      <w:r w:rsidRPr="002547D8">
        <w:rPr>
          <w:rFonts w:ascii="Times New Roman" w:hAnsi="Times New Roman" w:cs="Times New Roman"/>
          <w:sz w:val="24"/>
          <w:szCs w:val="24"/>
        </w:rPr>
        <w:t>.</w:t>
      </w:r>
      <w:r>
        <w:rPr>
          <w:rFonts w:ascii="Times New Roman" w:hAnsi="Times New Roman" w:cs="Times New Roman"/>
          <w:sz w:val="24"/>
          <w:szCs w:val="24"/>
        </w:rPr>
        <w:t xml:space="preserve"> Решението засяга негативно възможността за кариерно израстване на вече </w:t>
      </w:r>
      <w:r>
        <w:rPr>
          <w:rFonts w:ascii="Times New Roman" w:hAnsi="Times New Roman" w:cs="Times New Roman"/>
          <w:sz w:val="24"/>
          <w:szCs w:val="24"/>
        </w:rPr>
        <w:lastRenderedPageBreak/>
        <w:t>действащите съдии, като съдържателни мотиви, каквито изисква законът за вземане на такова решение, не бяха изложени в дискусията по същество</w:t>
      </w:r>
      <w:r>
        <w:rPr>
          <w:rStyle w:val="FootnoteReference"/>
          <w:rFonts w:ascii="Times New Roman" w:hAnsi="Times New Roman" w:cs="Times New Roman"/>
          <w:sz w:val="24"/>
          <w:szCs w:val="24"/>
        </w:rPr>
        <w:footnoteReference w:id="38"/>
      </w:r>
      <w:r>
        <w:rPr>
          <w:rFonts w:ascii="Times New Roman" w:hAnsi="Times New Roman" w:cs="Times New Roman"/>
          <w:sz w:val="24"/>
          <w:szCs w:val="24"/>
        </w:rPr>
        <w:t>.</w:t>
      </w:r>
    </w:p>
    <w:p w:rsidR="001B49D0" w:rsidRPr="00DD5720" w:rsidRDefault="00222259" w:rsidP="00DD5720">
      <w:pPr>
        <w:shd w:val="clear" w:color="auto" w:fill="FFFFFF" w:themeFill="background1"/>
        <w:spacing w:before="120" w:after="120" w:line="276" w:lineRule="auto"/>
        <w:ind w:firstLine="708"/>
        <w:jc w:val="both"/>
        <w:rPr>
          <w:rFonts w:ascii="Times New Roman" w:hAnsi="Times New Roman" w:cs="Times New Roman"/>
          <w:sz w:val="24"/>
          <w:szCs w:val="24"/>
          <w:shd w:val="clear" w:color="auto" w:fill="FFFFFF"/>
        </w:rPr>
      </w:pPr>
      <w:r w:rsidRPr="008C6909">
        <w:rPr>
          <w:rFonts w:ascii="Times New Roman" w:hAnsi="Times New Roman" w:cs="Times New Roman"/>
          <w:b/>
          <w:sz w:val="24"/>
          <w:szCs w:val="24"/>
          <w:shd w:val="clear" w:color="auto" w:fill="FFFFFF"/>
        </w:rPr>
        <w:t>В обобщение</w:t>
      </w:r>
      <w:r w:rsidRPr="008C6909">
        <w:rPr>
          <w:rFonts w:ascii="Times New Roman" w:hAnsi="Times New Roman" w:cs="Times New Roman"/>
          <w:sz w:val="24"/>
          <w:szCs w:val="24"/>
          <w:shd w:val="clear" w:color="auto" w:fill="FFFFFF"/>
        </w:rPr>
        <w:t xml:space="preserve"> – не е пресилена констатацията, че СК</w:t>
      </w:r>
      <w:r w:rsidR="001B49D0" w:rsidRPr="008C6909">
        <w:rPr>
          <w:rFonts w:ascii="Times New Roman" w:hAnsi="Times New Roman" w:cs="Times New Roman"/>
          <w:sz w:val="24"/>
          <w:szCs w:val="24"/>
          <w:shd w:val="clear" w:color="auto" w:fill="FFFFFF"/>
        </w:rPr>
        <w:t xml:space="preserve"> на ВСС през изминалите повече от четири години не изпълни основните си функции на кадрови орган на съдиите. Оценяваме, че с помощта на съдиите колегията успя да защити успешно пред Народното събрание проект за изменение в процесуалните закони, което доведе до намаляване на натовареността на гражданските и търговските съдии от </w:t>
      </w:r>
      <w:r w:rsidRPr="008C6909">
        <w:rPr>
          <w:rFonts w:ascii="Times New Roman" w:hAnsi="Times New Roman" w:cs="Times New Roman"/>
          <w:sz w:val="24"/>
          <w:szCs w:val="24"/>
          <w:shd w:val="clear" w:color="auto" w:fill="FFFFFF"/>
        </w:rPr>
        <w:t>софийските съдилища. Положителна</w:t>
      </w:r>
      <w:r w:rsidR="001B49D0" w:rsidRPr="008C6909">
        <w:rPr>
          <w:rFonts w:ascii="Times New Roman" w:hAnsi="Times New Roman" w:cs="Times New Roman"/>
          <w:sz w:val="24"/>
          <w:szCs w:val="24"/>
          <w:shd w:val="clear" w:color="auto" w:fill="FFFFFF"/>
        </w:rPr>
        <w:t xml:space="preserve"> стъпка за справедливото разпределение на натовареността измежду съдиите в районните съдилища е</w:t>
      </w:r>
      <w:r w:rsidRPr="008C6909">
        <w:rPr>
          <w:rFonts w:ascii="Times New Roman" w:hAnsi="Times New Roman" w:cs="Times New Roman"/>
          <w:sz w:val="24"/>
          <w:szCs w:val="24"/>
          <w:shd w:val="clear" w:color="auto" w:fill="FFFFFF"/>
        </w:rPr>
        <w:t xml:space="preserve"> и</w:t>
      </w:r>
      <w:r w:rsidR="001B49D0" w:rsidRPr="008C6909">
        <w:rPr>
          <w:rFonts w:ascii="Times New Roman" w:hAnsi="Times New Roman" w:cs="Times New Roman"/>
          <w:sz w:val="24"/>
          <w:szCs w:val="24"/>
          <w:shd w:val="clear" w:color="auto" w:fill="FFFFFF"/>
        </w:rPr>
        <w:t xml:space="preserve"> предприетата от СК на ВСС инициатива за създаване на софтуер и правила, насочени към централизирано разпределение на заповедните производства. За съжаление този проект също не е финализиран до момента. Справедливостта налага да отбележим, че Комисията по натовареност на </w:t>
      </w:r>
      <w:r w:rsidR="008C6909" w:rsidRPr="008C6909">
        <w:rPr>
          <w:rFonts w:ascii="Times New Roman" w:hAnsi="Times New Roman" w:cs="Times New Roman"/>
          <w:sz w:val="24"/>
          <w:szCs w:val="24"/>
          <w:shd w:val="clear" w:color="auto" w:fill="FFFFFF"/>
        </w:rPr>
        <w:t xml:space="preserve">Съдийската </w:t>
      </w:r>
      <w:r w:rsidR="001B49D0" w:rsidRPr="008C6909">
        <w:rPr>
          <w:rFonts w:ascii="Times New Roman" w:hAnsi="Times New Roman" w:cs="Times New Roman"/>
          <w:sz w:val="24"/>
          <w:szCs w:val="24"/>
          <w:shd w:val="clear" w:color="auto" w:fill="FFFFFF"/>
        </w:rPr>
        <w:t>колегия предприе действия</w:t>
      </w:r>
      <w:r w:rsidRPr="008C6909">
        <w:rPr>
          <w:rFonts w:ascii="Times New Roman" w:hAnsi="Times New Roman" w:cs="Times New Roman"/>
          <w:sz w:val="24"/>
          <w:szCs w:val="24"/>
          <w:shd w:val="clear" w:color="auto" w:fill="FFFFFF"/>
        </w:rPr>
        <w:t>, съгласувани</w:t>
      </w:r>
      <w:r w:rsidR="001B49D0" w:rsidRPr="008C6909">
        <w:rPr>
          <w:rFonts w:ascii="Times New Roman" w:hAnsi="Times New Roman" w:cs="Times New Roman"/>
          <w:sz w:val="24"/>
          <w:szCs w:val="24"/>
          <w:shd w:val="clear" w:color="auto" w:fill="FFFFFF"/>
        </w:rPr>
        <w:t xml:space="preserve"> със съдиите</w:t>
      </w:r>
      <w:r w:rsidRPr="008C6909">
        <w:rPr>
          <w:rFonts w:ascii="Times New Roman" w:hAnsi="Times New Roman" w:cs="Times New Roman"/>
          <w:sz w:val="24"/>
          <w:szCs w:val="24"/>
          <w:shd w:val="clear" w:color="auto" w:fill="FFFFFF"/>
        </w:rPr>
        <w:t>,</w:t>
      </w:r>
      <w:r w:rsidR="001B49D0" w:rsidRPr="008C6909">
        <w:rPr>
          <w:rFonts w:ascii="Times New Roman" w:hAnsi="Times New Roman" w:cs="Times New Roman"/>
          <w:sz w:val="24"/>
          <w:szCs w:val="24"/>
          <w:shd w:val="clear" w:color="auto" w:fill="FFFFFF"/>
        </w:rPr>
        <w:t xml:space="preserve"> за изменения в Правила за оценка на натовареността на съдиите, които обаче ще влязат в действие едва след ефек</w:t>
      </w:r>
      <w:r w:rsidRPr="008C6909">
        <w:rPr>
          <w:rFonts w:ascii="Times New Roman" w:hAnsi="Times New Roman" w:cs="Times New Roman"/>
          <w:sz w:val="24"/>
          <w:szCs w:val="24"/>
          <w:shd w:val="clear" w:color="auto" w:fill="FFFFFF"/>
        </w:rPr>
        <w:t>тивното стартиране на ЕИСС. Същевременно обаче</w:t>
      </w:r>
      <w:r w:rsidR="001B49D0" w:rsidRPr="008C6909">
        <w:rPr>
          <w:rFonts w:ascii="Times New Roman" w:hAnsi="Times New Roman" w:cs="Times New Roman"/>
          <w:sz w:val="24"/>
          <w:szCs w:val="24"/>
          <w:shd w:val="clear" w:color="auto" w:fill="FFFFFF"/>
        </w:rPr>
        <w:t xml:space="preserve"> СК на ВСС не предпр</w:t>
      </w:r>
      <w:r w:rsidRPr="008C6909">
        <w:rPr>
          <w:rFonts w:ascii="Times New Roman" w:hAnsi="Times New Roman" w:cs="Times New Roman"/>
          <w:sz w:val="24"/>
          <w:szCs w:val="24"/>
          <w:shd w:val="clear" w:color="auto" w:fill="FFFFFF"/>
        </w:rPr>
        <w:t>ие нито едно резултатно действие</w:t>
      </w:r>
      <w:r w:rsidR="001B49D0" w:rsidRPr="008C6909">
        <w:rPr>
          <w:rFonts w:ascii="Times New Roman" w:hAnsi="Times New Roman" w:cs="Times New Roman"/>
          <w:sz w:val="24"/>
          <w:szCs w:val="24"/>
          <w:shd w:val="clear" w:color="auto" w:fill="FFFFFF"/>
        </w:rPr>
        <w:t xml:space="preserve"> за отстраняване на несъвършенствата на Системата за изчисляване на натовареността на съдиите (СИНС), с което се лиши от ефективен инструмент за оценка и управление на съдебната натовареност</w:t>
      </w:r>
      <w:r w:rsidRPr="008C6909">
        <w:rPr>
          <w:rFonts w:ascii="Times New Roman" w:hAnsi="Times New Roman" w:cs="Times New Roman"/>
          <w:sz w:val="24"/>
          <w:szCs w:val="24"/>
          <w:shd w:val="clear" w:color="auto" w:fill="FFFFFF"/>
        </w:rPr>
        <w:t xml:space="preserve"> и на практика обезсмисли дългогодишни усилия на съдиите и едно от малкото полезни постижения на предходния състав на ВСС</w:t>
      </w:r>
      <w:r w:rsidR="001B49D0" w:rsidRPr="008C6909">
        <w:rPr>
          <w:rFonts w:ascii="Times New Roman" w:hAnsi="Times New Roman" w:cs="Times New Roman"/>
          <w:sz w:val="24"/>
          <w:szCs w:val="24"/>
          <w:shd w:val="clear" w:color="auto" w:fill="FFFFFF"/>
        </w:rPr>
        <w:t>.</w:t>
      </w:r>
      <w:r w:rsidR="00825549">
        <w:rPr>
          <w:rFonts w:ascii="Times New Roman" w:hAnsi="Times New Roman" w:cs="Times New Roman"/>
          <w:sz w:val="24"/>
          <w:szCs w:val="24"/>
          <w:shd w:val="clear" w:color="auto" w:fill="FFFFFF"/>
        </w:rPr>
        <w:t xml:space="preserve"> </w:t>
      </w:r>
    </w:p>
    <w:p w:rsidR="002A48CB" w:rsidRDefault="00E049E8" w:rsidP="002A48CB">
      <w:pPr>
        <w:shd w:val="clear" w:color="auto" w:fill="FFFFFF" w:themeFill="background1"/>
        <w:spacing w:before="120" w:after="120" w:line="276" w:lineRule="auto"/>
        <w:ind w:firstLine="708"/>
        <w:jc w:val="both"/>
        <w:rPr>
          <w:rFonts w:ascii="Times New Roman" w:hAnsi="Times New Roman" w:cs="Times New Roman"/>
          <w:b/>
          <w:sz w:val="24"/>
          <w:szCs w:val="24"/>
        </w:rPr>
      </w:pPr>
      <w:r w:rsidRPr="00E049E8">
        <w:rPr>
          <w:rFonts w:ascii="Times New Roman" w:hAnsi="Times New Roman" w:cs="Times New Roman"/>
          <w:b/>
          <w:sz w:val="24"/>
          <w:szCs w:val="24"/>
          <w:lang w:val="en-US"/>
        </w:rPr>
        <w:t>III</w:t>
      </w:r>
      <w:r w:rsidRPr="00A1738C">
        <w:rPr>
          <w:rFonts w:ascii="Times New Roman" w:hAnsi="Times New Roman" w:cs="Times New Roman"/>
          <w:b/>
          <w:sz w:val="24"/>
          <w:szCs w:val="24"/>
        </w:rPr>
        <w:t xml:space="preserve"> </w:t>
      </w:r>
      <w:r w:rsidRPr="00E049E8">
        <w:rPr>
          <w:rFonts w:ascii="Times New Roman" w:hAnsi="Times New Roman" w:cs="Times New Roman"/>
          <w:b/>
          <w:sz w:val="24"/>
          <w:szCs w:val="24"/>
        </w:rPr>
        <w:t>Заключение</w:t>
      </w:r>
    </w:p>
    <w:p w:rsidR="00CB7AA5" w:rsidRDefault="009F26CD" w:rsidP="00CB7AA5">
      <w:pPr>
        <w:shd w:val="clear" w:color="auto" w:fill="FFFFFF" w:themeFill="background1"/>
        <w:spacing w:before="120" w:after="120"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Настоящата ни позиция съзнателно се фокусира единствено върху </w:t>
      </w:r>
      <w:r w:rsidR="00BB653B">
        <w:rPr>
          <w:rFonts w:ascii="Times New Roman" w:hAnsi="Times New Roman" w:cs="Times New Roman"/>
          <w:sz w:val="24"/>
          <w:szCs w:val="24"/>
        </w:rPr>
        <w:t>констатациите за некомпетентно администриране на съдебната власт</w:t>
      </w:r>
      <w:r w:rsidR="00774585">
        <w:rPr>
          <w:rFonts w:ascii="Times New Roman" w:hAnsi="Times New Roman" w:cs="Times New Roman"/>
          <w:sz w:val="24"/>
          <w:szCs w:val="24"/>
        </w:rPr>
        <w:t xml:space="preserve"> по съдоустройствените технократски</w:t>
      </w:r>
      <w:r w:rsidR="006310DC">
        <w:rPr>
          <w:rFonts w:ascii="Times New Roman" w:hAnsi="Times New Roman" w:cs="Times New Roman"/>
          <w:sz w:val="24"/>
          <w:szCs w:val="24"/>
        </w:rPr>
        <w:t xml:space="preserve"> проблеми</w:t>
      </w:r>
      <w:r w:rsidR="00BB653B">
        <w:rPr>
          <w:rFonts w:ascii="Times New Roman" w:hAnsi="Times New Roman" w:cs="Times New Roman"/>
          <w:sz w:val="24"/>
          <w:szCs w:val="24"/>
        </w:rPr>
        <w:t>, защот</w:t>
      </w:r>
      <w:r w:rsidR="001A1E08">
        <w:rPr>
          <w:rFonts w:ascii="Times New Roman" w:hAnsi="Times New Roman" w:cs="Times New Roman"/>
          <w:sz w:val="24"/>
          <w:szCs w:val="24"/>
        </w:rPr>
        <w:t>о многократно и безрезултатно сме</w:t>
      </w:r>
      <w:r w:rsidR="00BB653B">
        <w:rPr>
          <w:rFonts w:ascii="Times New Roman" w:hAnsi="Times New Roman" w:cs="Times New Roman"/>
          <w:sz w:val="24"/>
          <w:szCs w:val="24"/>
        </w:rPr>
        <w:t xml:space="preserve"> поставяли </w:t>
      </w:r>
      <w:r w:rsidR="00774585">
        <w:rPr>
          <w:rFonts w:ascii="Times New Roman" w:hAnsi="Times New Roman" w:cs="Times New Roman"/>
          <w:sz w:val="24"/>
          <w:szCs w:val="24"/>
        </w:rPr>
        <w:t>фундаменталните въпроси</w:t>
      </w:r>
      <w:r w:rsidR="000A2EC1">
        <w:rPr>
          <w:rFonts w:ascii="Times New Roman" w:hAnsi="Times New Roman" w:cs="Times New Roman"/>
          <w:sz w:val="24"/>
          <w:szCs w:val="24"/>
        </w:rPr>
        <w:t>, произтичащи от конституционния модел на българската държава</w:t>
      </w:r>
      <w:r w:rsidR="00774585">
        <w:rPr>
          <w:rFonts w:ascii="Times New Roman" w:hAnsi="Times New Roman" w:cs="Times New Roman"/>
          <w:sz w:val="24"/>
          <w:szCs w:val="24"/>
        </w:rPr>
        <w:t>:</w:t>
      </w:r>
    </w:p>
    <w:p w:rsidR="00CB7AA5" w:rsidRDefault="00CB7AA5" w:rsidP="00CB7AA5">
      <w:pPr>
        <w:shd w:val="clear" w:color="auto" w:fill="FFFFFF" w:themeFill="background1"/>
        <w:spacing w:before="120" w:after="120"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 </w:t>
      </w:r>
      <w:r w:rsidR="00BB653B">
        <w:rPr>
          <w:rFonts w:ascii="Times New Roman" w:hAnsi="Times New Roman" w:cs="Times New Roman"/>
          <w:sz w:val="24"/>
          <w:szCs w:val="24"/>
        </w:rPr>
        <w:t xml:space="preserve"> за отговорността на ВСС за избора </w:t>
      </w:r>
      <w:r w:rsidR="001A1E08">
        <w:rPr>
          <w:rFonts w:ascii="Times New Roman" w:hAnsi="Times New Roman" w:cs="Times New Roman"/>
          <w:sz w:val="24"/>
          <w:szCs w:val="24"/>
        </w:rPr>
        <w:t>на главен прокурор, чиито нравствени и професионални качества още преди избора бяха поставени под съмнение</w:t>
      </w:r>
      <w:r w:rsidR="001F45C9">
        <w:rPr>
          <w:rStyle w:val="FootnoteReference"/>
          <w:rFonts w:ascii="Times New Roman" w:hAnsi="Times New Roman" w:cs="Times New Roman"/>
          <w:sz w:val="24"/>
          <w:szCs w:val="24"/>
        </w:rPr>
        <w:footnoteReference w:id="39"/>
      </w:r>
      <w:r w:rsidR="00640ED0">
        <w:rPr>
          <w:rFonts w:ascii="Times New Roman" w:hAnsi="Times New Roman" w:cs="Times New Roman"/>
          <w:sz w:val="24"/>
          <w:szCs w:val="24"/>
        </w:rPr>
        <w:t xml:space="preserve"> </w:t>
      </w:r>
      <w:r w:rsidR="00640ED0">
        <w:rPr>
          <w:rStyle w:val="FootnoteReference"/>
          <w:rFonts w:ascii="Times New Roman" w:hAnsi="Times New Roman" w:cs="Times New Roman"/>
          <w:sz w:val="24"/>
          <w:szCs w:val="24"/>
        </w:rPr>
        <w:footnoteReference w:id="40"/>
      </w:r>
      <w:r>
        <w:rPr>
          <w:rFonts w:ascii="Times New Roman" w:hAnsi="Times New Roman" w:cs="Times New Roman"/>
          <w:sz w:val="24"/>
          <w:szCs w:val="24"/>
        </w:rPr>
        <w:t>;</w:t>
      </w:r>
      <w:r w:rsidR="006310DC">
        <w:rPr>
          <w:rFonts w:ascii="Times New Roman" w:hAnsi="Times New Roman" w:cs="Times New Roman"/>
          <w:sz w:val="24"/>
          <w:szCs w:val="24"/>
        </w:rPr>
        <w:t xml:space="preserve"> </w:t>
      </w:r>
    </w:p>
    <w:p w:rsidR="00CB7AA5" w:rsidRDefault="00CB7AA5" w:rsidP="00CB7AA5">
      <w:pPr>
        <w:shd w:val="clear" w:color="auto" w:fill="FFFFFF" w:themeFill="background1"/>
        <w:spacing w:before="120" w:after="120"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 </w:t>
      </w:r>
      <w:r w:rsidR="006310DC">
        <w:rPr>
          <w:rFonts w:ascii="Times New Roman" w:hAnsi="Times New Roman" w:cs="Times New Roman"/>
          <w:sz w:val="24"/>
          <w:szCs w:val="24"/>
        </w:rPr>
        <w:t>за уронвания</w:t>
      </w:r>
      <w:r w:rsidR="001A1E08">
        <w:rPr>
          <w:rFonts w:ascii="Times New Roman" w:hAnsi="Times New Roman" w:cs="Times New Roman"/>
          <w:sz w:val="24"/>
          <w:szCs w:val="24"/>
        </w:rPr>
        <w:t xml:space="preserve"> авторитет на правосъдието</w:t>
      </w:r>
      <w:r w:rsidR="00976BF9">
        <w:rPr>
          <w:rStyle w:val="FootnoteReference"/>
          <w:rFonts w:ascii="Times New Roman" w:hAnsi="Times New Roman" w:cs="Times New Roman"/>
          <w:sz w:val="24"/>
          <w:szCs w:val="24"/>
        </w:rPr>
        <w:footnoteReference w:id="41"/>
      </w:r>
      <w:r w:rsidR="001A1E08">
        <w:rPr>
          <w:rFonts w:ascii="Times New Roman" w:hAnsi="Times New Roman" w:cs="Times New Roman"/>
          <w:sz w:val="24"/>
          <w:szCs w:val="24"/>
        </w:rPr>
        <w:t>, включително от главния прокурор</w:t>
      </w:r>
      <w:r w:rsidR="00532794">
        <w:rPr>
          <w:rStyle w:val="FootnoteReference"/>
          <w:rFonts w:ascii="Times New Roman" w:hAnsi="Times New Roman" w:cs="Times New Roman"/>
          <w:sz w:val="24"/>
          <w:szCs w:val="24"/>
        </w:rPr>
        <w:footnoteReference w:id="42"/>
      </w:r>
      <w:r w:rsidR="00295414">
        <w:rPr>
          <w:rFonts w:ascii="Times New Roman" w:hAnsi="Times New Roman" w:cs="Times New Roman"/>
          <w:sz w:val="24"/>
          <w:szCs w:val="24"/>
        </w:rPr>
        <w:t xml:space="preserve"> и министъра на правосъдието</w:t>
      </w:r>
      <w:r w:rsidR="00452E0A">
        <w:rPr>
          <w:rFonts w:ascii="Times New Roman" w:hAnsi="Times New Roman" w:cs="Times New Roman"/>
          <w:sz w:val="24"/>
          <w:szCs w:val="24"/>
        </w:rPr>
        <w:t xml:space="preserve"> </w:t>
      </w:r>
      <w:r w:rsidR="00452E0A">
        <w:rPr>
          <w:rStyle w:val="FootnoteReference"/>
          <w:rFonts w:ascii="Times New Roman" w:hAnsi="Times New Roman" w:cs="Times New Roman"/>
          <w:sz w:val="24"/>
          <w:szCs w:val="24"/>
        </w:rPr>
        <w:footnoteReference w:id="43"/>
      </w:r>
      <w:r w:rsidR="00295414">
        <w:rPr>
          <w:rFonts w:ascii="Times New Roman" w:hAnsi="Times New Roman" w:cs="Times New Roman"/>
          <w:sz w:val="24"/>
          <w:szCs w:val="24"/>
        </w:rPr>
        <w:t xml:space="preserve"> </w:t>
      </w:r>
      <w:r w:rsidR="00295414">
        <w:rPr>
          <w:rStyle w:val="FootnoteReference"/>
          <w:rFonts w:ascii="Times New Roman" w:hAnsi="Times New Roman" w:cs="Times New Roman"/>
          <w:sz w:val="24"/>
          <w:szCs w:val="24"/>
        </w:rPr>
        <w:footnoteReference w:id="44"/>
      </w:r>
      <w:r w:rsidR="00351E48">
        <w:rPr>
          <w:rFonts w:ascii="Times New Roman" w:hAnsi="Times New Roman" w:cs="Times New Roman"/>
          <w:sz w:val="24"/>
          <w:szCs w:val="24"/>
        </w:rPr>
        <w:t xml:space="preserve"> </w:t>
      </w:r>
      <w:r w:rsidR="00351E48">
        <w:rPr>
          <w:rStyle w:val="FootnoteReference"/>
          <w:rFonts w:ascii="Times New Roman" w:hAnsi="Times New Roman" w:cs="Times New Roman"/>
          <w:sz w:val="24"/>
          <w:szCs w:val="24"/>
        </w:rPr>
        <w:footnoteReference w:customMarkFollows="1" w:id="45"/>
        <w:t>44</w:t>
      </w:r>
      <w:r>
        <w:rPr>
          <w:rFonts w:ascii="Times New Roman" w:hAnsi="Times New Roman" w:cs="Times New Roman"/>
          <w:sz w:val="24"/>
          <w:szCs w:val="24"/>
        </w:rPr>
        <w:t>;</w:t>
      </w:r>
    </w:p>
    <w:p w:rsidR="005D43EB" w:rsidRDefault="00CB7AA5" w:rsidP="00CB7AA5">
      <w:pPr>
        <w:shd w:val="clear" w:color="auto" w:fill="FFFFFF" w:themeFill="background1"/>
        <w:spacing w:before="120" w:after="120" w:line="276"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 – </w:t>
      </w:r>
      <w:r w:rsidR="001055F8">
        <w:rPr>
          <w:rFonts w:ascii="Times New Roman" w:hAnsi="Times New Roman" w:cs="Times New Roman"/>
          <w:sz w:val="24"/>
          <w:szCs w:val="24"/>
        </w:rPr>
        <w:t xml:space="preserve"> за публично оповестените твърдения за противоконституционни влияния върху кадровите решения за назначаване на председатели на съдилища</w:t>
      </w:r>
      <w:r w:rsidR="00197B19">
        <w:rPr>
          <w:rStyle w:val="FootnoteReference"/>
          <w:rFonts w:ascii="Times New Roman" w:hAnsi="Times New Roman" w:cs="Times New Roman"/>
          <w:sz w:val="24"/>
          <w:szCs w:val="24"/>
        </w:rPr>
        <w:footnoteReference w:id="46"/>
      </w:r>
      <w:r w:rsidR="00197B19">
        <w:rPr>
          <w:rFonts w:ascii="Times New Roman" w:hAnsi="Times New Roman" w:cs="Times New Roman"/>
          <w:sz w:val="24"/>
          <w:szCs w:val="24"/>
        </w:rPr>
        <w:t xml:space="preserve"> </w:t>
      </w:r>
      <w:r w:rsidR="00197B19">
        <w:rPr>
          <w:rStyle w:val="FootnoteReference"/>
          <w:rFonts w:ascii="Times New Roman" w:hAnsi="Times New Roman" w:cs="Times New Roman"/>
          <w:sz w:val="24"/>
          <w:szCs w:val="24"/>
        </w:rPr>
        <w:footnoteReference w:id="47"/>
      </w:r>
      <w:r w:rsidR="009134CD">
        <w:rPr>
          <w:rFonts w:ascii="Times New Roman" w:hAnsi="Times New Roman" w:cs="Times New Roman"/>
          <w:sz w:val="24"/>
          <w:szCs w:val="24"/>
        </w:rPr>
        <w:t>, което в крайна сметка е в основата на</w:t>
      </w:r>
      <w:r w:rsidR="00FC6AC3">
        <w:rPr>
          <w:rFonts w:ascii="Times New Roman" w:hAnsi="Times New Roman" w:cs="Times New Roman"/>
          <w:sz w:val="24"/>
          <w:szCs w:val="24"/>
        </w:rPr>
        <w:t xml:space="preserve"> вредния за правовата държава</w:t>
      </w:r>
      <w:r w:rsidR="00C37AE0">
        <w:rPr>
          <w:rFonts w:ascii="Times New Roman" w:hAnsi="Times New Roman" w:cs="Times New Roman"/>
          <w:sz w:val="24"/>
          <w:szCs w:val="24"/>
        </w:rPr>
        <w:t xml:space="preserve"> резултат –</w:t>
      </w:r>
      <w:r w:rsidR="006310DC">
        <w:rPr>
          <w:rFonts w:ascii="Times New Roman" w:hAnsi="Times New Roman" w:cs="Times New Roman"/>
          <w:sz w:val="24"/>
          <w:szCs w:val="24"/>
        </w:rPr>
        <w:t xml:space="preserve"> </w:t>
      </w:r>
      <w:r w:rsidR="00FC6AC3">
        <w:rPr>
          <w:rFonts w:ascii="Times New Roman" w:hAnsi="Times New Roman" w:cs="Times New Roman"/>
          <w:sz w:val="24"/>
          <w:szCs w:val="24"/>
        </w:rPr>
        <w:t>все повече съдии</w:t>
      </w:r>
      <w:r w:rsidR="006310DC">
        <w:rPr>
          <w:rFonts w:ascii="Times New Roman" w:hAnsi="Times New Roman" w:cs="Times New Roman"/>
          <w:sz w:val="24"/>
          <w:szCs w:val="24"/>
        </w:rPr>
        <w:t xml:space="preserve"> отказват да се кандидатират за тези административни позиции, защото не искат да бъдат</w:t>
      </w:r>
      <w:r>
        <w:rPr>
          <w:rFonts w:ascii="Times New Roman" w:hAnsi="Times New Roman" w:cs="Times New Roman"/>
          <w:sz w:val="24"/>
          <w:szCs w:val="24"/>
        </w:rPr>
        <w:t xml:space="preserve"> фигуранти в камуф</w:t>
      </w:r>
      <w:r w:rsidR="005D43EB">
        <w:rPr>
          <w:rFonts w:ascii="Times New Roman" w:hAnsi="Times New Roman" w:cs="Times New Roman"/>
          <w:sz w:val="24"/>
          <w:szCs w:val="24"/>
        </w:rPr>
        <w:t>лажи на демократични процедури</w:t>
      </w:r>
      <w:r w:rsidR="003E760C">
        <w:rPr>
          <w:rStyle w:val="FootnoteReference"/>
          <w:rFonts w:ascii="Times New Roman" w:hAnsi="Times New Roman" w:cs="Times New Roman"/>
          <w:sz w:val="24"/>
          <w:szCs w:val="24"/>
        </w:rPr>
        <w:footnoteReference w:id="48"/>
      </w:r>
      <w:r w:rsidR="008226B3">
        <w:rPr>
          <w:rFonts w:ascii="Times New Roman" w:hAnsi="Times New Roman" w:cs="Times New Roman"/>
          <w:sz w:val="24"/>
          <w:szCs w:val="24"/>
        </w:rPr>
        <w:t xml:space="preserve"> </w:t>
      </w:r>
      <w:r w:rsidR="008226B3">
        <w:rPr>
          <w:rStyle w:val="FootnoteReference"/>
          <w:rFonts w:ascii="Times New Roman" w:hAnsi="Times New Roman" w:cs="Times New Roman"/>
          <w:sz w:val="24"/>
          <w:szCs w:val="24"/>
        </w:rPr>
        <w:footnoteReference w:id="49"/>
      </w:r>
      <w:r w:rsidR="005D43EB">
        <w:rPr>
          <w:rFonts w:ascii="Times New Roman" w:hAnsi="Times New Roman" w:cs="Times New Roman"/>
          <w:sz w:val="24"/>
          <w:szCs w:val="24"/>
        </w:rPr>
        <w:t>;</w:t>
      </w:r>
    </w:p>
    <w:p w:rsidR="00C37AE0" w:rsidRPr="005E72C2" w:rsidRDefault="005D43EB" w:rsidP="005E72C2">
      <w:pPr>
        <w:shd w:val="clear" w:color="auto" w:fill="FFFFFF" w:themeFill="background1"/>
        <w:spacing w:before="120" w:after="120" w:line="276" w:lineRule="auto"/>
        <w:ind w:firstLine="708"/>
        <w:jc w:val="both"/>
        <w:rPr>
          <w:rFonts w:ascii="Times New Roman" w:hAnsi="Times New Roman" w:cs="Times New Roman"/>
          <w:sz w:val="24"/>
          <w:szCs w:val="24"/>
          <w:lang w:val="en-GB"/>
        </w:rPr>
      </w:pPr>
      <w:r>
        <w:rPr>
          <w:rFonts w:ascii="Times New Roman" w:hAnsi="Times New Roman" w:cs="Times New Roman"/>
          <w:sz w:val="24"/>
          <w:szCs w:val="24"/>
        </w:rPr>
        <w:t xml:space="preserve"> – </w:t>
      </w:r>
      <w:r w:rsidR="00CB7AA5">
        <w:rPr>
          <w:rFonts w:ascii="Times New Roman" w:hAnsi="Times New Roman" w:cs="Times New Roman"/>
          <w:sz w:val="24"/>
          <w:szCs w:val="24"/>
        </w:rPr>
        <w:t xml:space="preserve"> </w:t>
      </w:r>
      <w:r w:rsidR="00CB7AA5" w:rsidRPr="00CB7AA5">
        <w:rPr>
          <w:rFonts w:ascii="Times New Roman" w:hAnsi="Times New Roman" w:cs="Times New Roman"/>
          <w:sz w:val="24"/>
          <w:szCs w:val="24"/>
        </w:rPr>
        <w:t xml:space="preserve"> </w:t>
      </w:r>
      <w:r>
        <w:rPr>
          <w:rFonts w:ascii="Times New Roman" w:hAnsi="Times New Roman" w:cs="Times New Roman"/>
          <w:sz w:val="24"/>
          <w:szCs w:val="24"/>
          <w:lang w:val="en-GB"/>
        </w:rPr>
        <w:t>за отказа да се обсъди почтено и открито липсата на</w:t>
      </w:r>
      <w:r w:rsidR="00CB7AA5" w:rsidRPr="00CB7AA5">
        <w:rPr>
          <w:rFonts w:ascii="Times New Roman" w:hAnsi="Times New Roman" w:cs="Times New Roman"/>
          <w:sz w:val="24"/>
          <w:szCs w:val="24"/>
          <w:lang w:val="en-GB"/>
        </w:rPr>
        <w:t xml:space="preserve"> дисциплинарни или организационни</w:t>
      </w:r>
      <w:r>
        <w:rPr>
          <w:rFonts w:ascii="Times New Roman" w:hAnsi="Times New Roman" w:cs="Times New Roman"/>
          <w:sz w:val="24"/>
          <w:szCs w:val="24"/>
        </w:rPr>
        <w:t xml:space="preserve"> последици</w:t>
      </w:r>
      <w:r w:rsidR="00CB7AA5" w:rsidRPr="00CB7AA5">
        <w:rPr>
          <w:rFonts w:ascii="Times New Roman" w:hAnsi="Times New Roman" w:cs="Times New Roman"/>
          <w:sz w:val="24"/>
          <w:szCs w:val="24"/>
          <w:lang w:val="en-GB"/>
        </w:rPr>
        <w:t xml:space="preserve"> след сигнала на съдия, че дело с голям имуществен интерес, възложено му за разглеждане на принципа на случаен подбор, е било </w:t>
      </w:r>
      <w:r w:rsidR="00CB7AA5" w:rsidRPr="00CB7AA5">
        <w:rPr>
          <w:rFonts w:ascii="Times New Roman" w:hAnsi="Times New Roman" w:cs="Times New Roman"/>
          <w:sz w:val="24"/>
          <w:szCs w:val="24"/>
        </w:rPr>
        <w:t>„</w:t>
      </w:r>
      <w:r w:rsidR="00CB7AA5" w:rsidRPr="00CB7AA5">
        <w:rPr>
          <w:rFonts w:ascii="Times New Roman" w:hAnsi="Times New Roman" w:cs="Times New Roman"/>
          <w:sz w:val="24"/>
          <w:szCs w:val="24"/>
          <w:lang w:val="en-GB"/>
        </w:rPr>
        <w:t>иззето” от</w:t>
      </w:r>
      <w:r w:rsidR="00CB7AA5" w:rsidRPr="00CB7AA5">
        <w:rPr>
          <w:rFonts w:ascii="Times New Roman" w:hAnsi="Times New Roman" w:cs="Times New Roman"/>
          <w:sz w:val="24"/>
          <w:szCs w:val="24"/>
        </w:rPr>
        <w:t xml:space="preserve"> </w:t>
      </w:r>
      <w:r w:rsidR="00CB7AA5" w:rsidRPr="00CB7AA5">
        <w:rPr>
          <w:rFonts w:ascii="Times New Roman" w:hAnsi="Times New Roman" w:cs="Times New Roman"/>
          <w:sz w:val="24"/>
          <w:szCs w:val="24"/>
          <w:lang w:val="en-GB"/>
        </w:rPr>
        <w:t>председател на съд</w:t>
      </w:r>
      <w:r w:rsidR="0025293E">
        <w:rPr>
          <w:rStyle w:val="FootnoteReference"/>
          <w:rFonts w:ascii="Times New Roman" w:hAnsi="Times New Roman" w:cs="Times New Roman"/>
          <w:sz w:val="24"/>
          <w:szCs w:val="24"/>
          <w:lang w:val="en-GB"/>
        </w:rPr>
        <w:footnoteReference w:id="50"/>
      </w:r>
      <w:r w:rsidR="00EB6C07">
        <w:rPr>
          <w:rFonts w:ascii="Times New Roman" w:hAnsi="Times New Roman" w:cs="Times New Roman"/>
          <w:sz w:val="24"/>
          <w:szCs w:val="24"/>
          <w:lang w:val="en-GB"/>
        </w:rPr>
        <w:t xml:space="preserve"> </w:t>
      </w:r>
      <w:r w:rsidR="00EB6C07">
        <w:rPr>
          <w:rStyle w:val="FootnoteReference"/>
          <w:rFonts w:ascii="Times New Roman" w:hAnsi="Times New Roman" w:cs="Times New Roman"/>
          <w:sz w:val="24"/>
          <w:szCs w:val="24"/>
          <w:lang w:val="en-GB"/>
        </w:rPr>
        <w:footnoteReference w:id="51"/>
      </w:r>
      <w:r w:rsidR="00D7019C">
        <w:rPr>
          <w:rFonts w:ascii="Times New Roman" w:hAnsi="Times New Roman" w:cs="Times New Roman"/>
          <w:sz w:val="24"/>
          <w:szCs w:val="24"/>
          <w:lang w:val="en-GB"/>
        </w:rPr>
        <w:t xml:space="preserve">. В същото време </w:t>
      </w:r>
      <w:r w:rsidR="0025293E">
        <w:rPr>
          <w:rFonts w:ascii="Times New Roman" w:hAnsi="Times New Roman" w:cs="Times New Roman"/>
          <w:sz w:val="24"/>
          <w:szCs w:val="24"/>
          <w:lang w:val="en-GB"/>
        </w:rPr>
        <w:t>с</w:t>
      </w:r>
      <w:r w:rsidR="00CB7AA5" w:rsidRPr="00CB7AA5">
        <w:rPr>
          <w:rFonts w:ascii="Times New Roman" w:hAnsi="Times New Roman" w:cs="Times New Roman"/>
          <w:sz w:val="24"/>
          <w:szCs w:val="24"/>
          <w:lang w:val="en-GB"/>
        </w:rPr>
        <w:t xml:space="preserve">амият факт, че </w:t>
      </w:r>
      <w:r w:rsidR="0025293E">
        <w:rPr>
          <w:rFonts w:ascii="Times New Roman" w:hAnsi="Times New Roman" w:cs="Times New Roman"/>
          <w:sz w:val="24"/>
          <w:szCs w:val="24"/>
          <w:lang w:val="en-GB"/>
        </w:rPr>
        <w:t>на обществеността се представ</w:t>
      </w:r>
      <w:r w:rsidR="003E760C">
        <w:rPr>
          <w:rFonts w:ascii="Times New Roman" w:hAnsi="Times New Roman" w:cs="Times New Roman"/>
          <w:sz w:val="24"/>
          <w:szCs w:val="24"/>
          <w:lang w:val="en-GB"/>
        </w:rPr>
        <w:t>яше</w:t>
      </w:r>
      <w:r w:rsidR="00CB7AA5" w:rsidRPr="00CB7AA5">
        <w:rPr>
          <w:rFonts w:ascii="Times New Roman" w:hAnsi="Times New Roman" w:cs="Times New Roman"/>
          <w:sz w:val="24"/>
          <w:szCs w:val="24"/>
          <w:lang w:val="en-GB"/>
        </w:rPr>
        <w:t xml:space="preserve"> деформирана йерархия на ценности от страна на кадровия орган на съдиите, накърнява</w:t>
      </w:r>
      <w:r w:rsidR="003E760C">
        <w:rPr>
          <w:rFonts w:ascii="Times New Roman" w:hAnsi="Times New Roman" w:cs="Times New Roman"/>
          <w:sz w:val="24"/>
          <w:szCs w:val="24"/>
          <w:lang w:val="en-GB"/>
        </w:rPr>
        <w:t>ше</w:t>
      </w:r>
      <w:r w:rsidR="00CB7AA5" w:rsidRPr="00CB7AA5">
        <w:rPr>
          <w:rFonts w:ascii="Times New Roman" w:hAnsi="Times New Roman" w:cs="Times New Roman"/>
          <w:sz w:val="24"/>
          <w:szCs w:val="24"/>
          <w:lang w:val="en-GB"/>
        </w:rPr>
        <w:t xml:space="preserve"> идеята за нравственост.</w:t>
      </w:r>
      <w:r w:rsidR="00D7019C">
        <w:rPr>
          <w:rFonts w:ascii="Times New Roman" w:hAnsi="Times New Roman" w:cs="Times New Roman"/>
          <w:sz w:val="24"/>
          <w:szCs w:val="24"/>
          <w:lang w:val="en-GB"/>
        </w:rPr>
        <w:t xml:space="preserve"> </w:t>
      </w:r>
    </w:p>
    <w:p w:rsidR="007C29D6" w:rsidRDefault="00B122EB" w:rsidP="007C29D6">
      <w:pPr>
        <w:jc w:val="both"/>
        <w:rPr>
          <w:rFonts w:ascii="Times New Roman" w:hAnsi="Times New Roman" w:cs="Times New Roman"/>
          <w:sz w:val="24"/>
          <w:szCs w:val="24"/>
        </w:rPr>
      </w:pPr>
      <w:r>
        <w:rPr>
          <w:rFonts w:ascii="Times New Roman" w:hAnsi="Times New Roman" w:cs="Times New Roman"/>
          <w:sz w:val="24"/>
          <w:szCs w:val="24"/>
        </w:rPr>
        <w:t xml:space="preserve">            </w:t>
      </w:r>
      <w:r w:rsidR="00C37AE0" w:rsidRPr="00B122EB">
        <w:rPr>
          <w:rFonts w:ascii="Times New Roman" w:hAnsi="Times New Roman" w:cs="Times New Roman"/>
          <w:sz w:val="24"/>
          <w:szCs w:val="24"/>
        </w:rPr>
        <w:t xml:space="preserve">Надяваме се, че не тези първостепенни по важност въпроси са квалифицирани от подалите оставка членове на ВСС като </w:t>
      </w:r>
      <w:r w:rsidR="00D968AB">
        <w:rPr>
          <w:rFonts w:ascii="Times New Roman" w:hAnsi="Times New Roman" w:cs="Times New Roman"/>
          <w:sz w:val="24"/>
          <w:szCs w:val="24"/>
        </w:rPr>
        <w:t>„</w:t>
      </w:r>
      <w:r w:rsidRPr="00B122EB">
        <w:rPr>
          <w:rFonts w:ascii="Times New Roman" w:eastAsia="Times New Roman" w:hAnsi="Times New Roman" w:cs="Times New Roman"/>
          <w:iCs/>
          <w:color w:val="000000"/>
          <w:sz w:val="24"/>
          <w:szCs w:val="24"/>
          <w:shd w:val="clear" w:color="auto" w:fill="FFFFFF"/>
          <w:lang w:val="en-GB" w:eastAsia="en-GB"/>
        </w:rPr>
        <w:t xml:space="preserve">постоянните отклонения в дневния ред на Съдийската колегия на Висшия съдебен съвет от важните за </w:t>
      </w:r>
      <w:r w:rsidR="007A74F6">
        <w:rPr>
          <w:rFonts w:ascii="Times New Roman" w:eastAsia="Times New Roman" w:hAnsi="Times New Roman" w:cs="Times New Roman"/>
          <w:iCs/>
          <w:color w:val="000000"/>
          <w:sz w:val="24"/>
          <w:szCs w:val="24"/>
          <w:shd w:val="clear" w:color="auto" w:fill="FFFFFF"/>
          <w:lang w:val="en-GB" w:eastAsia="en-GB"/>
        </w:rPr>
        <w:t xml:space="preserve">съдебната система и в частност – </w:t>
      </w:r>
      <w:r w:rsidRPr="00B122EB">
        <w:rPr>
          <w:rFonts w:ascii="Times New Roman" w:eastAsia="Times New Roman" w:hAnsi="Times New Roman" w:cs="Times New Roman"/>
          <w:iCs/>
          <w:color w:val="000000"/>
          <w:sz w:val="24"/>
          <w:szCs w:val="24"/>
          <w:shd w:val="clear" w:color="auto" w:fill="FFFFFF"/>
          <w:lang w:val="en-GB" w:eastAsia="en-GB"/>
        </w:rPr>
        <w:t>за съдилищата, теми</w:t>
      </w:r>
      <w:r w:rsidR="007A74F6">
        <w:rPr>
          <w:rFonts w:ascii="Times New Roman" w:eastAsia="Times New Roman" w:hAnsi="Times New Roman" w:cs="Times New Roman"/>
          <w:iCs/>
          <w:color w:val="000000"/>
          <w:sz w:val="24"/>
          <w:szCs w:val="24"/>
          <w:shd w:val="clear" w:color="auto" w:fill="FFFFFF"/>
          <w:lang w:val="en-GB" w:eastAsia="en-GB"/>
        </w:rPr>
        <w:t>”</w:t>
      </w:r>
      <w:r w:rsidRPr="00B122EB">
        <w:rPr>
          <w:rFonts w:ascii="Times New Roman" w:eastAsia="Times New Roman" w:hAnsi="Times New Roman" w:cs="Times New Roman"/>
          <w:iCs/>
          <w:color w:val="000000"/>
          <w:sz w:val="24"/>
          <w:szCs w:val="24"/>
          <w:shd w:val="clear" w:color="auto" w:fill="FFFFFF"/>
          <w:lang w:val="en-GB" w:eastAsia="en-GB"/>
        </w:rPr>
        <w:t>.</w:t>
      </w:r>
      <w:r w:rsidR="007A74F6">
        <w:rPr>
          <w:rFonts w:ascii="Times New Roman" w:eastAsia="Times New Roman" w:hAnsi="Times New Roman" w:cs="Times New Roman"/>
          <w:sz w:val="24"/>
          <w:szCs w:val="24"/>
          <w:lang w:val="en-GB" w:eastAsia="en-GB"/>
        </w:rPr>
        <w:t xml:space="preserve"> </w:t>
      </w:r>
      <w:r w:rsidR="005E72C2">
        <w:rPr>
          <w:rFonts w:ascii="Times New Roman" w:hAnsi="Times New Roman" w:cs="Times New Roman"/>
          <w:sz w:val="24"/>
          <w:szCs w:val="24"/>
        </w:rPr>
        <w:t>Считаме обаче, че е безсмислено да продължаваме да очакваме достоен отговор на т</w:t>
      </w:r>
      <w:r w:rsidR="00D968AB">
        <w:rPr>
          <w:rFonts w:ascii="Times New Roman" w:hAnsi="Times New Roman" w:cs="Times New Roman"/>
          <w:sz w:val="24"/>
          <w:szCs w:val="24"/>
        </w:rPr>
        <w:t xml:space="preserve">ези въпроси </w:t>
      </w:r>
      <w:r w:rsidR="005E72C2">
        <w:rPr>
          <w:rFonts w:ascii="Times New Roman" w:hAnsi="Times New Roman" w:cs="Times New Roman"/>
          <w:sz w:val="24"/>
          <w:szCs w:val="24"/>
        </w:rPr>
        <w:t>о</w:t>
      </w:r>
      <w:r w:rsidR="00885192">
        <w:rPr>
          <w:rFonts w:ascii="Times New Roman" w:hAnsi="Times New Roman" w:cs="Times New Roman"/>
          <w:sz w:val="24"/>
          <w:szCs w:val="24"/>
        </w:rPr>
        <w:t>т този персонален състав на ВСС, защото Вие не дадохте какъвто</w:t>
      </w:r>
      <w:r w:rsidR="007A74F6">
        <w:rPr>
          <w:rFonts w:ascii="Times New Roman" w:hAnsi="Times New Roman" w:cs="Times New Roman"/>
          <w:sz w:val="24"/>
          <w:szCs w:val="24"/>
        </w:rPr>
        <w:t xml:space="preserve"> и да било знак, че имате воля и</w:t>
      </w:r>
      <w:r w:rsidR="00885192">
        <w:rPr>
          <w:rFonts w:ascii="Times New Roman" w:hAnsi="Times New Roman" w:cs="Times New Roman"/>
          <w:sz w:val="24"/>
          <w:szCs w:val="24"/>
        </w:rPr>
        <w:t xml:space="preserve"> компетентност за водене на открит и честен разговор</w:t>
      </w:r>
      <w:r w:rsidR="007A74F6">
        <w:rPr>
          <w:rFonts w:ascii="Times New Roman" w:hAnsi="Times New Roman" w:cs="Times New Roman"/>
          <w:sz w:val="24"/>
          <w:szCs w:val="24"/>
        </w:rPr>
        <w:t xml:space="preserve"> за действителните измерители на независимостта на съдебната власт</w:t>
      </w:r>
      <w:r w:rsidR="00885192">
        <w:rPr>
          <w:rFonts w:ascii="Times New Roman" w:hAnsi="Times New Roman" w:cs="Times New Roman"/>
          <w:sz w:val="24"/>
          <w:szCs w:val="24"/>
        </w:rPr>
        <w:t xml:space="preserve">. Обръщаме вниманието Ви към </w:t>
      </w:r>
      <w:r w:rsidR="00E715B4">
        <w:rPr>
          <w:rFonts w:ascii="Times New Roman" w:hAnsi="Times New Roman" w:cs="Times New Roman"/>
          <w:sz w:val="24"/>
          <w:szCs w:val="24"/>
        </w:rPr>
        <w:t>технолог</w:t>
      </w:r>
      <w:r w:rsidR="005C4B33">
        <w:rPr>
          <w:rFonts w:ascii="Times New Roman" w:hAnsi="Times New Roman" w:cs="Times New Roman"/>
          <w:sz w:val="24"/>
          <w:szCs w:val="24"/>
        </w:rPr>
        <w:t>ичното управление на съдебната система</w:t>
      </w:r>
      <w:r w:rsidR="007A74F6">
        <w:rPr>
          <w:rFonts w:ascii="Times New Roman" w:hAnsi="Times New Roman" w:cs="Times New Roman"/>
          <w:sz w:val="24"/>
          <w:szCs w:val="24"/>
        </w:rPr>
        <w:t>, защото самите Вие настоявате</w:t>
      </w:r>
      <w:r w:rsidR="00E715B4">
        <w:rPr>
          <w:rFonts w:ascii="Times New Roman" w:hAnsi="Times New Roman" w:cs="Times New Roman"/>
          <w:sz w:val="24"/>
          <w:szCs w:val="24"/>
        </w:rPr>
        <w:t>, че цялот</w:t>
      </w:r>
      <w:r w:rsidR="007A74F6">
        <w:rPr>
          <w:rFonts w:ascii="Times New Roman" w:hAnsi="Times New Roman" w:cs="Times New Roman"/>
          <w:sz w:val="24"/>
          <w:szCs w:val="24"/>
        </w:rPr>
        <w:t>о Ви внимание и време е заето с него</w:t>
      </w:r>
      <w:r w:rsidR="00E715B4">
        <w:rPr>
          <w:rFonts w:ascii="Times New Roman" w:hAnsi="Times New Roman" w:cs="Times New Roman"/>
          <w:sz w:val="24"/>
          <w:szCs w:val="24"/>
        </w:rPr>
        <w:t xml:space="preserve">. </w:t>
      </w:r>
      <w:r w:rsidR="005C4B33">
        <w:rPr>
          <w:rFonts w:ascii="Times New Roman" w:hAnsi="Times New Roman" w:cs="Times New Roman"/>
          <w:sz w:val="24"/>
          <w:szCs w:val="24"/>
        </w:rPr>
        <w:t>Лошото изпълнение на правомощията Ви в тази насока само по себе си е достатъчно за оставка.</w:t>
      </w:r>
      <w:r w:rsidR="007C29D6">
        <w:rPr>
          <w:rFonts w:ascii="Times New Roman" w:hAnsi="Times New Roman" w:cs="Times New Roman"/>
          <w:sz w:val="24"/>
          <w:szCs w:val="24"/>
        </w:rPr>
        <w:t xml:space="preserve"> </w:t>
      </w:r>
    </w:p>
    <w:p w:rsidR="004D7768" w:rsidRPr="004E77E9" w:rsidRDefault="00E715B4" w:rsidP="004E77E9">
      <w:pPr>
        <w:shd w:val="clear" w:color="auto" w:fill="FFFFFF" w:themeFill="background1"/>
        <w:spacing w:before="120" w:after="120" w:line="276" w:lineRule="auto"/>
        <w:ind w:firstLine="708"/>
        <w:jc w:val="both"/>
        <w:rPr>
          <w:rFonts w:ascii="Times New Roman" w:hAnsi="Times New Roman" w:cs="Times New Roman"/>
          <w:sz w:val="24"/>
          <w:szCs w:val="24"/>
        </w:rPr>
      </w:pPr>
      <w:r>
        <w:rPr>
          <w:rFonts w:ascii="Times New Roman" w:hAnsi="Times New Roman" w:cs="Times New Roman"/>
          <w:sz w:val="24"/>
          <w:szCs w:val="24"/>
        </w:rPr>
        <w:t>По изложените неизчерпателно причини</w:t>
      </w:r>
      <w:r w:rsidR="005C4B33">
        <w:rPr>
          <w:rFonts w:ascii="Times New Roman" w:hAnsi="Times New Roman" w:cs="Times New Roman"/>
          <w:sz w:val="24"/>
          <w:szCs w:val="24"/>
        </w:rPr>
        <w:t xml:space="preserve"> изразяваме убеждението си, че</w:t>
      </w:r>
      <w:r>
        <w:rPr>
          <w:rFonts w:ascii="Times New Roman" w:hAnsi="Times New Roman" w:cs="Times New Roman"/>
          <w:sz w:val="24"/>
          <w:szCs w:val="24"/>
        </w:rPr>
        <w:t xml:space="preserve"> настоящият</w:t>
      </w:r>
      <w:r w:rsidR="004D7768">
        <w:rPr>
          <w:rFonts w:ascii="Times New Roman" w:hAnsi="Times New Roman" w:cs="Times New Roman"/>
          <w:sz w:val="24"/>
          <w:szCs w:val="24"/>
        </w:rPr>
        <w:t xml:space="preserve"> състав</w:t>
      </w:r>
      <w:r w:rsidR="00234A87">
        <w:rPr>
          <w:rFonts w:ascii="Times New Roman" w:hAnsi="Times New Roman" w:cs="Times New Roman"/>
          <w:sz w:val="24"/>
          <w:szCs w:val="24"/>
        </w:rPr>
        <w:t xml:space="preserve"> на</w:t>
      </w:r>
      <w:r w:rsidR="004D7768">
        <w:rPr>
          <w:rFonts w:ascii="Times New Roman" w:hAnsi="Times New Roman" w:cs="Times New Roman"/>
          <w:sz w:val="24"/>
          <w:szCs w:val="24"/>
        </w:rPr>
        <w:t xml:space="preserve"> ВСС</w:t>
      </w:r>
      <w:r w:rsidR="00234A87">
        <w:rPr>
          <w:rFonts w:ascii="Times New Roman" w:hAnsi="Times New Roman" w:cs="Times New Roman"/>
          <w:sz w:val="24"/>
          <w:szCs w:val="24"/>
        </w:rPr>
        <w:t xml:space="preserve"> е загубил легитимност</w:t>
      </w:r>
      <w:r w:rsidR="004D7768" w:rsidRPr="00AC218E">
        <w:rPr>
          <w:rFonts w:ascii="Times New Roman" w:hAnsi="Times New Roman" w:cs="Times New Roman"/>
          <w:sz w:val="24"/>
          <w:szCs w:val="24"/>
        </w:rPr>
        <w:t xml:space="preserve"> като орган на държавна власт, тъй като в мнозинството си е станал крепител на порочен модел на управление</w:t>
      </w:r>
      <w:r w:rsidR="00054C21">
        <w:rPr>
          <w:rFonts w:ascii="Times New Roman" w:hAnsi="Times New Roman" w:cs="Times New Roman"/>
          <w:sz w:val="24"/>
          <w:szCs w:val="24"/>
        </w:rPr>
        <w:t xml:space="preserve"> на </w:t>
      </w:r>
      <w:r w:rsidR="00054C21">
        <w:rPr>
          <w:rFonts w:ascii="Times New Roman" w:hAnsi="Times New Roman" w:cs="Times New Roman"/>
          <w:sz w:val="24"/>
          <w:szCs w:val="24"/>
        </w:rPr>
        <w:lastRenderedPageBreak/>
        <w:t>съдебната власт</w:t>
      </w:r>
      <w:r w:rsidR="004E77E9">
        <w:rPr>
          <w:rFonts w:ascii="Times New Roman" w:hAnsi="Times New Roman" w:cs="Times New Roman"/>
          <w:sz w:val="24"/>
          <w:szCs w:val="24"/>
        </w:rPr>
        <w:t xml:space="preserve">. Затрупването на същинските органи на съдебна власт – съдиите, с </w:t>
      </w:r>
      <w:r w:rsidR="002A48CB">
        <w:rPr>
          <w:rFonts w:ascii="Times New Roman" w:hAnsi="Times New Roman" w:cs="Times New Roman"/>
          <w:sz w:val="24"/>
          <w:szCs w:val="24"/>
        </w:rPr>
        <w:t>нерешени</w:t>
      </w:r>
      <w:r w:rsidR="00054C21">
        <w:rPr>
          <w:rFonts w:ascii="Times New Roman" w:hAnsi="Times New Roman" w:cs="Times New Roman"/>
          <w:sz w:val="24"/>
          <w:szCs w:val="24"/>
        </w:rPr>
        <w:t>те</w:t>
      </w:r>
      <w:r w:rsidR="002A48CB">
        <w:rPr>
          <w:rFonts w:ascii="Times New Roman" w:hAnsi="Times New Roman" w:cs="Times New Roman"/>
          <w:sz w:val="24"/>
          <w:szCs w:val="24"/>
        </w:rPr>
        <w:t xml:space="preserve"> </w:t>
      </w:r>
      <w:r w:rsidR="004E77E9">
        <w:rPr>
          <w:rFonts w:ascii="Times New Roman" w:hAnsi="Times New Roman" w:cs="Times New Roman"/>
          <w:sz w:val="24"/>
          <w:szCs w:val="24"/>
        </w:rPr>
        <w:t>проблеми на администриране</w:t>
      </w:r>
      <w:r w:rsidR="004D7768">
        <w:rPr>
          <w:rFonts w:ascii="Times New Roman" w:hAnsi="Times New Roman" w:cs="Times New Roman"/>
          <w:sz w:val="24"/>
          <w:szCs w:val="24"/>
        </w:rPr>
        <w:t>, които ВСС не е в състо</w:t>
      </w:r>
      <w:r w:rsidR="00054C21">
        <w:rPr>
          <w:rFonts w:ascii="Times New Roman" w:hAnsi="Times New Roman" w:cs="Times New Roman"/>
          <w:sz w:val="24"/>
          <w:szCs w:val="24"/>
        </w:rPr>
        <w:t>яние да разпознае, оцени</w:t>
      </w:r>
      <w:r w:rsidR="004E77E9">
        <w:rPr>
          <w:rFonts w:ascii="Times New Roman" w:hAnsi="Times New Roman" w:cs="Times New Roman"/>
          <w:sz w:val="24"/>
          <w:szCs w:val="24"/>
        </w:rPr>
        <w:t xml:space="preserve"> и разреши адекватно, допълнително затруднява</w:t>
      </w:r>
      <w:r w:rsidR="004D7768">
        <w:rPr>
          <w:rFonts w:ascii="Times New Roman" w:hAnsi="Times New Roman" w:cs="Times New Roman"/>
          <w:sz w:val="24"/>
          <w:szCs w:val="24"/>
        </w:rPr>
        <w:t xml:space="preserve"> работата на всеки отделен съдия, а от там – влошава състоянието на правосъдието в страната. </w:t>
      </w:r>
    </w:p>
    <w:p w:rsidR="004D7768" w:rsidRDefault="004D7768" w:rsidP="009757C5">
      <w:pPr>
        <w:spacing w:before="120" w:after="120" w:line="276" w:lineRule="auto"/>
        <w:jc w:val="both"/>
        <w:rPr>
          <w:rFonts w:ascii="Times New Roman" w:hAnsi="Times New Roman" w:cs="Times New Roman"/>
          <w:sz w:val="24"/>
          <w:szCs w:val="24"/>
        </w:rPr>
      </w:pPr>
      <w:r>
        <w:rPr>
          <w:rFonts w:ascii="Times New Roman" w:hAnsi="Times New Roman" w:cs="Times New Roman"/>
          <w:sz w:val="24"/>
          <w:szCs w:val="24"/>
        </w:rPr>
        <w:tab/>
      </w:r>
      <w:r w:rsidR="002A48CB">
        <w:rPr>
          <w:rFonts w:ascii="Times New Roman" w:hAnsi="Times New Roman" w:cs="Times New Roman"/>
          <w:sz w:val="24"/>
          <w:szCs w:val="24"/>
        </w:rPr>
        <w:t>Недопустимо е о</w:t>
      </w:r>
      <w:r>
        <w:rPr>
          <w:rFonts w:ascii="Times New Roman" w:hAnsi="Times New Roman" w:cs="Times New Roman"/>
          <w:sz w:val="24"/>
          <w:szCs w:val="24"/>
        </w:rPr>
        <w:t>свен неравномерно натоварен и обременен от лошите управленск</w:t>
      </w:r>
      <w:r w:rsidR="004E77E9">
        <w:rPr>
          <w:rFonts w:ascii="Times New Roman" w:hAnsi="Times New Roman" w:cs="Times New Roman"/>
          <w:sz w:val="24"/>
          <w:szCs w:val="24"/>
        </w:rPr>
        <w:t>и решения на ВСС</w:t>
      </w:r>
      <w:r>
        <w:rPr>
          <w:rFonts w:ascii="Times New Roman" w:hAnsi="Times New Roman" w:cs="Times New Roman"/>
          <w:sz w:val="24"/>
          <w:szCs w:val="24"/>
        </w:rPr>
        <w:t xml:space="preserve"> съдията да б</w:t>
      </w:r>
      <w:r w:rsidR="004E77E9">
        <w:rPr>
          <w:rFonts w:ascii="Times New Roman" w:hAnsi="Times New Roman" w:cs="Times New Roman"/>
          <w:sz w:val="24"/>
          <w:szCs w:val="24"/>
        </w:rPr>
        <w:t>ъде и изолиран напълно от дебатите за промени в съдебната власт</w:t>
      </w:r>
      <w:r>
        <w:rPr>
          <w:rFonts w:ascii="Times New Roman" w:hAnsi="Times New Roman" w:cs="Times New Roman"/>
          <w:sz w:val="24"/>
          <w:szCs w:val="24"/>
        </w:rPr>
        <w:t>. Нетърпимо е, че освен съдийс</w:t>
      </w:r>
      <w:r w:rsidR="00E528ED">
        <w:rPr>
          <w:rFonts w:ascii="Times New Roman" w:hAnsi="Times New Roman" w:cs="Times New Roman"/>
          <w:sz w:val="24"/>
          <w:szCs w:val="24"/>
        </w:rPr>
        <w:t>ката общност изолирано остана и адвокатското съсловие</w:t>
      </w:r>
      <w:r w:rsidR="009A7C84">
        <w:rPr>
          <w:rFonts w:ascii="Times New Roman" w:hAnsi="Times New Roman" w:cs="Times New Roman"/>
          <w:sz w:val="24"/>
          <w:szCs w:val="24"/>
        </w:rPr>
        <w:t>,</w:t>
      </w:r>
      <w:r>
        <w:rPr>
          <w:rFonts w:ascii="Times New Roman" w:hAnsi="Times New Roman" w:cs="Times New Roman"/>
          <w:sz w:val="24"/>
          <w:szCs w:val="24"/>
        </w:rPr>
        <w:t xml:space="preserve"> и цялото общество, тъй като липсва откритост и прозрачност при провеждане на реформи</w:t>
      </w:r>
      <w:r w:rsidR="002A48CB">
        <w:rPr>
          <w:rFonts w:ascii="Times New Roman" w:hAnsi="Times New Roman" w:cs="Times New Roman"/>
          <w:sz w:val="24"/>
          <w:szCs w:val="24"/>
        </w:rPr>
        <w:t>те</w:t>
      </w:r>
      <w:r>
        <w:rPr>
          <w:rFonts w:ascii="Times New Roman" w:hAnsi="Times New Roman" w:cs="Times New Roman"/>
          <w:sz w:val="24"/>
          <w:szCs w:val="24"/>
        </w:rPr>
        <w:t xml:space="preserve">. </w:t>
      </w:r>
    </w:p>
    <w:p w:rsidR="0043627A" w:rsidRPr="004910E6" w:rsidRDefault="00DD5720" w:rsidP="006F0857">
      <w:pPr>
        <w:shd w:val="clear" w:color="auto" w:fill="FFFFFF" w:themeFill="background1"/>
        <w:spacing w:before="120" w:after="120" w:line="276" w:lineRule="auto"/>
        <w:ind w:firstLine="708"/>
        <w:jc w:val="both"/>
        <w:rPr>
          <w:rFonts w:ascii="Times New Roman" w:hAnsi="Times New Roman" w:cs="Times New Roman"/>
          <w:sz w:val="24"/>
          <w:szCs w:val="24"/>
          <w:shd w:val="clear" w:color="auto" w:fill="FFFFFF"/>
        </w:rPr>
      </w:pPr>
      <w:r w:rsidRPr="004910E6">
        <w:rPr>
          <w:rFonts w:ascii="Times New Roman" w:hAnsi="Times New Roman" w:cs="Times New Roman"/>
          <w:sz w:val="24"/>
          <w:szCs w:val="24"/>
          <w:shd w:val="clear" w:color="auto" w:fill="FFFFFF"/>
        </w:rPr>
        <w:t xml:space="preserve"> П</w:t>
      </w:r>
      <w:r w:rsidR="00A95615" w:rsidRPr="004910E6">
        <w:rPr>
          <w:rFonts w:ascii="Times New Roman" w:hAnsi="Times New Roman" w:cs="Times New Roman"/>
          <w:sz w:val="24"/>
          <w:szCs w:val="24"/>
          <w:shd w:val="clear" w:color="auto" w:fill="FFFFFF"/>
        </w:rPr>
        <w:t>оредица</w:t>
      </w:r>
      <w:r w:rsidRPr="004910E6">
        <w:rPr>
          <w:rFonts w:ascii="Times New Roman" w:hAnsi="Times New Roman" w:cs="Times New Roman"/>
          <w:sz w:val="24"/>
          <w:szCs w:val="24"/>
          <w:shd w:val="clear" w:color="auto" w:fill="FFFFFF"/>
        </w:rPr>
        <w:t>та</w:t>
      </w:r>
      <w:r w:rsidR="00A95615" w:rsidRPr="004910E6">
        <w:rPr>
          <w:rFonts w:ascii="Times New Roman" w:hAnsi="Times New Roman" w:cs="Times New Roman"/>
          <w:sz w:val="24"/>
          <w:szCs w:val="24"/>
          <w:shd w:val="clear" w:color="auto" w:fill="FFFFFF"/>
        </w:rPr>
        <w:t xml:space="preserve"> от</w:t>
      </w:r>
      <w:r w:rsidRPr="004910E6">
        <w:rPr>
          <w:rFonts w:ascii="Times New Roman" w:hAnsi="Times New Roman" w:cs="Times New Roman"/>
          <w:sz w:val="24"/>
          <w:szCs w:val="24"/>
          <w:shd w:val="clear" w:color="auto" w:fill="FFFFFF"/>
        </w:rPr>
        <w:t xml:space="preserve"> провали,</w:t>
      </w:r>
      <w:r w:rsidR="00CC2F8B" w:rsidRPr="004910E6">
        <w:rPr>
          <w:rFonts w:ascii="Times New Roman" w:hAnsi="Times New Roman" w:cs="Times New Roman"/>
          <w:sz w:val="24"/>
          <w:szCs w:val="24"/>
          <w:shd w:val="clear" w:color="auto" w:fill="FFFFFF"/>
        </w:rPr>
        <w:t xml:space="preserve"> за съжаление</w:t>
      </w:r>
      <w:r w:rsidRPr="004910E6">
        <w:rPr>
          <w:rFonts w:ascii="Times New Roman" w:hAnsi="Times New Roman" w:cs="Times New Roman"/>
          <w:sz w:val="24"/>
          <w:szCs w:val="24"/>
          <w:shd w:val="clear" w:color="auto" w:fill="FFFFFF"/>
        </w:rPr>
        <w:t>, не се влияе</w:t>
      </w:r>
      <w:r w:rsidR="0081730C" w:rsidRPr="004910E6">
        <w:rPr>
          <w:rFonts w:ascii="Times New Roman" w:hAnsi="Times New Roman" w:cs="Times New Roman"/>
          <w:sz w:val="24"/>
          <w:szCs w:val="24"/>
          <w:shd w:val="clear" w:color="auto" w:fill="FFFFFF"/>
        </w:rPr>
        <w:t xml:space="preserve"> от</w:t>
      </w:r>
      <w:r w:rsidR="00CC2F8B" w:rsidRPr="004910E6">
        <w:rPr>
          <w:rFonts w:ascii="Times New Roman" w:hAnsi="Times New Roman" w:cs="Times New Roman"/>
          <w:sz w:val="24"/>
          <w:szCs w:val="24"/>
          <w:shd w:val="clear" w:color="auto" w:fill="FFFFFF"/>
        </w:rPr>
        <w:t xml:space="preserve"> критичните позиции и разумните аргументи</w:t>
      </w:r>
      <w:r w:rsidR="0081730C" w:rsidRPr="004910E6">
        <w:rPr>
          <w:rFonts w:ascii="Times New Roman" w:hAnsi="Times New Roman" w:cs="Times New Roman"/>
          <w:sz w:val="24"/>
          <w:szCs w:val="24"/>
          <w:shd w:val="clear" w:color="auto" w:fill="FFFFFF"/>
        </w:rPr>
        <w:t xml:space="preserve"> на</w:t>
      </w:r>
      <w:r w:rsidR="000D1BFA" w:rsidRPr="004910E6">
        <w:rPr>
          <w:rFonts w:ascii="Times New Roman" w:hAnsi="Times New Roman" w:cs="Times New Roman"/>
          <w:sz w:val="24"/>
          <w:szCs w:val="24"/>
          <w:shd w:val="clear" w:color="auto" w:fill="FFFFFF"/>
        </w:rPr>
        <w:t xml:space="preserve"> онези членове на ВСС, които поради логиката на формиране на волята на колективния орган почти винаги са оставали в малцинство.</w:t>
      </w:r>
      <w:r w:rsidR="00404427" w:rsidRPr="004910E6">
        <w:rPr>
          <w:rFonts w:ascii="Times New Roman" w:hAnsi="Times New Roman" w:cs="Times New Roman"/>
          <w:sz w:val="24"/>
          <w:szCs w:val="24"/>
          <w:shd w:val="clear" w:color="auto" w:fill="FFFFFF"/>
        </w:rPr>
        <w:t xml:space="preserve"> В никой случай обаче това</w:t>
      </w:r>
      <w:r w:rsidR="00CC2F8B" w:rsidRPr="004910E6">
        <w:rPr>
          <w:rFonts w:ascii="Times New Roman" w:hAnsi="Times New Roman" w:cs="Times New Roman"/>
          <w:sz w:val="24"/>
          <w:szCs w:val="24"/>
          <w:shd w:val="clear" w:color="auto" w:fill="FFFFFF"/>
        </w:rPr>
        <w:t xml:space="preserve"> не обе</w:t>
      </w:r>
      <w:r w:rsidR="00BE1BD1" w:rsidRPr="004910E6">
        <w:rPr>
          <w:rFonts w:ascii="Times New Roman" w:hAnsi="Times New Roman" w:cs="Times New Roman"/>
          <w:sz w:val="24"/>
          <w:szCs w:val="24"/>
          <w:shd w:val="clear" w:color="auto" w:fill="FFFFFF"/>
        </w:rPr>
        <w:t>зличава, още по-малко</w:t>
      </w:r>
      <w:r w:rsidR="00404427" w:rsidRPr="004910E6">
        <w:rPr>
          <w:rFonts w:ascii="Times New Roman" w:hAnsi="Times New Roman" w:cs="Times New Roman"/>
          <w:sz w:val="24"/>
          <w:szCs w:val="24"/>
          <w:shd w:val="clear" w:color="auto" w:fill="FFFFFF"/>
        </w:rPr>
        <w:t>то</w:t>
      </w:r>
      <w:r w:rsidR="00BE1BD1" w:rsidRPr="004910E6">
        <w:rPr>
          <w:rFonts w:ascii="Times New Roman" w:hAnsi="Times New Roman" w:cs="Times New Roman"/>
          <w:sz w:val="24"/>
          <w:szCs w:val="24"/>
          <w:shd w:val="clear" w:color="auto" w:fill="FFFFFF"/>
        </w:rPr>
        <w:t xml:space="preserve"> обезсмисля техните усилия и принципна после</w:t>
      </w:r>
      <w:bookmarkStart w:id="0" w:name="_GoBack"/>
      <w:bookmarkEnd w:id="0"/>
      <w:r w:rsidR="00BE1BD1" w:rsidRPr="004910E6">
        <w:rPr>
          <w:rFonts w:ascii="Times New Roman" w:hAnsi="Times New Roman" w:cs="Times New Roman"/>
          <w:sz w:val="24"/>
          <w:szCs w:val="24"/>
          <w:shd w:val="clear" w:color="auto" w:fill="FFFFFF"/>
        </w:rPr>
        <w:t>дователност</w:t>
      </w:r>
      <w:r w:rsidR="006F0857" w:rsidRPr="004910E6">
        <w:rPr>
          <w:rFonts w:ascii="Times New Roman" w:hAnsi="Times New Roman" w:cs="Times New Roman"/>
          <w:sz w:val="24"/>
          <w:szCs w:val="24"/>
          <w:shd w:val="clear" w:color="auto" w:fill="FFFFFF"/>
        </w:rPr>
        <w:t xml:space="preserve">, които нагледно показаха за пореден път, че </w:t>
      </w:r>
      <w:r w:rsidR="0081730C" w:rsidRPr="004910E6">
        <w:rPr>
          <w:rFonts w:ascii="Times New Roman" w:hAnsi="Times New Roman" w:cs="Times New Roman"/>
          <w:sz w:val="24"/>
          <w:szCs w:val="24"/>
          <w:shd w:val="clear" w:color="auto" w:fill="FFFFFF"/>
        </w:rPr>
        <w:t xml:space="preserve"> </w:t>
      </w:r>
      <w:r w:rsidR="0043627A" w:rsidRPr="004910E6">
        <w:rPr>
          <w:rFonts w:ascii="Times New Roman" w:hAnsi="Times New Roman" w:cs="Times New Roman"/>
          <w:sz w:val="24"/>
          <w:szCs w:val="24"/>
          <w:shd w:val="clear" w:color="auto" w:fill="FFFFFF"/>
        </w:rPr>
        <w:t xml:space="preserve">реформата в модела и структурата на ВСС е повече от наложителна. </w:t>
      </w:r>
    </w:p>
    <w:p w:rsidR="009A7C84" w:rsidRDefault="004D7768" w:rsidP="009757C5">
      <w:pPr>
        <w:spacing w:before="120" w:after="120" w:line="276" w:lineRule="auto"/>
        <w:jc w:val="both"/>
        <w:rPr>
          <w:rFonts w:ascii="Times New Roman" w:hAnsi="Times New Roman" w:cs="Times New Roman"/>
          <w:sz w:val="24"/>
          <w:szCs w:val="24"/>
        </w:rPr>
      </w:pPr>
      <w:r>
        <w:rPr>
          <w:rFonts w:ascii="Times New Roman" w:hAnsi="Times New Roman" w:cs="Times New Roman"/>
          <w:sz w:val="24"/>
          <w:szCs w:val="24"/>
        </w:rPr>
        <w:tab/>
        <w:t>С оглед значимостта на</w:t>
      </w:r>
      <w:r w:rsidR="00E528ED">
        <w:rPr>
          <w:rFonts w:ascii="Times New Roman" w:hAnsi="Times New Roman" w:cs="Times New Roman"/>
          <w:sz w:val="24"/>
          <w:szCs w:val="24"/>
        </w:rPr>
        <w:t xml:space="preserve"> проблемите на съдебната власт</w:t>
      </w:r>
      <w:r w:rsidR="009A7C84">
        <w:rPr>
          <w:rFonts w:ascii="Times New Roman" w:hAnsi="Times New Roman" w:cs="Times New Roman"/>
          <w:sz w:val="24"/>
          <w:szCs w:val="24"/>
        </w:rPr>
        <w:t xml:space="preserve"> за върховенството на правото настояваме да поемете отговорност за провала на структурните реформи от Ваша компетентност и да не губите повече обществено време. </w:t>
      </w:r>
    </w:p>
    <w:p w:rsidR="004910E6" w:rsidRDefault="004910E6" w:rsidP="009757C5">
      <w:pPr>
        <w:spacing w:before="120" w:after="120" w:line="276" w:lineRule="auto"/>
        <w:jc w:val="both"/>
        <w:rPr>
          <w:rFonts w:ascii="Times New Roman" w:hAnsi="Times New Roman" w:cs="Times New Roman"/>
          <w:sz w:val="24"/>
          <w:szCs w:val="24"/>
        </w:rPr>
      </w:pPr>
    </w:p>
    <w:p w:rsidR="004D7768" w:rsidRDefault="004910E6" w:rsidP="009757C5">
      <w:pPr>
        <w:spacing w:before="120" w:after="120" w:line="276" w:lineRule="auto"/>
        <w:jc w:val="both"/>
        <w:rPr>
          <w:rFonts w:ascii="Times New Roman" w:hAnsi="Times New Roman" w:cs="Times New Roman"/>
          <w:sz w:val="24"/>
          <w:szCs w:val="24"/>
        </w:rPr>
      </w:pPr>
      <w:r>
        <w:rPr>
          <w:rFonts w:ascii="Times New Roman" w:hAnsi="Times New Roman" w:cs="Times New Roman"/>
          <w:sz w:val="24"/>
          <w:szCs w:val="24"/>
        </w:rPr>
        <w:t xml:space="preserve">23.6.2021 г.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Управителен съвет </w:t>
      </w:r>
    </w:p>
    <w:p w:rsidR="004910E6" w:rsidRPr="00670DC3" w:rsidRDefault="004910E6" w:rsidP="009757C5">
      <w:pPr>
        <w:spacing w:before="120" w:after="120" w:line="276" w:lineRule="auto"/>
        <w:jc w:val="both"/>
        <w:rPr>
          <w:rFonts w:ascii="Times New Roman" w:hAnsi="Times New Roman" w:cs="Times New Roman"/>
          <w:sz w:val="24"/>
          <w:szCs w:val="24"/>
        </w:rPr>
      </w:pPr>
      <w:r>
        <w:rPr>
          <w:rFonts w:ascii="Times New Roman" w:hAnsi="Times New Roman" w:cs="Times New Roman"/>
          <w:sz w:val="24"/>
          <w:szCs w:val="24"/>
        </w:rPr>
        <w:t>гр. София</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на Съюза на съдиите в България</w:t>
      </w:r>
    </w:p>
    <w:sectPr w:rsidR="004910E6" w:rsidRPr="00670DC3" w:rsidSect="00C62FFC">
      <w:footerReference w:type="defaul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46F0" w:rsidRDefault="006F46F0" w:rsidP="007F53A7">
      <w:pPr>
        <w:spacing w:after="0" w:line="240" w:lineRule="auto"/>
      </w:pPr>
      <w:r>
        <w:separator/>
      </w:r>
    </w:p>
  </w:endnote>
  <w:endnote w:type="continuationSeparator" w:id="0">
    <w:p w:rsidR="006F46F0" w:rsidRDefault="006F46F0" w:rsidP="007F53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i/>
      </w:rPr>
      <w:id w:val="-278489864"/>
      <w:docPartObj>
        <w:docPartGallery w:val="Page Numbers (Bottom of Page)"/>
        <w:docPartUnique/>
      </w:docPartObj>
    </w:sdtPr>
    <w:sdtEndPr>
      <w:rPr>
        <w:noProof/>
      </w:rPr>
    </w:sdtEndPr>
    <w:sdtContent>
      <w:p w:rsidR="00774585" w:rsidRPr="00670DC3" w:rsidRDefault="00F82209">
        <w:pPr>
          <w:pStyle w:val="Footer"/>
          <w:jc w:val="center"/>
          <w:rPr>
            <w:rFonts w:ascii="Times New Roman" w:hAnsi="Times New Roman" w:cs="Times New Roman"/>
            <w:i/>
          </w:rPr>
        </w:pPr>
        <w:r w:rsidRPr="00670DC3">
          <w:rPr>
            <w:rFonts w:ascii="Times New Roman" w:hAnsi="Times New Roman" w:cs="Times New Roman"/>
            <w:i/>
          </w:rPr>
          <w:fldChar w:fldCharType="begin"/>
        </w:r>
        <w:r w:rsidR="00774585" w:rsidRPr="00670DC3">
          <w:rPr>
            <w:rFonts w:ascii="Times New Roman" w:hAnsi="Times New Roman" w:cs="Times New Roman"/>
            <w:i/>
          </w:rPr>
          <w:instrText xml:space="preserve"> PAGE   \* MERGEFORMAT </w:instrText>
        </w:r>
        <w:r w:rsidRPr="00670DC3">
          <w:rPr>
            <w:rFonts w:ascii="Times New Roman" w:hAnsi="Times New Roman" w:cs="Times New Roman"/>
            <w:i/>
          </w:rPr>
          <w:fldChar w:fldCharType="separate"/>
        </w:r>
        <w:r w:rsidR="004910E6">
          <w:rPr>
            <w:rFonts w:ascii="Times New Roman" w:hAnsi="Times New Roman" w:cs="Times New Roman"/>
            <w:i/>
            <w:noProof/>
          </w:rPr>
          <w:t>2</w:t>
        </w:r>
        <w:r w:rsidRPr="00670DC3">
          <w:rPr>
            <w:rFonts w:ascii="Times New Roman" w:hAnsi="Times New Roman" w:cs="Times New Roman"/>
            <w:i/>
            <w:noProof/>
          </w:rPr>
          <w:fldChar w:fldCharType="end"/>
        </w:r>
      </w:p>
    </w:sdtContent>
  </w:sdt>
  <w:p w:rsidR="00774585" w:rsidRDefault="0077458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46F0" w:rsidRDefault="006F46F0" w:rsidP="007F53A7">
      <w:pPr>
        <w:spacing w:after="0" w:line="240" w:lineRule="auto"/>
      </w:pPr>
      <w:r>
        <w:separator/>
      </w:r>
    </w:p>
  </w:footnote>
  <w:footnote w:type="continuationSeparator" w:id="0">
    <w:p w:rsidR="006F46F0" w:rsidRDefault="006F46F0" w:rsidP="007F53A7">
      <w:pPr>
        <w:spacing w:after="0" w:line="240" w:lineRule="auto"/>
      </w:pPr>
      <w:r>
        <w:continuationSeparator/>
      </w:r>
    </w:p>
  </w:footnote>
  <w:footnote w:id="1">
    <w:p w:rsidR="00774585" w:rsidRPr="00834F99" w:rsidRDefault="00774585" w:rsidP="00834F99">
      <w:pPr>
        <w:pStyle w:val="FootnoteText"/>
        <w:spacing w:before="60" w:after="60"/>
        <w:jc w:val="both"/>
        <w:rPr>
          <w:rFonts w:ascii="Times New Roman" w:hAnsi="Times New Roman" w:cs="Times New Roman"/>
        </w:rPr>
      </w:pPr>
      <w:r w:rsidRPr="00834F99">
        <w:rPr>
          <w:rStyle w:val="FootnoteReference"/>
          <w:rFonts w:ascii="Times New Roman" w:hAnsi="Times New Roman" w:cs="Times New Roman"/>
        </w:rPr>
        <w:footnoteRef/>
      </w:r>
      <w:r w:rsidRPr="00834F99">
        <w:rPr>
          <w:rFonts w:ascii="Times New Roman" w:hAnsi="Times New Roman" w:cs="Times New Roman"/>
        </w:rPr>
        <w:t xml:space="preserve"> Само по отношение на диспозитива на приетото решение по т. 1.3. Приетата за използване система по т. 1.2 да се внедри във всички съдилища (с изключение на административните съдилища и</w:t>
      </w:r>
      <w:r>
        <w:rPr>
          <w:rFonts w:ascii="Times New Roman" w:hAnsi="Times New Roman" w:cs="Times New Roman"/>
        </w:rPr>
        <w:t xml:space="preserve"> </w:t>
      </w:r>
      <w:r w:rsidRPr="00834F99">
        <w:rPr>
          <w:rFonts w:ascii="Times New Roman" w:hAnsi="Times New Roman" w:cs="Times New Roman"/>
        </w:rPr>
        <w:t>Върховен административе</w:t>
      </w:r>
      <w:r>
        <w:rPr>
          <w:rFonts w:ascii="Times New Roman" w:hAnsi="Times New Roman" w:cs="Times New Roman"/>
        </w:rPr>
        <w:t>н съд) по одобрен от ВСС график</w:t>
      </w:r>
      <w:r w:rsidRPr="00834F99">
        <w:rPr>
          <w:rFonts w:ascii="Times New Roman" w:hAnsi="Times New Roman" w:cs="Times New Roman"/>
        </w:rPr>
        <w:t xml:space="preserve"> има двама членове</w:t>
      </w:r>
      <w:r>
        <w:rPr>
          <w:rFonts w:ascii="Times New Roman" w:hAnsi="Times New Roman" w:cs="Times New Roman"/>
        </w:rPr>
        <w:t>,</w:t>
      </w:r>
      <w:r w:rsidRPr="00834F99">
        <w:rPr>
          <w:rFonts w:ascii="Times New Roman" w:hAnsi="Times New Roman" w:cs="Times New Roman"/>
        </w:rPr>
        <w:t xml:space="preserve"> които се изказват и гласуват </w:t>
      </w:r>
      <w:r w:rsidR="00C856AB">
        <w:rPr>
          <w:rFonts w:ascii="Times New Roman" w:hAnsi="Times New Roman" w:cs="Times New Roman"/>
        </w:rPr>
        <w:t>„</w:t>
      </w:r>
      <w:r w:rsidRPr="00834F99">
        <w:rPr>
          <w:rFonts w:ascii="Times New Roman" w:hAnsi="Times New Roman" w:cs="Times New Roman"/>
        </w:rPr>
        <w:t>против</w:t>
      </w:r>
      <w:r w:rsidR="00C856AB">
        <w:rPr>
          <w:rFonts w:ascii="Times New Roman" w:hAnsi="Times New Roman" w:cs="Times New Roman"/>
        </w:rPr>
        <w:t>“</w:t>
      </w:r>
      <w:r w:rsidRPr="00834F99">
        <w:rPr>
          <w:rFonts w:ascii="Times New Roman" w:hAnsi="Times New Roman" w:cs="Times New Roman"/>
        </w:rPr>
        <w:t xml:space="preserve"> </w:t>
      </w:r>
      <w:r w:rsidR="00C856AB">
        <w:rPr>
          <w:rFonts w:ascii="Times New Roman" w:hAnsi="Times New Roman" w:cs="Times New Roman"/>
        </w:rPr>
        <w:t xml:space="preserve">– </w:t>
      </w:r>
      <w:r w:rsidRPr="00834F99">
        <w:rPr>
          <w:rFonts w:ascii="Times New Roman" w:hAnsi="Times New Roman" w:cs="Times New Roman"/>
        </w:rPr>
        <w:t xml:space="preserve">Атанаска Дишева и г-н Лозан Панов. </w:t>
      </w:r>
      <w:hyperlink r:id="rId1" w:history="1">
        <w:r w:rsidRPr="00834F99">
          <w:rPr>
            <w:rStyle w:val="Hyperlink"/>
            <w:rFonts w:ascii="Times New Roman" w:hAnsi="Times New Roman" w:cs="Times New Roman"/>
          </w:rPr>
          <w:t>http://www.vss.justice.bg/root/f/upload/28/Res-VSS-2020-06-18-%D0%92%D0%9A%D0%92.pdf</w:t>
        </w:r>
      </w:hyperlink>
      <w:r w:rsidRPr="00834F99">
        <w:rPr>
          <w:rFonts w:ascii="Times New Roman" w:hAnsi="Times New Roman" w:cs="Times New Roman"/>
        </w:rPr>
        <w:t xml:space="preserve"> </w:t>
      </w:r>
    </w:p>
  </w:footnote>
  <w:footnote w:id="2">
    <w:p w:rsidR="00774585" w:rsidRPr="00834F99" w:rsidRDefault="00774585" w:rsidP="00834F99">
      <w:pPr>
        <w:pStyle w:val="FootnoteText"/>
        <w:spacing w:before="60" w:after="60"/>
        <w:jc w:val="both"/>
        <w:rPr>
          <w:rFonts w:ascii="Times New Roman" w:hAnsi="Times New Roman" w:cs="Times New Roman"/>
        </w:rPr>
      </w:pPr>
      <w:r w:rsidRPr="00834F99">
        <w:rPr>
          <w:rStyle w:val="FootnoteReference"/>
          <w:rFonts w:ascii="Times New Roman" w:hAnsi="Times New Roman" w:cs="Times New Roman"/>
        </w:rPr>
        <w:footnoteRef/>
      </w:r>
      <w:r w:rsidRPr="00834F99">
        <w:rPr>
          <w:rFonts w:ascii="Times New Roman" w:hAnsi="Times New Roman" w:cs="Times New Roman"/>
        </w:rPr>
        <w:t xml:space="preserve"> Как е протекла дискусията и значимостта на обсъжданите въпроси може да се види тук </w:t>
      </w:r>
      <w:hyperlink r:id="rId2" w:history="1">
        <w:r w:rsidRPr="00834F99">
          <w:rPr>
            <w:rStyle w:val="Hyperlink"/>
            <w:rFonts w:ascii="Times New Roman" w:hAnsi="Times New Roman" w:cs="Times New Roman"/>
          </w:rPr>
          <w:t>http://www.vss.justice.bg/root/f/upload/28/pr-14-18-06-2020-Pl.pdf</w:t>
        </w:r>
      </w:hyperlink>
      <w:r w:rsidRPr="00834F99">
        <w:rPr>
          <w:rFonts w:ascii="Times New Roman" w:hAnsi="Times New Roman" w:cs="Times New Roman"/>
        </w:rPr>
        <w:t xml:space="preserve"> </w:t>
      </w:r>
    </w:p>
  </w:footnote>
  <w:footnote w:id="3">
    <w:p w:rsidR="00774585" w:rsidRDefault="00774585">
      <w:pPr>
        <w:pStyle w:val="FootnoteText"/>
      </w:pPr>
      <w:r>
        <w:rPr>
          <w:rStyle w:val="FootnoteReference"/>
        </w:rPr>
        <w:footnoteRef/>
      </w:r>
      <w:r>
        <w:t xml:space="preserve"> </w:t>
      </w:r>
      <w:hyperlink r:id="rId3" w:history="1">
        <w:r w:rsidRPr="0073060A">
          <w:rPr>
            <w:rStyle w:val="Hyperlink"/>
          </w:rPr>
          <w:t>https://www.nextgeneration.bg/upload/50/projects-npvu-16042021.zip</w:t>
        </w:r>
      </w:hyperlink>
      <w:r>
        <w:t xml:space="preserve"> </w:t>
      </w:r>
    </w:p>
  </w:footnote>
  <w:footnote w:id="4">
    <w:p w:rsidR="00774585" w:rsidRPr="00834F99" w:rsidRDefault="00774585" w:rsidP="00834F99">
      <w:pPr>
        <w:pStyle w:val="FootnoteText"/>
        <w:spacing w:before="60" w:after="60"/>
        <w:jc w:val="both"/>
        <w:rPr>
          <w:rFonts w:ascii="Times New Roman" w:hAnsi="Times New Roman" w:cs="Times New Roman"/>
        </w:rPr>
      </w:pPr>
      <w:r w:rsidRPr="00834F99">
        <w:rPr>
          <w:rStyle w:val="FootnoteReference"/>
          <w:rFonts w:ascii="Times New Roman" w:hAnsi="Times New Roman" w:cs="Times New Roman"/>
        </w:rPr>
        <w:footnoteRef/>
      </w:r>
      <w:r>
        <w:rPr>
          <w:rFonts w:ascii="Times New Roman" w:hAnsi="Times New Roman" w:cs="Times New Roman"/>
        </w:rPr>
        <w:t> </w:t>
      </w:r>
      <w:hyperlink r:id="rId4" w:history="1">
        <w:r w:rsidRPr="00834F99">
          <w:rPr>
            <w:rStyle w:val="Hyperlink"/>
            <w:rFonts w:ascii="Times New Roman" w:hAnsi="Times New Roman" w:cs="Times New Roman"/>
          </w:rPr>
          <w:t>https://news.lex.bg/%D1%81%D1%8A%D0%B4%D0%B8%D0%B8-%D0%B8%D1%81%D0%BA%D0%B0%D1%82-%D0%BF%D1%80%D0%B5%D1%80%D0%B0%D0%B1%D0%BE%D1%82%D0%BA%D0%B0-%D0%BD%D0%B0-%D1%82%D1%80%D0%BE%D0%BC%D0%B0%D0%B2%D0%B0%D1%82%D0%B0/</w:t>
        </w:r>
      </w:hyperlink>
      <w:r w:rsidRPr="00834F99">
        <w:rPr>
          <w:rFonts w:ascii="Times New Roman" w:hAnsi="Times New Roman" w:cs="Times New Roman"/>
        </w:rPr>
        <w:t xml:space="preserve"> </w:t>
      </w:r>
    </w:p>
  </w:footnote>
  <w:footnote w:id="5">
    <w:p w:rsidR="00774585" w:rsidRPr="00834F99" w:rsidRDefault="00774585" w:rsidP="00834F99">
      <w:pPr>
        <w:pStyle w:val="FootnoteText"/>
        <w:spacing w:before="60" w:after="60"/>
        <w:jc w:val="both"/>
        <w:rPr>
          <w:rFonts w:ascii="Times New Roman" w:hAnsi="Times New Roman" w:cs="Times New Roman"/>
        </w:rPr>
      </w:pPr>
      <w:r w:rsidRPr="00834F99">
        <w:rPr>
          <w:rStyle w:val="FootnoteReference"/>
          <w:rFonts w:ascii="Times New Roman" w:hAnsi="Times New Roman" w:cs="Times New Roman"/>
        </w:rPr>
        <w:footnoteRef/>
      </w:r>
      <w:r>
        <w:rPr>
          <w:rFonts w:ascii="Times New Roman" w:hAnsi="Times New Roman" w:cs="Times New Roman"/>
        </w:rPr>
        <w:t> </w:t>
      </w:r>
      <w:hyperlink r:id="rId5" w:history="1">
        <w:r w:rsidRPr="00834F99">
          <w:rPr>
            <w:rStyle w:val="Hyperlink"/>
            <w:rFonts w:ascii="Times New Roman" w:hAnsi="Times New Roman" w:cs="Times New Roman"/>
          </w:rPr>
          <w:t>https://news.lex.bg/%D1%88%D0%B5%D1%84%D0%BE%D0%B2%D0%B5%D1%82%D0%B5-%D0%BD%D0%B0-%D0%B0%D0%BF%D0%B5%D0%BB%D0%B0%D1%82%D0%B8%D0%B2%D0%BD%D0%B8%D1%82%D0%B5-%D1%81%D1%8A%D0%B4%D0%B8%D0%BB%D0%B8%D1%89%D0%B0-%D0%B2-%D0%BF/</w:t>
        </w:r>
      </w:hyperlink>
      <w:r w:rsidRPr="00834F99">
        <w:rPr>
          <w:rFonts w:ascii="Times New Roman" w:hAnsi="Times New Roman" w:cs="Times New Roman"/>
        </w:rPr>
        <w:t xml:space="preserve"> </w:t>
      </w:r>
    </w:p>
  </w:footnote>
  <w:footnote w:id="6">
    <w:p w:rsidR="00774585" w:rsidRPr="00834F99" w:rsidRDefault="00774585" w:rsidP="00834F99">
      <w:pPr>
        <w:pStyle w:val="FootnoteText"/>
        <w:spacing w:before="60" w:after="60"/>
        <w:jc w:val="both"/>
        <w:rPr>
          <w:rFonts w:ascii="Times New Roman" w:hAnsi="Times New Roman" w:cs="Times New Roman"/>
        </w:rPr>
      </w:pPr>
      <w:r w:rsidRPr="00834F99">
        <w:rPr>
          <w:rStyle w:val="FootnoteReference"/>
          <w:rFonts w:ascii="Times New Roman" w:hAnsi="Times New Roman" w:cs="Times New Roman"/>
        </w:rPr>
        <w:footnoteRef/>
      </w:r>
      <w:r w:rsidRPr="00834F99">
        <w:rPr>
          <w:rFonts w:ascii="Times New Roman" w:hAnsi="Times New Roman" w:cs="Times New Roman"/>
        </w:rPr>
        <w:t xml:space="preserve"> </w:t>
      </w:r>
      <w:hyperlink r:id="rId6" w:history="1">
        <w:r w:rsidRPr="00834F99">
          <w:rPr>
            <w:rStyle w:val="Hyperlink"/>
            <w:rFonts w:ascii="Times New Roman" w:hAnsi="Times New Roman" w:cs="Times New Roman"/>
          </w:rPr>
          <w:t>https://news.lex.bg/wp-content/uploads/2020/09/%D1%82%D1%83%D0%BA-1.pdf</w:t>
        </w:r>
      </w:hyperlink>
      <w:r w:rsidRPr="00834F99">
        <w:rPr>
          <w:rFonts w:ascii="Times New Roman" w:hAnsi="Times New Roman" w:cs="Times New Roman"/>
        </w:rPr>
        <w:t xml:space="preserve"> </w:t>
      </w:r>
    </w:p>
  </w:footnote>
  <w:footnote w:id="7">
    <w:p w:rsidR="00774585" w:rsidRPr="00A1738C" w:rsidRDefault="00774585" w:rsidP="00016290">
      <w:pPr>
        <w:pStyle w:val="FootnoteText"/>
        <w:spacing w:before="60" w:after="60"/>
        <w:jc w:val="both"/>
        <w:rPr>
          <w:rFonts w:ascii="Times New Roman" w:hAnsi="Times New Roman" w:cs="Times New Roman"/>
        </w:rPr>
      </w:pPr>
      <w:r w:rsidRPr="00B3050E">
        <w:rPr>
          <w:rStyle w:val="FootnoteReference"/>
          <w:rFonts w:ascii="Times New Roman" w:hAnsi="Times New Roman" w:cs="Times New Roman"/>
        </w:rPr>
        <w:footnoteRef/>
      </w:r>
      <w:hyperlink r:id="rId7" w:history="1">
        <w:r w:rsidRPr="00B3050E">
          <w:rPr>
            <w:rStyle w:val="Hyperlink"/>
            <w:rFonts w:ascii="Times New Roman" w:hAnsi="Times New Roman" w:cs="Times New Roman"/>
          </w:rPr>
          <w:t>https://sites.google.com/view/eissss/%D0%B8%D0%B7%D1%8F%D0%B2%D0%BB%D0%B5%D0%BD%D0%B8%D1%8F/%D0%BE%D0%B1%D1%80%D1%8A%D1%89%D0%B5%D0%BD%D0%B8%D0%B5-16-09-20-%D0%B3</w:t>
        </w:r>
      </w:hyperlink>
      <w:r w:rsidRPr="00B3050E">
        <w:rPr>
          <w:rFonts w:ascii="Times New Roman" w:hAnsi="Times New Roman" w:cs="Times New Roman"/>
        </w:rPr>
        <w:t xml:space="preserve"> </w:t>
      </w:r>
    </w:p>
  </w:footnote>
  <w:footnote w:id="8">
    <w:p w:rsidR="00774585" w:rsidRPr="00D63133" w:rsidRDefault="00774585" w:rsidP="00016290">
      <w:pPr>
        <w:pStyle w:val="FootnoteText"/>
        <w:spacing w:before="60" w:after="60"/>
        <w:jc w:val="both"/>
        <w:rPr>
          <w:rFonts w:ascii="Times New Roman" w:hAnsi="Times New Roman" w:cs="Times New Roman"/>
        </w:rPr>
      </w:pPr>
      <w:r w:rsidRPr="00D63133">
        <w:rPr>
          <w:rStyle w:val="FootnoteReference"/>
          <w:rFonts w:ascii="Times New Roman" w:hAnsi="Times New Roman" w:cs="Times New Roman"/>
        </w:rPr>
        <w:footnoteRef/>
      </w:r>
      <w:r>
        <w:rPr>
          <w:rFonts w:ascii="Times New Roman" w:hAnsi="Times New Roman" w:cs="Times New Roman"/>
        </w:rPr>
        <w:t> </w:t>
      </w:r>
      <w:hyperlink r:id="rId8" w:history="1">
        <w:r w:rsidRPr="00D63133">
          <w:rPr>
            <w:rStyle w:val="Hyperlink"/>
            <w:rFonts w:ascii="Times New Roman" w:hAnsi="Times New Roman" w:cs="Times New Roman"/>
          </w:rPr>
          <w:t>https://news.lex.bg/%D1%81%D1%8A%D0%B4%D0%B8%D0%B8-%D0%BE%D1%82-%D1%80%D0%B0%D0%B7%D0%BB%D0%B8%D1%87%D0%BD%D0%B8-%D0%BA%D1%80%D0%B0%D0%B8%D1%89%D0%B0-%D0%BD%D0%B0-%D1%81%D1%82%D1%80%D0%B0%D0%BD%D0%B0%D1%82%D0%B0-%D0%BF/</w:t>
        </w:r>
      </w:hyperlink>
      <w:r w:rsidRPr="00D63133">
        <w:rPr>
          <w:rFonts w:ascii="Times New Roman" w:hAnsi="Times New Roman" w:cs="Times New Roman"/>
        </w:rPr>
        <w:t xml:space="preserve"> </w:t>
      </w:r>
    </w:p>
  </w:footnote>
  <w:footnote w:id="9">
    <w:p w:rsidR="00774585" w:rsidRPr="008971BB" w:rsidRDefault="00774585" w:rsidP="003865B5">
      <w:pPr>
        <w:pStyle w:val="FootnoteText"/>
        <w:spacing w:before="60" w:after="60"/>
        <w:jc w:val="both"/>
        <w:rPr>
          <w:rFonts w:ascii="Times New Roman" w:hAnsi="Times New Roman" w:cs="Times New Roman"/>
        </w:rPr>
      </w:pPr>
      <w:r w:rsidRPr="008971BB">
        <w:rPr>
          <w:rStyle w:val="FootnoteReference"/>
          <w:rFonts w:ascii="Times New Roman" w:hAnsi="Times New Roman" w:cs="Times New Roman"/>
        </w:rPr>
        <w:footnoteRef/>
      </w:r>
      <w:r w:rsidRPr="008971BB">
        <w:rPr>
          <w:rFonts w:ascii="Times New Roman" w:hAnsi="Times New Roman" w:cs="Times New Roman"/>
        </w:rPr>
        <w:t xml:space="preserve"> </w:t>
      </w:r>
      <w:hyperlink r:id="rId9" w:history="1">
        <w:r w:rsidRPr="008971BB">
          <w:rPr>
            <w:rStyle w:val="Hyperlink"/>
            <w:rFonts w:ascii="Times New Roman" w:hAnsi="Times New Roman" w:cs="Times New Roman"/>
          </w:rPr>
          <w:t>http://www.vss.justice.bg/root/f/upload/28/pr-23-16-09-2020-Pl.pdf</w:t>
        </w:r>
      </w:hyperlink>
      <w:r w:rsidRPr="008971BB">
        <w:rPr>
          <w:rFonts w:ascii="Times New Roman" w:hAnsi="Times New Roman" w:cs="Times New Roman"/>
        </w:rPr>
        <w:t xml:space="preserve"> </w:t>
      </w:r>
    </w:p>
  </w:footnote>
  <w:footnote w:id="10">
    <w:p w:rsidR="00774585" w:rsidRPr="00834F99" w:rsidRDefault="00774585" w:rsidP="00834F99">
      <w:pPr>
        <w:pStyle w:val="FootnoteText"/>
        <w:spacing w:before="60" w:after="60"/>
        <w:jc w:val="both"/>
        <w:rPr>
          <w:rFonts w:ascii="Times New Roman" w:hAnsi="Times New Roman" w:cs="Times New Roman"/>
        </w:rPr>
      </w:pPr>
      <w:r w:rsidRPr="00834F99">
        <w:rPr>
          <w:rStyle w:val="FootnoteReference"/>
          <w:rFonts w:ascii="Times New Roman" w:hAnsi="Times New Roman" w:cs="Times New Roman"/>
        </w:rPr>
        <w:footnoteRef/>
      </w:r>
      <w:hyperlink r:id="rId10" w:history="1">
        <w:r w:rsidRPr="00834F99">
          <w:rPr>
            <w:rStyle w:val="Hyperlink"/>
            <w:rFonts w:ascii="Times New Roman" w:hAnsi="Times New Roman" w:cs="Times New Roman"/>
          </w:rPr>
          <w:t>https://sites.google.com/view/eissss/%D0%B8%D0%B7%D1%8F%D0%B2%D0%BB%D0%B5%D0%BD%D0%B8%D1%8F/%D0%BF%D0%BE%D0%B7%D0%B8%D1%86%D0%B8%D1%8F-17-09-20-%D0%B3</w:t>
        </w:r>
      </w:hyperlink>
      <w:r w:rsidRPr="00834F99">
        <w:rPr>
          <w:rFonts w:ascii="Times New Roman" w:hAnsi="Times New Roman" w:cs="Times New Roman"/>
        </w:rPr>
        <w:t xml:space="preserve"> </w:t>
      </w:r>
    </w:p>
  </w:footnote>
  <w:footnote w:id="11">
    <w:p w:rsidR="00774585" w:rsidRPr="00834F99" w:rsidRDefault="00774585" w:rsidP="00834F99">
      <w:pPr>
        <w:pStyle w:val="FootnoteText"/>
        <w:spacing w:before="60" w:after="60"/>
        <w:jc w:val="both"/>
        <w:rPr>
          <w:rFonts w:ascii="Times New Roman" w:hAnsi="Times New Roman" w:cs="Times New Roman"/>
        </w:rPr>
      </w:pPr>
      <w:r w:rsidRPr="00834F99">
        <w:rPr>
          <w:rStyle w:val="FootnoteReference"/>
          <w:rFonts w:ascii="Times New Roman" w:hAnsi="Times New Roman" w:cs="Times New Roman"/>
        </w:rPr>
        <w:footnoteRef/>
      </w:r>
      <w:r w:rsidRPr="00834F99">
        <w:rPr>
          <w:rFonts w:ascii="Times New Roman" w:hAnsi="Times New Roman" w:cs="Times New Roman"/>
        </w:rPr>
        <w:t xml:space="preserve"> </w:t>
      </w:r>
      <w:hyperlink r:id="rId11" w:history="1">
        <w:r w:rsidRPr="00834F99">
          <w:rPr>
            <w:rStyle w:val="Hyperlink"/>
            <w:rFonts w:ascii="Times New Roman" w:hAnsi="Times New Roman" w:cs="Times New Roman"/>
          </w:rPr>
          <w:t>https://sites.google.com/view/eissss/spisak</w:t>
        </w:r>
      </w:hyperlink>
      <w:r w:rsidRPr="00834F99">
        <w:rPr>
          <w:rFonts w:ascii="Times New Roman" w:hAnsi="Times New Roman" w:cs="Times New Roman"/>
        </w:rPr>
        <w:t xml:space="preserve"> </w:t>
      </w:r>
    </w:p>
  </w:footnote>
  <w:footnote w:id="12">
    <w:p w:rsidR="00774585" w:rsidRPr="00834F99" w:rsidRDefault="00774585" w:rsidP="00834F99">
      <w:pPr>
        <w:pStyle w:val="FootnoteText"/>
        <w:spacing w:before="60" w:after="60"/>
        <w:jc w:val="both"/>
        <w:rPr>
          <w:rFonts w:ascii="Times New Roman" w:hAnsi="Times New Roman" w:cs="Times New Roman"/>
        </w:rPr>
      </w:pPr>
      <w:r w:rsidRPr="00834F99">
        <w:rPr>
          <w:rStyle w:val="FootnoteReference"/>
          <w:rFonts w:ascii="Times New Roman" w:hAnsi="Times New Roman" w:cs="Times New Roman"/>
        </w:rPr>
        <w:footnoteRef/>
      </w:r>
      <w:hyperlink r:id="rId12" w:history="1">
        <w:r w:rsidRPr="00834F99">
          <w:rPr>
            <w:rStyle w:val="Hyperlink"/>
            <w:rFonts w:ascii="Times New Roman" w:hAnsi="Times New Roman" w:cs="Times New Roman"/>
          </w:rPr>
          <w:t>https://sites.google.com/view/eissss/%D0%B8%D0%B7%D1%8F%D0%B2%D0%BB%D0%B5%D0%BD%D0%B8%D1%8F/%D0%BE%D0%B1%D1%80%D1%8A%D1%89%D0%B5%D0%BD%D0%B8%D0%B5-15-10-20-%D0%B3</w:t>
        </w:r>
      </w:hyperlink>
      <w:r w:rsidRPr="00834F99">
        <w:rPr>
          <w:rFonts w:ascii="Times New Roman" w:hAnsi="Times New Roman" w:cs="Times New Roman"/>
        </w:rPr>
        <w:t xml:space="preserve"> </w:t>
      </w:r>
    </w:p>
  </w:footnote>
  <w:footnote w:id="13">
    <w:p w:rsidR="00774585" w:rsidRPr="00834F99" w:rsidRDefault="00774585" w:rsidP="00834F99">
      <w:pPr>
        <w:pStyle w:val="FootnoteText"/>
        <w:spacing w:before="60" w:after="60"/>
        <w:jc w:val="both"/>
        <w:rPr>
          <w:rFonts w:ascii="Times New Roman" w:hAnsi="Times New Roman" w:cs="Times New Roman"/>
        </w:rPr>
      </w:pPr>
      <w:r w:rsidRPr="00834F99">
        <w:rPr>
          <w:rStyle w:val="FootnoteReference"/>
          <w:rFonts w:ascii="Times New Roman" w:hAnsi="Times New Roman" w:cs="Times New Roman"/>
        </w:rPr>
        <w:footnoteRef/>
      </w:r>
      <w:r w:rsidRPr="00834F99">
        <w:rPr>
          <w:rFonts w:ascii="Times New Roman" w:hAnsi="Times New Roman" w:cs="Times New Roman"/>
        </w:rPr>
        <w:t xml:space="preserve"> </w:t>
      </w:r>
      <w:hyperlink r:id="rId13" w:history="1">
        <w:r w:rsidRPr="00834F99">
          <w:rPr>
            <w:rStyle w:val="Hyperlink"/>
            <w:rFonts w:ascii="Times New Roman" w:hAnsi="Times New Roman" w:cs="Times New Roman"/>
          </w:rPr>
          <w:t>http://www.vks.bg/novini/2020-10-21-Stanovishte-VKS-EISS.pdf</w:t>
        </w:r>
      </w:hyperlink>
      <w:r w:rsidRPr="00834F99">
        <w:rPr>
          <w:rFonts w:ascii="Times New Roman" w:hAnsi="Times New Roman" w:cs="Times New Roman"/>
        </w:rPr>
        <w:t xml:space="preserve"> </w:t>
      </w:r>
    </w:p>
  </w:footnote>
  <w:footnote w:id="14">
    <w:p w:rsidR="00774585" w:rsidRPr="00834F99" w:rsidRDefault="00774585" w:rsidP="00834F99">
      <w:pPr>
        <w:pStyle w:val="FootnoteText"/>
        <w:spacing w:before="60" w:after="60"/>
        <w:jc w:val="both"/>
        <w:rPr>
          <w:rFonts w:ascii="Times New Roman" w:hAnsi="Times New Roman" w:cs="Times New Roman"/>
        </w:rPr>
      </w:pPr>
      <w:r w:rsidRPr="00834F99">
        <w:rPr>
          <w:rStyle w:val="FootnoteReference"/>
          <w:rFonts w:ascii="Times New Roman" w:hAnsi="Times New Roman" w:cs="Times New Roman"/>
        </w:rPr>
        <w:footnoteRef/>
      </w:r>
      <w:r w:rsidRPr="00834F99">
        <w:rPr>
          <w:rFonts w:ascii="Times New Roman" w:hAnsi="Times New Roman" w:cs="Times New Roman"/>
        </w:rPr>
        <w:t xml:space="preserve"> </w:t>
      </w:r>
      <w:hyperlink r:id="rId14" w:history="1">
        <w:r w:rsidRPr="00834F99">
          <w:rPr>
            <w:rStyle w:val="Hyperlink"/>
            <w:rFonts w:ascii="Times New Roman" w:hAnsi="Times New Roman" w:cs="Times New Roman"/>
          </w:rPr>
          <w:t>http://www.vss.justice.bg/root/f/upload/29/pr-26-22-10-2020-PL.pdf</w:t>
        </w:r>
      </w:hyperlink>
      <w:r w:rsidRPr="00834F99">
        <w:rPr>
          <w:rFonts w:ascii="Times New Roman" w:hAnsi="Times New Roman" w:cs="Times New Roman"/>
        </w:rPr>
        <w:t xml:space="preserve"> </w:t>
      </w:r>
    </w:p>
  </w:footnote>
  <w:footnote w:id="15">
    <w:p w:rsidR="00774585" w:rsidRPr="00834F99" w:rsidRDefault="00774585" w:rsidP="00834F99">
      <w:pPr>
        <w:pStyle w:val="FootnoteText"/>
        <w:spacing w:before="60" w:after="60"/>
        <w:jc w:val="both"/>
        <w:rPr>
          <w:rFonts w:ascii="Times New Roman" w:hAnsi="Times New Roman" w:cs="Times New Roman"/>
        </w:rPr>
      </w:pPr>
      <w:r w:rsidRPr="00834F99">
        <w:rPr>
          <w:rStyle w:val="FootnoteReference"/>
          <w:rFonts w:ascii="Times New Roman" w:hAnsi="Times New Roman" w:cs="Times New Roman"/>
        </w:rPr>
        <w:footnoteRef/>
      </w:r>
      <w:r w:rsidRPr="00834F99">
        <w:rPr>
          <w:rFonts w:ascii="Times New Roman" w:hAnsi="Times New Roman" w:cs="Times New Roman"/>
        </w:rPr>
        <w:t xml:space="preserve"> </w:t>
      </w:r>
      <w:hyperlink r:id="rId15" w:history="1">
        <w:r w:rsidRPr="00834F99">
          <w:rPr>
            <w:rStyle w:val="Hyperlink"/>
            <w:rFonts w:ascii="Times New Roman" w:hAnsi="Times New Roman" w:cs="Times New Roman"/>
          </w:rPr>
          <w:t>http://www.vss.justice.bg/root/f/upload/29/pr-30-10-12-2020-PL.pdf</w:t>
        </w:r>
      </w:hyperlink>
      <w:r w:rsidRPr="00834F99">
        <w:rPr>
          <w:rFonts w:ascii="Times New Roman" w:hAnsi="Times New Roman" w:cs="Times New Roman"/>
        </w:rPr>
        <w:t xml:space="preserve"> </w:t>
      </w:r>
    </w:p>
  </w:footnote>
  <w:footnote w:id="16">
    <w:p w:rsidR="00774585" w:rsidRPr="00834F99" w:rsidRDefault="00774585" w:rsidP="00834F99">
      <w:pPr>
        <w:pStyle w:val="FootnoteText"/>
        <w:spacing w:before="60" w:after="60"/>
        <w:jc w:val="both"/>
        <w:rPr>
          <w:rFonts w:ascii="Times New Roman" w:hAnsi="Times New Roman" w:cs="Times New Roman"/>
        </w:rPr>
      </w:pPr>
      <w:r w:rsidRPr="00834F99">
        <w:rPr>
          <w:rStyle w:val="FootnoteReference"/>
          <w:rFonts w:ascii="Times New Roman" w:hAnsi="Times New Roman" w:cs="Times New Roman"/>
        </w:rPr>
        <w:footnoteRef/>
      </w:r>
      <w:r w:rsidRPr="00834F99">
        <w:rPr>
          <w:rFonts w:ascii="Times New Roman" w:hAnsi="Times New Roman" w:cs="Times New Roman"/>
        </w:rPr>
        <w:t xml:space="preserve"> </w:t>
      </w:r>
      <w:hyperlink r:id="rId16" w:history="1">
        <w:r w:rsidRPr="00834F99">
          <w:rPr>
            <w:rStyle w:val="Hyperlink"/>
            <w:rFonts w:ascii="Times New Roman" w:hAnsi="Times New Roman" w:cs="Times New Roman"/>
          </w:rPr>
          <w:t>http://www.vss.justice.bg/root/f/upload/30/pr_44-15-12-2020-%D0%A1K.pdf</w:t>
        </w:r>
      </w:hyperlink>
      <w:r w:rsidRPr="00834F99">
        <w:rPr>
          <w:rFonts w:ascii="Times New Roman" w:hAnsi="Times New Roman" w:cs="Times New Roman"/>
        </w:rPr>
        <w:t xml:space="preserve"> </w:t>
      </w:r>
    </w:p>
  </w:footnote>
  <w:footnote w:id="17">
    <w:p w:rsidR="00774585" w:rsidRPr="007A1A5D" w:rsidRDefault="00774585" w:rsidP="00A00E7C">
      <w:pPr>
        <w:pStyle w:val="FootnoteText"/>
        <w:spacing w:before="60" w:after="60"/>
        <w:jc w:val="both"/>
        <w:rPr>
          <w:rFonts w:ascii="Times New Roman" w:hAnsi="Times New Roman" w:cs="Times New Roman"/>
        </w:rPr>
      </w:pPr>
      <w:r w:rsidRPr="007A1A5D">
        <w:rPr>
          <w:rStyle w:val="FootnoteReference"/>
          <w:rFonts w:ascii="Times New Roman" w:hAnsi="Times New Roman" w:cs="Times New Roman"/>
        </w:rPr>
        <w:footnoteRef/>
      </w:r>
      <w:r w:rsidRPr="007A1A5D">
        <w:rPr>
          <w:rFonts w:ascii="Times New Roman" w:hAnsi="Times New Roman" w:cs="Times New Roman"/>
        </w:rPr>
        <w:t xml:space="preserve"> </w:t>
      </w:r>
      <w:hyperlink r:id="rId17" w:history="1">
        <w:r w:rsidRPr="007A1A5D">
          <w:rPr>
            <w:rStyle w:val="Hyperlink"/>
            <w:rFonts w:ascii="Times New Roman" w:hAnsi="Times New Roman" w:cs="Times New Roman"/>
          </w:rPr>
          <w:t>http://www.vss.justice.bg/root/f/uploads/images/pr-31-17-12-2020-pl.pdf</w:t>
        </w:r>
      </w:hyperlink>
      <w:r w:rsidRPr="007A1A5D">
        <w:rPr>
          <w:rFonts w:ascii="Times New Roman" w:hAnsi="Times New Roman" w:cs="Times New Roman"/>
        </w:rPr>
        <w:t xml:space="preserve"> </w:t>
      </w:r>
    </w:p>
  </w:footnote>
  <w:footnote w:id="18">
    <w:p w:rsidR="00774585" w:rsidRPr="00A1738C" w:rsidRDefault="00774585" w:rsidP="004D7768">
      <w:pPr>
        <w:pStyle w:val="FootnoteText"/>
        <w:spacing w:before="60" w:after="60"/>
        <w:rPr>
          <w:rFonts w:ascii="Times New Roman" w:hAnsi="Times New Roman" w:cs="Times New Roman"/>
        </w:rPr>
      </w:pPr>
      <w:r w:rsidRPr="004840D8">
        <w:rPr>
          <w:rStyle w:val="FootnoteReference"/>
          <w:rFonts w:ascii="Times New Roman" w:hAnsi="Times New Roman" w:cs="Times New Roman"/>
        </w:rPr>
        <w:footnoteRef/>
      </w:r>
      <w:r w:rsidRPr="004840D8">
        <w:rPr>
          <w:rFonts w:ascii="Times New Roman" w:hAnsi="Times New Roman" w:cs="Times New Roman"/>
        </w:rPr>
        <w:t xml:space="preserve"> http://www.vss.justice.bg/root/f/upload/30/pr-1-19-01-2021-%D0%A1%D0%9A.pdf</w:t>
      </w:r>
      <w:r w:rsidRPr="00A1738C">
        <w:rPr>
          <w:rFonts w:ascii="Times New Roman" w:hAnsi="Times New Roman" w:cs="Times New Roman"/>
        </w:rPr>
        <w:t>.</w:t>
      </w:r>
    </w:p>
  </w:footnote>
  <w:footnote w:id="19">
    <w:p w:rsidR="00774585" w:rsidRDefault="00774585" w:rsidP="004D7768">
      <w:pPr>
        <w:pStyle w:val="FootnoteText"/>
      </w:pPr>
      <w:r>
        <w:rPr>
          <w:rStyle w:val="FootnoteReference"/>
        </w:rPr>
        <w:footnoteRef/>
      </w:r>
      <w:r>
        <w:t xml:space="preserve"> </w:t>
      </w:r>
      <w:hyperlink r:id="rId18" w:history="1">
        <w:r w:rsidRPr="00EE0300">
          <w:rPr>
            <w:rStyle w:val="Hyperlink"/>
          </w:rPr>
          <w:t>http://judgesbg.org/wp-content/uploads/2021/02/stanovishte_model_4.pdf</w:t>
        </w:r>
      </w:hyperlink>
      <w:r>
        <w:t xml:space="preserve"> </w:t>
      </w:r>
    </w:p>
  </w:footnote>
  <w:footnote w:id="20">
    <w:p w:rsidR="00774585" w:rsidRDefault="00774585" w:rsidP="004D7768">
      <w:pPr>
        <w:pStyle w:val="FootnoteText"/>
      </w:pPr>
      <w:r>
        <w:rPr>
          <w:rStyle w:val="FootnoteReference"/>
        </w:rPr>
        <w:footnoteRef/>
      </w:r>
      <w:r>
        <w:t xml:space="preserve"> </w:t>
      </w:r>
      <w:hyperlink r:id="rId19" w:history="1">
        <w:r w:rsidRPr="00EE0300">
          <w:rPr>
            <w:rStyle w:val="Hyperlink"/>
          </w:rPr>
          <w:t>https://news.lex.bg/wp-content/uploads/2021/03/%D1%82%D1%83%D0%BA-1.pdf</w:t>
        </w:r>
      </w:hyperlink>
      <w:r>
        <w:t xml:space="preserve"> </w:t>
      </w:r>
    </w:p>
  </w:footnote>
  <w:footnote w:id="21">
    <w:p w:rsidR="00774585" w:rsidRPr="00A1738C" w:rsidRDefault="00774585" w:rsidP="004D7768">
      <w:pPr>
        <w:pStyle w:val="FootnoteText"/>
        <w:spacing w:before="60" w:after="60"/>
        <w:rPr>
          <w:rFonts w:ascii="Times New Roman" w:hAnsi="Times New Roman" w:cs="Times New Roman"/>
        </w:rPr>
      </w:pPr>
      <w:r w:rsidRPr="004840D8">
        <w:rPr>
          <w:rStyle w:val="FootnoteReference"/>
          <w:rFonts w:ascii="Times New Roman" w:hAnsi="Times New Roman" w:cs="Times New Roman"/>
        </w:rPr>
        <w:footnoteRef/>
      </w:r>
      <w:r w:rsidRPr="004840D8">
        <w:rPr>
          <w:rFonts w:ascii="Times New Roman" w:hAnsi="Times New Roman" w:cs="Times New Roman"/>
        </w:rPr>
        <w:t xml:space="preserve"> </w:t>
      </w:r>
      <w:hyperlink r:id="rId20" w:history="1">
        <w:r w:rsidRPr="004840D8">
          <w:rPr>
            <w:rStyle w:val="Hyperlink"/>
            <w:rFonts w:ascii="Times New Roman" w:hAnsi="Times New Roman" w:cs="Times New Roman"/>
          </w:rPr>
          <w:t>http://www.vss.justice.bg/root/f/upload/30/pr-3-18-02-2021-pl.pdf</w:t>
        </w:r>
      </w:hyperlink>
    </w:p>
  </w:footnote>
  <w:footnote w:id="22">
    <w:p w:rsidR="00774585" w:rsidRPr="004840D8" w:rsidRDefault="00774585" w:rsidP="004D7768">
      <w:pPr>
        <w:pStyle w:val="FootnoteText"/>
        <w:spacing w:before="60" w:after="60"/>
        <w:rPr>
          <w:rFonts w:ascii="Times New Roman" w:hAnsi="Times New Roman" w:cs="Times New Roman"/>
        </w:rPr>
      </w:pPr>
      <w:r w:rsidRPr="004840D8">
        <w:rPr>
          <w:rStyle w:val="FootnoteReference"/>
          <w:rFonts w:ascii="Times New Roman" w:hAnsi="Times New Roman" w:cs="Times New Roman"/>
        </w:rPr>
        <w:footnoteRef/>
      </w:r>
      <w:r w:rsidRPr="004840D8">
        <w:rPr>
          <w:rFonts w:ascii="Times New Roman" w:hAnsi="Times New Roman" w:cs="Times New Roman"/>
        </w:rPr>
        <w:t xml:space="preserve"> </w:t>
      </w:r>
      <w:hyperlink r:id="rId21" w:history="1">
        <w:r w:rsidRPr="004840D8">
          <w:rPr>
            <w:rStyle w:val="Hyperlink"/>
            <w:rFonts w:ascii="Times New Roman" w:hAnsi="Times New Roman" w:cs="Times New Roman"/>
          </w:rPr>
          <w:t>https://news.lex.bg/wp-content/uploads/2021/03/%D1%82%D1%83%D0%BA-1.pdf</w:t>
        </w:r>
      </w:hyperlink>
      <w:r w:rsidRPr="004840D8">
        <w:rPr>
          <w:rFonts w:ascii="Times New Roman" w:hAnsi="Times New Roman" w:cs="Times New Roman"/>
        </w:rPr>
        <w:t xml:space="preserve">  </w:t>
      </w:r>
    </w:p>
  </w:footnote>
  <w:footnote w:id="23">
    <w:p w:rsidR="00774585" w:rsidRPr="00A1738C" w:rsidRDefault="00774585" w:rsidP="004D7768">
      <w:pPr>
        <w:pStyle w:val="FootnoteText"/>
        <w:spacing w:before="60" w:after="60"/>
        <w:rPr>
          <w:rFonts w:ascii="Times New Roman" w:hAnsi="Times New Roman" w:cs="Times New Roman"/>
        </w:rPr>
      </w:pPr>
      <w:r w:rsidRPr="004840D8">
        <w:rPr>
          <w:rStyle w:val="FootnoteReference"/>
          <w:rFonts w:ascii="Times New Roman" w:hAnsi="Times New Roman" w:cs="Times New Roman"/>
        </w:rPr>
        <w:footnoteRef/>
      </w:r>
      <w:r w:rsidRPr="004840D8">
        <w:rPr>
          <w:rFonts w:ascii="Times New Roman" w:hAnsi="Times New Roman" w:cs="Times New Roman"/>
        </w:rPr>
        <w:t xml:space="preserve"> </w:t>
      </w:r>
      <w:hyperlink r:id="rId22" w:history="1">
        <w:r w:rsidRPr="004840D8">
          <w:rPr>
            <w:rStyle w:val="Hyperlink"/>
            <w:rFonts w:ascii="Times New Roman" w:hAnsi="Times New Roman" w:cs="Times New Roman"/>
          </w:rPr>
          <w:t>https://defakto.bg/2021/02/25/%D1%81%D1%8A%D0%B4%D0%B8%D1%8F-%D0%B0%D0%BD%D0%B5%D0%BB%D0%B8%D1%8F-%D1%8F%D0%BD%D0%B5%D0%B2%D0%B0-%D1%80%D0%B0%D0%B4%D0%B8%D0%BA%D0%B0%D0%BB%D0%BD%D0%B0%D1%82%D0%B0-%D1%81%D0%BC%D1%8F%D0%BD%D0%B0/</w:t>
        </w:r>
      </w:hyperlink>
      <w:r w:rsidRPr="00A1738C">
        <w:rPr>
          <w:rStyle w:val="Hyperlink"/>
          <w:rFonts w:ascii="Times New Roman" w:hAnsi="Times New Roman" w:cs="Times New Roman"/>
        </w:rPr>
        <w:t>.</w:t>
      </w:r>
    </w:p>
  </w:footnote>
  <w:footnote w:id="24">
    <w:p w:rsidR="00774585" w:rsidRPr="008E2A46" w:rsidRDefault="00774585">
      <w:pPr>
        <w:pStyle w:val="FootnoteText"/>
        <w:rPr>
          <w:rFonts w:ascii="Times New Roman" w:hAnsi="Times New Roman" w:cs="Times New Roman"/>
        </w:rPr>
      </w:pPr>
      <w:r>
        <w:rPr>
          <w:rStyle w:val="FootnoteReference"/>
        </w:rPr>
        <w:footnoteRef/>
      </w:r>
      <w:r>
        <w:t xml:space="preserve">  </w:t>
      </w:r>
      <w:hyperlink r:id="rId23" w:history="1">
        <w:r w:rsidRPr="008E2A46">
          <w:rPr>
            <w:rStyle w:val="Hyperlink"/>
            <w:rFonts w:ascii="Times New Roman" w:hAnsi="Times New Roman" w:cs="Times New Roman"/>
          </w:rPr>
          <w:t>https://www.svobodnaevropa.bg/a/31230373.html</w:t>
        </w:r>
      </w:hyperlink>
      <w:r w:rsidRPr="008E2A46">
        <w:rPr>
          <w:rFonts w:ascii="Times New Roman" w:hAnsi="Times New Roman" w:cs="Times New Roman"/>
        </w:rPr>
        <w:t xml:space="preserve"> </w:t>
      </w:r>
    </w:p>
  </w:footnote>
  <w:footnote w:id="25">
    <w:p w:rsidR="00774585" w:rsidRPr="00A1738C" w:rsidRDefault="00774585" w:rsidP="004D7768">
      <w:pPr>
        <w:pStyle w:val="FootnoteText"/>
        <w:spacing w:before="60" w:after="60"/>
        <w:rPr>
          <w:rFonts w:ascii="Times New Roman" w:hAnsi="Times New Roman" w:cs="Times New Roman"/>
        </w:rPr>
      </w:pPr>
      <w:r w:rsidRPr="004840D8">
        <w:rPr>
          <w:rStyle w:val="FootnoteReference"/>
          <w:rFonts w:ascii="Times New Roman" w:hAnsi="Times New Roman" w:cs="Times New Roman"/>
        </w:rPr>
        <w:footnoteRef/>
      </w:r>
      <w:r w:rsidRPr="004840D8">
        <w:rPr>
          <w:rFonts w:ascii="Times New Roman" w:hAnsi="Times New Roman" w:cs="Times New Roman"/>
        </w:rPr>
        <w:t xml:space="preserve"> </w:t>
      </w:r>
      <w:hyperlink r:id="rId24" w:history="1">
        <w:r w:rsidRPr="004840D8">
          <w:rPr>
            <w:rStyle w:val="Hyperlink"/>
            <w:rFonts w:ascii="Times New Roman" w:hAnsi="Times New Roman" w:cs="Times New Roman"/>
          </w:rPr>
          <w:t>https://www.clubz.bg/112745-vss_izgubi_podpiska_na_500_sadii_sreshtu_izbraniya_model_na_reforma</w:t>
        </w:r>
      </w:hyperlink>
      <w:r w:rsidRPr="004840D8">
        <w:rPr>
          <w:rFonts w:ascii="Times New Roman" w:hAnsi="Times New Roman" w:cs="Times New Roman"/>
        </w:rPr>
        <w:t>.</w:t>
      </w:r>
    </w:p>
  </w:footnote>
  <w:footnote w:id="26">
    <w:p w:rsidR="00774585" w:rsidRPr="00A1738C" w:rsidRDefault="00774585" w:rsidP="004D7768">
      <w:pPr>
        <w:pStyle w:val="FootnoteText"/>
        <w:spacing w:before="60" w:after="60"/>
        <w:rPr>
          <w:rFonts w:ascii="Times New Roman" w:hAnsi="Times New Roman" w:cs="Times New Roman"/>
        </w:rPr>
      </w:pPr>
      <w:r w:rsidRPr="004840D8">
        <w:rPr>
          <w:rStyle w:val="FootnoteReference"/>
          <w:rFonts w:ascii="Times New Roman" w:hAnsi="Times New Roman" w:cs="Times New Roman"/>
        </w:rPr>
        <w:footnoteRef/>
      </w:r>
      <w:r w:rsidRPr="004840D8">
        <w:rPr>
          <w:rFonts w:ascii="Times New Roman" w:hAnsi="Times New Roman" w:cs="Times New Roman"/>
        </w:rPr>
        <w:t xml:space="preserve"> </w:t>
      </w:r>
      <w:hyperlink r:id="rId25" w:history="1">
        <w:r w:rsidRPr="004840D8">
          <w:rPr>
            <w:rStyle w:val="Hyperlink"/>
            <w:rFonts w:ascii="Times New Roman" w:hAnsi="Times New Roman" w:cs="Times New Roman"/>
          </w:rPr>
          <w:t>https://www.vas.bg/bg/a/visshiyat-advokatski-svet-ss-seriozni-rezervi-po-otnoshenie-na-predlozheniyata-za-reforma-na-sdebnata-karta</w:t>
        </w:r>
      </w:hyperlink>
      <w:r w:rsidRPr="00A1738C">
        <w:rPr>
          <w:rStyle w:val="Hyperlink"/>
          <w:rFonts w:ascii="Times New Roman" w:hAnsi="Times New Roman" w:cs="Times New Roman"/>
        </w:rPr>
        <w:t>.</w:t>
      </w:r>
    </w:p>
  </w:footnote>
  <w:footnote w:id="27">
    <w:p w:rsidR="00774585" w:rsidRPr="0099417C" w:rsidRDefault="00774585" w:rsidP="004D7768">
      <w:pPr>
        <w:pStyle w:val="FootnoteText"/>
        <w:spacing w:before="60" w:after="60"/>
        <w:rPr>
          <w:rFonts w:ascii="Times New Roman" w:hAnsi="Times New Roman" w:cs="Times New Roman"/>
        </w:rPr>
      </w:pPr>
      <w:r w:rsidRPr="004840D8">
        <w:rPr>
          <w:rStyle w:val="FootnoteReference"/>
          <w:rFonts w:ascii="Times New Roman" w:hAnsi="Times New Roman" w:cs="Times New Roman"/>
        </w:rPr>
        <w:footnoteRef/>
      </w:r>
      <w:hyperlink r:id="rId26" w:history="1">
        <w:r w:rsidRPr="00EE0300">
          <w:rPr>
            <w:rStyle w:val="Hyperlink"/>
            <w:rFonts w:ascii="Times New Roman" w:hAnsi="Times New Roman" w:cs="Times New Roman"/>
          </w:rPr>
          <w:t>https://news.lex.bg/%D1%80%D1%8A%D0%BA%D0%BE%D0%B2%D0%BE%D0%B4%D1%81%D1%82%D0%B2%D0%BE%D1%82%D0%BE-%D0%BD%D0%B0-%D0%B0%D0%B4%D0%B2%D0%BE%D0%BA%D0%B0%D1%82%D1%83%D1%80%D0%B0%D1%82%D0%B0-%D1%81%D0%B5-%D0%BE%D1%82%D1%87/</w:t>
        </w:r>
      </w:hyperlink>
      <w:r w:rsidRPr="00A1738C">
        <w:rPr>
          <w:rFonts w:ascii="Times New Roman" w:hAnsi="Times New Roman" w:cs="Times New Roman"/>
        </w:rPr>
        <w:t>.</w:t>
      </w:r>
      <w:r>
        <w:rPr>
          <w:rFonts w:ascii="Times New Roman" w:hAnsi="Times New Roman" w:cs="Times New Roman"/>
        </w:rPr>
        <w:t xml:space="preserve"> </w:t>
      </w:r>
    </w:p>
  </w:footnote>
  <w:footnote w:id="28">
    <w:p w:rsidR="00774585" w:rsidRDefault="00774585" w:rsidP="002A7E12">
      <w:pPr>
        <w:pStyle w:val="FootnoteText"/>
      </w:pPr>
      <w:r>
        <w:rPr>
          <w:rStyle w:val="FootnoteReference"/>
        </w:rPr>
        <w:footnoteRef/>
      </w:r>
      <w:r>
        <w:t xml:space="preserve"> </w:t>
      </w:r>
      <w:hyperlink r:id="rId27" w:history="1">
        <w:r w:rsidRPr="00EE0300">
          <w:rPr>
            <w:rStyle w:val="Hyperlink"/>
          </w:rPr>
          <w:t>https://news.lex.bg/%D0%B0%D0%B4%D0%B2%D0%BE%D0%BA%D0%B0%D1%82%D0%B8-%D0%BE%D1%82-%D1%86%D1%8F%D0%BB%D0%B0%D1%82%D0%B0-%D1%81%D1%82%D1%80%D0%B0%D0%BD%D0%B0-%D0%BC%D1%8A%D0%BB%D1%87%D0%B0%D0%BB%D0%B8%D0%B2%D0%BE-%D0%BF/</w:t>
        </w:r>
      </w:hyperlink>
      <w:r>
        <w:t xml:space="preserve"> </w:t>
      </w:r>
    </w:p>
  </w:footnote>
  <w:footnote w:id="29">
    <w:p w:rsidR="00774585" w:rsidRPr="00A1738C" w:rsidRDefault="00774585" w:rsidP="004D7768">
      <w:pPr>
        <w:pStyle w:val="FootnoteText"/>
        <w:spacing w:before="60" w:after="60"/>
        <w:rPr>
          <w:rFonts w:ascii="Times New Roman" w:hAnsi="Times New Roman" w:cs="Times New Roman"/>
        </w:rPr>
      </w:pPr>
      <w:r w:rsidRPr="004840D8">
        <w:rPr>
          <w:rStyle w:val="FootnoteReference"/>
          <w:rFonts w:ascii="Times New Roman" w:hAnsi="Times New Roman" w:cs="Times New Roman"/>
        </w:rPr>
        <w:footnoteRef/>
      </w:r>
      <w:r w:rsidRPr="004840D8">
        <w:rPr>
          <w:rFonts w:ascii="Times New Roman" w:hAnsi="Times New Roman" w:cs="Times New Roman"/>
        </w:rPr>
        <w:t xml:space="preserve"> </w:t>
      </w:r>
      <w:hyperlink r:id="rId28" w:history="1">
        <w:r w:rsidRPr="004840D8">
          <w:rPr>
            <w:rStyle w:val="Hyperlink"/>
            <w:rFonts w:ascii="Times New Roman" w:hAnsi="Times New Roman" w:cs="Times New Roman"/>
          </w:rPr>
          <w:t>https://news.lex.bg/%d0%b2-%d1%80%d0%b0%d0%b9%d0%be%d0%bd%d0%bd%d0%b8%d1%82%d0%b5-%d1%81%d1%8a%d0%b4%d0%b8%d0%bb%d0%b8%d1%89%d0%b0-%d0%b4%d0%b0-%d0%be%d1%81%d1%82%d0%b0%d0%bd%d0%b0%d1%82-%d1%81%d0%b0%d0%bc%d0%be-%d0%b8/</w:t>
        </w:r>
      </w:hyperlink>
      <w:r w:rsidRPr="00A1738C">
        <w:rPr>
          <w:rStyle w:val="Hyperlink"/>
          <w:rFonts w:ascii="Times New Roman" w:hAnsi="Times New Roman" w:cs="Times New Roman"/>
        </w:rPr>
        <w:t>.</w:t>
      </w:r>
    </w:p>
  </w:footnote>
  <w:footnote w:id="30">
    <w:p w:rsidR="00774585" w:rsidRDefault="00774585" w:rsidP="004D7768">
      <w:pPr>
        <w:pStyle w:val="FootnoteText"/>
      </w:pPr>
      <w:r>
        <w:rPr>
          <w:rStyle w:val="FootnoteReference"/>
        </w:rPr>
        <w:footnoteRef/>
      </w:r>
      <w:r>
        <w:t xml:space="preserve"> </w:t>
      </w:r>
      <w:hyperlink r:id="rId29" w:history="1">
        <w:r w:rsidRPr="00EE0300">
          <w:rPr>
            <w:rStyle w:val="Hyperlink"/>
          </w:rPr>
          <w:t>https://news.lex.bg/%d0%bf%d0%be%d0%bb%d0%b8%d1%82%d0%b8%d1%86%d0%b8-%d0%be%d0%b1%d1%89%d0%b8%d0%bd%d0%b8-%d0%b0%d0%b4%d0%b2%d0%be%d0%ba%d0%b0%d1%82%d0%b8-%d0%bd%d0%be%d1%82%d0%b0%d1%80%d0%b8%d1%83%d1%81%d0%b8-%d1%81/</w:t>
        </w:r>
      </w:hyperlink>
      <w:r>
        <w:t xml:space="preserve"> </w:t>
      </w:r>
    </w:p>
  </w:footnote>
  <w:footnote w:id="31">
    <w:p w:rsidR="00774585" w:rsidRDefault="00774585" w:rsidP="004D7768">
      <w:pPr>
        <w:pStyle w:val="FootnoteText"/>
      </w:pPr>
      <w:r>
        <w:rPr>
          <w:rStyle w:val="FootnoteReference"/>
        </w:rPr>
        <w:footnoteRef/>
      </w:r>
      <w:r>
        <w:t xml:space="preserve"> </w:t>
      </w:r>
      <w:hyperlink r:id="rId30" w:history="1">
        <w:r w:rsidRPr="00EE0300">
          <w:rPr>
            <w:rStyle w:val="Hyperlink"/>
          </w:rPr>
          <w:t>https://news.lex.bg/%D0%BF%D0%BE%D0%BB%D0%B8%D1%82%D0%B8%D1%86%D0%B8-%D0%BD%D0%B8-%D0%BF%D1%80%D0%B8%D0%B7%D0%BE%D0%B2%D0%B0%D1%85%D0%B0-%D0%B4%D0%B0-%D0%BD%D0%B5-%D0%BC%D0%B8%D1%81%D0%BB%D0%B8%D0%BC-%D0%B7%D0%B0-%D1%81/</w:t>
        </w:r>
      </w:hyperlink>
      <w:r>
        <w:t xml:space="preserve"> </w:t>
      </w:r>
    </w:p>
  </w:footnote>
  <w:footnote w:id="32">
    <w:p w:rsidR="00774585" w:rsidRPr="00F81900" w:rsidRDefault="00774585" w:rsidP="009E7627">
      <w:pPr>
        <w:pStyle w:val="FootnoteText"/>
        <w:spacing w:before="60" w:after="60" w:line="240" w:lineRule="atLeast"/>
        <w:rPr>
          <w:rFonts w:ascii="Times New Roman" w:hAnsi="Times New Roman" w:cs="Times New Roman"/>
        </w:rPr>
      </w:pPr>
      <w:r w:rsidRPr="00F81900">
        <w:rPr>
          <w:rStyle w:val="FootnoteReference"/>
          <w:rFonts w:ascii="Times New Roman" w:hAnsi="Times New Roman" w:cs="Times New Roman"/>
        </w:rPr>
        <w:footnoteRef/>
      </w:r>
      <w:r w:rsidRPr="00F81900">
        <w:rPr>
          <w:rFonts w:ascii="Times New Roman" w:hAnsi="Times New Roman" w:cs="Times New Roman"/>
        </w:rPr>
        <w:t xml:space="preserve"> </w:t>
      </w:r>
      <w:hyperlink r:id="rId31" w:history="1">
        <w:r w:rsidRPr="00F81900">
          <w:rPr>
            <w:rStyle w:val="Hyperlink"/>
            <w:rFonts w:ascii="Times New Roman" w:hAnsi="Times New Roman" w:cs="Times New Roman"/>
          </w:rPr>
          <w:t>https://www.svobodnaevropa.bg/a/30061366.html</w:t>
        </w:r>
      </w:hyperlink>
      <w:r w:rsidRPr="00F81900">
        <w:rPr>
          <w:rFonts w:ascii="Times New Roman" w:hAnsi="Times New Roman" w:cs="Times New Roman"/>
        </w:rPr>
        <w:t xml:space="preserve"> </w:t>
      </w:r>
    </w:p>
  </w:footnote>
  <w:footnote w:id="33">
    <w:p w:rsidR="00774585" w:rsidRDefault="00774585" w:rsidP="009E7627">
      <w:pPr>
        <w:pStyle w:val="FootnoteText"/>
        <w:spacing w:before="60" w:after="60" w:line="240" w:lineRule="atLeast"/>
        <w:rPr>
          <w:rFonts w:ascii="Times New Roman" w:hAnsi="Times New Roman" w:cs="Times New Roman"/>
        </w:rPr>
      </w:pPr>
      <w:r w:rsidRPr="00F81900">
        <w:rPr>
          <w:rStyle w:val="FootnoteReference"/>
          <w:rFonts w:ascii="Times New Roman" w:hAnsi="Times New Roman" w:cs="Times New Roman"/>
        </w:rPr>
        <w:footnoteRef/>
      </w:r>
      <w:r w:rsidRPr="00F81900">
        <w:rPr>
          <w:rFonts w:ascii="Times New Roman" w:hAnsi="Times New Roman" w:cs="Times New Roman"/>
        </w:rPr>
        <w:t xml:space="preserve"> </w:t>
      </w:r>
      <w:hyperlink r:id="rId32" w:history="1">
        <w:r w:rsidRPr="00F81900">
          <w:rPr>
            <w:rStyle w:val="Hyperlink"/>
            <w:rFonts w:ascii="Times New Roman" w:hAnsi="Times New Roman" w:cs="Times New Roman"/>
          </w:rPr>
          <w:t>https://news.lex.bg/%D1%81%D0%BB%D0%B5%D0%B4-%D1%82%D1%80%D0%B8-%D0%B3%D0%BE%D0%B4%D0%B8%D0%BD%D0%B8-%D0%B2%D1%81%D1%81-%D0%BF%D1%80%D0%B5%D0%BA%D1%80%D0%B0%D1%82%D0%B8-%D0%BF%D1%80%D0%BE%D1%86%D0%B5%D0%B4%D1%83%D1%80/</w:t>
        </w:r>
      </w:hyperlink>
      <w:r w:rsidRPr="00F81900">
        <w:rPr>
          <w:rFonts w:ascii="Times New Roman" w:hAnsi="Times New Roman" w:cs="Times New Roman"/>
        </w:rPr>
        <w:t xml:space="preserve"> </w:t>
      </w:r>
    </w:p>
    <w:p w:rsidR="00774585" w:rsidRPr="00F81900" w:rsidRDefault="00774585" w:rsidP="009E7627">
      <w:pPr>
        <w:pStyle w:val="FootnoteText"/>
        <w:spacing w:before="60" w:after="60" w:line="240" w:lineRule="atLeast"/>
        <w:rPr>
          <w:rFonts w:ascii="Times New Roman" w:hAnsi="Times New Roman" w:cs="Times New Roman"/>
        </w:rPr>
      </w:pPr>
    </w:p>
  </w:footnote>
  <w:footnote w:id="34">
    <w:p w:rsidR="00774585" w:rsidRDefault="00774585" w:rsidP="009E7627">
      <w:pPr>
        <w:pStyle w:val="FootnoteText"/>
        <w:spacing w:before="60" w:after="60" w:line="240" w:lineRule="atLeast"/>
        <w:rPr>
          <w:rFonts w:ascii="Times New Roman" w:hAnsi="Times New Roman" w:cs="Times New Roman"/>
        </w:rPr>
      </w:pPr>
      <w:r w:rsidRPr="00F81900">
        <w:rPr>
          <w:rStyle w:val="FootnoteReference"/>
          <w:rFonts w:ascii="Times New Roman" w:hAnsi="Times New Roman" w:cs="Times New Roman"/>
        </w:rPr>
        <w:footnoteRef/>
      </w:r>
      <w:r w:rsidRPr="00F81900">
        <w:rPr>
          <w:rFonts w:ascii="Times New Roman" w:hAnsi="Times New Roman" w:cs="Times New Roman"/>
        </w:rPr>
        <w:t xml:space="preserve"> </w:t>
      </w:r>
      <w:hyperlink r:id="rId33" w:history="1">
        <w:r w:rsidRPr="00F81900">
          <w:rPr>
            <w:rStyle w:val="Hyperlink"/>
            <w:rFonts w:ascii="Times New Roman" w:hAnsi="Times New Roman" w:cs="Times New Roman"/>
          </w:rPr>
          <w:t>https://news.lex.bg/%D0%B2%D0%B0%D1%81-%D0%BE%D1%82%D0%BC%D0%B5%D0%BD%D0%B8-%D0%BE%D1%82%D0%BA%D0%B0%D0%B7%D0%B0-%D0%BD%D0%B0-%D0%B2%D1%81%D1%81-%D0%B4%D0%B0-%D0%BE%D0%B1%D1%80%D0%B0%D0%B7%D1%83%D0%B2%D0%B0-%D0%B4%D0%B8/</w:t>
        </w:r>
      </w:hyperlink>
      <w:r w:rsidRPr="00F81900">
        <w:rPr>
          <w:rFonts w:ascii="Times New Roman" w:hAnsi="Times New Roman" w:cs="Times New Roman"/>
        </w:rPr>
        <w:t xml:space="preserve"> </w:t>
      </w:r>
    </w:p>
    <w:p w:rsidR="00774585" w:rsidRPr="00F81900" w:rsidRDefault="00774585" w:rsidP="009E7627">
      <w:pPr>
        <w:pStyle w:val="FootnoteText"/>
        <w:spacing w:before="60" w:after="60" w:line="240" w:lineRule="atLeast"/>
        <w:rPr>
          <w:rFonts w:ascii="Times New Roman" w:hAnsi="Times New Roman" w:cs="Times New Roman"/>
        </w:rPr>
      </w:pPr>
    </w:p>
  </w:footnote>
  <w:footnote w:id="35">
    <w:p w:rsidR="00774585" w:rsidRPr="00F81900" w:rsidRDefault="00774585" w:rsidP="009E7627">
      <w:pPr>
        <w:pStyle w:val="FootnoteText"/>
        <w:spacing w:before="60" w:after="60" w:line="240" w:lineRule="atLeast"/>
        <w:rPr>
          <w:rFonts w:ascii="Times New Roman" w:hAnsi="Times New Roman" w:cs="Times New Roman"/>
        </w:rPr>
      </w:pPr>
      <w:r w:rsidRPr="00F81900">
        <w:rPr>
          <w:rStyle w:val="FootnoteReference"/>
          <w:rFonts w:ascii="Times New Roman" w:hAnsi="Times New Roman" w:cs="Times New Roman"/>
        </w:rPr>
        <w:footnoteRef/>
      </w:r>
      <w:r w:rsidRPr="00F81900">
        <w:rPr>
          <w:rFonts w:ascii="Times New Roman" w:hAnsi="Times New Roman" w:cs="Times New Roman"/>
        </w:rPr>
        <w:t xml:space="preserve"> </w:t>
      </w:r>
      <w:hyperlink r:id="rId34" w:history="1">
        <w:r w:rsidRPr="00F81900">
          <w:rPr>
            <w:rStyle w:val="Hyperlink"/>
            <w:rFonts w:ascii="Times New Roman" w:hAnsi="Times New Roman" w:cs="Times New Roman"/>
          </w:rPr>
          <w:t>http://www.vss.justice.bg/page/view/9324</w:t>
        </w:r>
      </w:hyperlink>
      <w:r w:rsidRPr="00F81900">
        <w:rPr>
          <w:rFonts w:ascii="Times New Roman" w:hAnsi="Times New Roman" w:cs="Times New Roman"/>
        </w:rPr>
        <w:t xml:space="preserve"> </w:t>
      </w:r>
    </w:p>
  </w:footnote>
  <w:footnote w:id="36">
    <w:p w:rsidR="00774585" w:rsidRPr="00F81900" w:rsidRDefault="00774585" w:rsidP="009E7627">
      <w:pPr>
        <w:pStyle w:val="FootnoteText"/>
        <w:spacing w:before="60" w:after="60" w:line="240" w:lineRule="atLeast"/>
        <w:rPr>
          <w:rFonts w:ascii="Times New Roman" w:hAnsi="Times New Roman" w:cs="Times New Roman"/>
        </w:rPr>
      </w:pPr>
      <w:r w:rsidRPr="00F81900">
        <w:rPr>
          <w:rStyle w:val="FootnoteReference"/>
          <w:rFonts w:ascii="Times New Roman" w:hAnsi="Times New Roman" w:cs="Times New Roman"/>
        </w:rPr>
        <w:footnoteRef/>
      </w:r>
      <w:hyperlink r:id="rId35" w:history="1"/>
      <w:r w:rsidRPr="00F81900">
        <w:rPr>
          <w:rFonts w:ascii="Times New Roman" w:hAnsi="Times New Roman" w:cs="Times New Roman"/>
        </w:rPr>
        <w:t xml:space="preserve"> </w:t>
      </w:r>
      <w:hyperlink r:id="rId36" w:history="1">
        <w:r w:rsidRPr="00F81900">
          <w:rPr>
            <w:rStyle w:val="Hyperlink"/>
            <w:rFonts w:ascii="Times New Roman" w:hAnsi="Times New Roman" w:cs="Times New Roman"/>
          </w:rPr>
          <w:t>http://www.vss.justice.bg/page/view/9214</w:t>
        </w:r>
      </w:hyperlink>
      <w:r w:rsidRPr="00F81900">
        <w:rPr>
          <w:rFonts w:ascii="Times New Roman" w:hAnsi="Times New Roman" w:cs="Times New Roman"/>
        </w:rPr>
        <w:t xml:space="preserve"> </w:t>
      </w:r>
    </w:p>
  </w:footnote>
  <w:footnote w:id="37">
    <w:p w:rsidR="00774585" w:rsidRPr="00F81900" w:rsidRDefault="00774585" w:rsidP="009E7627">
      <w:pPr>
        <w:pStyle w:val="FootnoteText"/>
        <w:spacing w:before="60" w:after="60" w:line="240" w:lineRule="atLeast"/>
        <w:rPr>
          <w:rFonts w:ascii="Times New Roman" w:hAnsi="Times New Roman" w:cs="Times New Roman"/>
        </w:rPr>
      </w:pPr>
      <w:r w:rsidRPr="00F81900">
        <w:rPr>
          <w:rStyle w:val="FootnoteReference"/>
          <w:rFonts w:ascii="Times New Roman" w:hAnsi="Times New Roman" w:cs="Times New Roman"/>
        </w:rPr>
        <w:footnoteRef/>
      </w:r>
      <w:r w:rsidRPr="00F81900">
        <w:rPr>
          <w:rFonts w:ascii="Times New Roman" w:hAnsi="Times New Roman" w:cs="Times New Roman"/>
        </w:rPr>
        <w:t xml:space="preserve"> </w:t>
      </w:r>
      <w:hyperlink r:id="rId37" w:history="1">
        <w:r w:rsidRPr="00F81900">
          <w:rPr>
            <w:rStyle w:val="Hyperlink"/>
            <w:rFonts w:ascii="Times New Roman" w:hAnsi="Times New Roman" w:cs="Times New Roman"/>
          </w:rPr>
          <w:t>https://defakto.bg/2021/04/22/%d0%bf%d1%83%d1%81%d0%ba%d0%b0%d1%82-%d1%84%d0%b0%d0%bb%d1%88%d0%b8%d0%b2%d0%b0-%d0%b6%d0%b0%d0%bb%d0%b1%d0%b0-%d1%81%d1%80%d0%b5%d1%89%d1%83-%d0%ba%d0%be%d0%bd%d0%ba%d1%83%d1%80%d1%81-%d0%be%d1%82/</w:t>
        </w:r>
      </w:hyperlink>
      <w:r w:rsidRPr="00F81900">
        <w:rPr>
          <w:rFonts w:ascii="Times New Roman" w:hAnsi="Times New Roman" w:cs="Times New Roman"/>
        </w:rPr>
        <w:t xml:space="preserve"> </w:t>
      </w:r>
    </w:p>
  </w:footnote>
  <w:footnote w:id="38">
    <w:p w:rsidR="00774585" w:rsidRPr="00F81900" w:rsidRDefault="00774585" w:rsidP="009E7627">
      <w:pPr>
        <w:pStyle w:val="FootnoteText"/>
        <w:spacing w:before="60" w:after="60" w:line="240" w:lineRule="atLeast"/>
        <w:rPr>
          <w:rFonts w:ascii="Times New Roman" w:hAnsi="Times New Roman" w:cs="Times New Roman"/>
        </w:rPr>
      </w:pPr>
      <w:r w:rsidRPr="00F81900">
        <w:rPr>
          <w:rStyle w:val="FootnoteReference"/>
          <w:rFonts w:ascii="Times New Roman" w:hAnsi="Times New Roman" w:cs="Times New Roman"/>
        </w:rPr>
        <w:footnoteRef/>
      </w:r>
      <w:r w:rsidRPr="00F81900">
        <w:rPr>
          <w:rFonts w:ascii="Times New Roman" w:hAnsi="Times New Roman" w:cs="Times New Roman"/>
        </w:rPr>
        <w:t xml:space="preserve"> </w:t>
      </w:r>
      <w:hyperlink r:id="rId38" w:history="1">
        <w:r w:rsidRPr="00F81900">
          <w:rPr>
            <w:rStyle w:val="Hyperlink"/>
            <w:rFonts w:ascii="Times New Roman" w:hAnsi="Times New Roman" w:cs="Times New Roman"/>
          </w:rPr>
          <w:t>http://www.vss.justice.bg/root/f/upload/31/pr-12-13_04_2021-sk.pdf</w:t>
        </w:r>
      </w:hyperlink>
      <w:r w:rsidRPr="00F81900">
        <w:rPr>
          <w:rFonts w:ascii="Times New Roman" w:hAnsi="Times New Roman" w:cs="Times New Roman"/>
        </w:rPr>
        <w:t xml:space="preserve"> </w:t>
      </w:r>
    </w:p>
  </w:footnote>
  <w:footnote w:id="39">
    <w:p w:rsidR="00774585" w:rsidRDefault="00774585">
      <w:pPr>
        <w:pStyle w:val="FootnoteText"/>
      </w:pPr>
      <w:r>
        <w:rPr>
          <w:rStyle w:val="FootnoteReference"/>
        </w:rPr>
        <w:footnoteRef/>
      </w:r>
      <w:r>
        <w:t xml:space="preserve"> </w:t>
      </w:r>
      <w:hyperlink r:id="rId39" w:history="1">
        <w:r w:rsidRPr="000A6BE9">
          <w:rPr>
            <w:rStyle w:val="Hyperlink"/>
          </w:rPr>
          <w:t>http://judgesbg.org/wp-content/uploads/2020/09/Declaracia_VSS_ostavka.pdf</w:t>
        </w:r>
      </w:hyperlink>
    </w:p>
    <w:p w:rsidR="00774585" w:rsidRDefault="00774585">
      <w:pPr>
        <w:pStyle w:val="FootnoteText"/>
      </w:pPr>
    </w:p>
  </w:footnote>
  <w:footnote w:id="40">
    <w:p w:rsidR="00774585" w:rsidRDefault="00774585">
      <w:pPr>
        <w:pStyle w:val="FootnoteText"/>
      </w:pPr>
      <w:r>
        <w:rPr>
          <w:rStyle w:val="FootnoteReference"/>
        </w:rPr>
        <w:footnoteRef/>
      </w:r>
      <w:r>
        <w:t xml:space="preserve"> </w:t>
      </w:r>
      <w:hyperlink r:id="rId40" w:history="1">
        <w:r w:rsidRPr="000A6BE9">
          <w:rPr>
            <w:rStyle w:val="Hyperlink"/>
          </w:rPr>
          <w:t>http://judgesbg.org/wp-content/uploads/2020/02/do_-plenuma_3Feb.pdf</w:t>
        </w:r>
      </w:hyperlink>
    </w:p>
    <w:p w:rsidR="00774585" w:rsidRDefault="00774585">
      <w:pPr>
        <w:pStyle w:val="FootnoteText"/>
      </w:pPr>
    </w:p>
  </w:footnote>
  <w:footnote w:id="41">
    <w:p w:rsidR="00774585" w:rsidRDefault="00774585">
      <w:pPr>
        <w:pStyle w:val="FootnoteText"/>
      </w:pPr>
      <w:r>
        <w:rPr>
          <w:rStyle w:val="FootnoteReference"/>
        </w:rPr>
        <w:footnoteRef/>
      </w:r>
      <w:r>
        <w:t xml:space="preserve"> </w:t>
      </w:r>
      <w:hyperlink r:id="rId41" w:history="1">
        <w:r w:rsidRPr="000A6BE9">
          <w:rPr>
            <w:rStyle w:val="Hyperlink"/>
          </w:rPr>
          <w:t>http://judgesbg.org/wp-content/uploads/2020/06/deklarazia-SSB-june-2020.pdf</w:t>
        </w:r>
      </w:hyperlink>
    </w:p>
    <w:p w:rsidR="00774585" w:rsidRDefault="00774585">
      <w:pPr>
        <w:pStyle w:val="FootnoteText"/>
      </w:pPr>
    </w:p>
  </w:footnote>
  <w:footnote w:id="42">
    <w:p w:rsidR="00774585" w:rsidRDefault="00774585">
      <w:pPr>
        <w:pStyle w:val="FootnoteText"/>
      </w:pPr>
      <w:r>
        <w:rPr>
          <w:rStyle w:val="FootnoteReference"/>
        </w:rPr>
        <w:footnoteRef/>
      </w:r>
      <w:hyperlink r:id="rId42" w:history="1">
        <w:r w:rsidRPr="000A6BE9">
          <w:rPr>
            <w:rStyle w:val="Hyperlink"/>
          </w:rPr>
          <w:t>https://www.capital.bg/politika_i_ikonomika/bulgaria/2020/10/22/4130492_vss_se_otkaza_da_obsujda_glavniia_prokuror_bilo/</w:t>
        </w:r>
      </w:hyperlink>
    </w:p>
    <w:p w:rsidR="00774585" w:rsidRDefault="00774585">
      <w:pPr>
        <w:pStyle w:val="FootnoteText"/>
      </w:pPr>
    </w:p>
  </w:footnote>
  <w:footnote w:id="43">
    <w:p w:rsidR="00774585" w:rsidRDefault="00774585">
      <w:pPr>
        <w:pStyle w:val="FootnoteText"/>
      </w:pPr>
      <w:r>
        <w:rPr>
          <w:rStyle w:val="FootnoteReference"/>
        </w:rPr>
        <w:footnoteRef/>
      </w:r>
      <w:hyperlink r:id="rId43" w:history="1">
        <w:r w:rsidRPr="000A6BE9">
          <w:rPr>
            <w:rStyle w:val="Hyperlink"/>
          </w:rPr>
          <w:t>https://www.svobodnaevropa.bg/a/30035551.html</w:t>
        </w:r>
      </w:hyperlink>
    </w:p>
    <w:p w:rsidR="00774585" w:rsidRDefault="00774585">
      <w:pPr>
        <w:pStyle w:val="FootnoteText"/>
      </w:pPr>
      <w:r>
        <w:t xml:space="preserve"> </w:t>
      </w:r>
    </w:p>
  </w:footnote>
  <w:footnote w:id="44">
    <w:p w:rsidR="00774585" w:rsidRDefault="00774585">
      <w:pPr>
        <w:pStyle w:val="FootnoteText"/>
      </w:pPr>
      <w:r>
        <w:rPr>
          <w:rStyle w:val="FootnoteReference"/>
        </w:rPr>
        <w:footnoteRef/>
      </w:r>
      <w:r>
        <w:t xml:space="preserve"> </w:t>
      </w:r>
      <w:hyperlink r:id="rId44" w:history="1">
        <w:r w:rsidRPr="000A6BE9">
          <w:rPr>
            <w:rStyle w:val="Hyperlink"/>
          </w:rPr>
          <w:t>https://www.svobodnaevropa.bg/a/29861322.html</w:t>
        </w:r>
      </w:hyperlink>
    </w:p>
    <w:p w:rsidR="00774585" w:rsidRDefault="00774585">
      <w:pPr>
        <w:pStyle w:val="FootnoteText"/>
      </w:pPr>
    </w:p>
  </w:footnote>
  <w:footnote w:id="45">
    <w:p w:rsidR="00774585" w:rsidRDefault="00774585">
      <w:pPr>
        <w:pStyle w:val="FootnoteText"/>
      </w:pPr>
      <w:r>
        <w:rPr>
          <w:rStyle w:val="FootnoteReference"/>
        </w:rPr>
        <w:t>44</w:t>
      </w:r>
      <w:r>
        <w:t xml:space="preserve"> </w:t>
      </w:r>
      <w:hyperlink r:id="rId45" w:history="1">
        <w:r w:rsidRPr="000A6BE9">
          <w:rPr>
            <w:rStyle w:val="Hyperlink"/>
          </w:rPr>
          <w:t>http://judgesbg.org/wp-content/uploads/2020/06/deklarazia-SSB-june-2020.pdf</w:t>
        </w:r>
      </w:hyperlink>
    </w:p>
    <w:p w:rsidR="00774585" w:rsidRDefault="00774585">
      <w:pPr>
        <w:pStyle w:val="FootnoteText"/>
      </w:pPr>
    </w:p>
  </w:footnote>
  <w:footnote w:id="46">
    <w:p w:rsidR="00774585" w:rsidRDefault="00774585" w:rsidP="00197B19">
      <w:pPr>
        <w:pStyle w:val="FootnoteText"/>
      </w:pPr>
      <w:r>
        <w:rPr>
          <w:rStyle w:val="FootnoteReference"/>
        </w:rPr>
        <w:footnoteRef/>
      </w:r>
      <w:r>
        <w:t xml:space="preserve"> </w:t>
      </w:r>
      <w:hyperlink r:id="rId46" w:history="1">
        <w:r w:rsidRPr="000A6BE9">
          <w:rPr>
            <w:rStyle w:val="Hyperlink"/>
          </w:rPr>
          <w:t>https://www.svobodnaevropa.bg/a/29898061.html</w:t>
        </w:r>
      </w:hyperlink>
    </w:p>
    <w:p w:rsidR="00774585" w:rsidRDefault="00774585" w:rsidP="00197B19">
      <w:pPr>
        <w:pStyle w:val="FootnoteText"/>
      </w:pPr>
    </w:p>
  </w:footnote>
  <w:footnote w:id="47">
    <w:p w:rsidR="00774585" w:rsidRDefault="00774585">
      <w:pPr>
        <w:pStyle w:val="FootnoteText"/>
      </w:pPr>
      <w:r>
        <w:rPr>
          <w:rStyle w:val="FootnoteReference"/>
        </w:rPr>
        <w:footnoteRef/>
      </w:r>
      <w:r>
        <w:t xml:space="preserve"> </w:t>
      </w:r>
      <w:hyperlink r:id="rId47" w:history="1">
        <w:r w:rsidRPr="000A6BE9">
          <w:rPr>
            <w:rStyle w:val="Hyperlink"/>
          </w:rPr>
          <w:t>https://defakto.bg/2019/05/03/%D0%B2%D1%81%D1%81-%D0%B4%D0%B0-%D0%BF%D1%80%D0%BE%D0%B2%D0%B5%D1%80%D0%B8-%D0%B4%D0%B0%D0%BB%D0%B8-%D0%B4%D0%B5%D0%BB%D1%8F%D0%BD-%D0%BF%D0%B5%D0%B5%D0%B2%D1%81%D0%BA%D0%B8-%D0%BA%D0%B0%D0%B4%D1%80/</w:t>
        </w:r>
      </w:hyperlink>
    </w:p>
    <w:p w:rsidR="00774585" w:rsidRDefault="00774585">
      <w:pPr>
        <w:pStyle w:val="FootnoteText"/>
      </w:pPr>
    </w:p>
  </w:footnote>
  <w:footnote w:id="48">
    <w:p w:rsidR="00774585" w:rsidRDefault="00774585">
      <w:pPr>
        <w:pStyle w:val="FootnoteText"/>
      </w:pPr>
      <w:r>
        <w:rPr>
          <w:rStyle w:val="FootnoteReference"/>
        </w:rPr>
        <w:footnoteRef/>
      </w:r>
      <w:r>
        <w:t xml:space="preserve"> </w:t>
      </w:r>
      <w:r w:rsidR="000D5B7A">
        <w:t xml:space="preserve"> </w:t>
      </w:r>
      <w:r w:rsidRPr="003E760C">
        <w:t>https://news.lex.bg/%D0%BD%D1%8F%D0%BC%D0%B0-%D0%BA%D0%B0%D0%BD%D0%B4%D0%B8%D0%B4%D0%B0%D1%82%D0%B8-%D0%B7%D0%B0-%D0%BF%D1%80%D0%B5%D0%B4%D1%81%D0%B5%D0%B4%D0%B0%D1%82%D0%B5%D0%BB-%D0%BD%D0%B0-%D1%81%D0%BE%D1%84%D0%B8/</w:t>
      </w:r>
    </w:p>
  </w:footnote>
  <w:footnote w:id="49">
    <w:p w:rsidR="00774585" w:rsidRDefault="00774585">
      <w:pPr>
        <w:pStyle w:val="FootnoteText"/>
      </w:pPr>
    </w:p>
    <w:p w:rsidR="00774585" w:rsidRDefault="00774585">
      <w:pPr>
        <w:pStyle w:val="FootnoteText"/>
      </w:pPr>
      <w:r>
        <w:rPr>
          <w:rStyle w:val="FootnoteReference"/>
        </w:rPr>
        <w:footnoteRef/>
      </w:r>
      <w:r>
        <w:t xml:space="preserve"> </w:t>
      </w:r>
      <w:hyperlink r:id="rId48" w:history="1">
        <w:r w:rsidRPr="000A6BE9">
          <w:rPr>
            <w:rStyle w:val="Hyperlink"/>
          </w:rPr>
          <w:t>https://tvn.bg/nyama-kandidati-za-shef-na-okrazhniya-sad-v-ruse/</w:t>
        </w:r>
      </w:hyperlink>
    </w:p>
    <w:p w:rsidR="00774585" w:rsidRDefault="00774585">
      <w:pPr>
        <w:pStyle w:val="FootnoteText"/>
      </w:pPr>
    </w:p>
  </w:footnote>
  <w:footnote w:id="50">
    <w:p w:rsidR="00774585" w:rsidRDefault="00774585">
      <w:pPr>
        <w:pStyle w:val="FootnoteText"/>
      </w:pPr>
      <w:r>
        <w:rPr>
          <w:rStyle w:val="FootnoteReference"/>
        </w:rPr>
        <w:footnoteRef/>
      </w:r>
      <w:r>
        <w:t xml:space="preserve"> </w:t>
      </w:r>
      <w:hyperlink r:id="rId49" w:history="1">
        <w:r w:rsidRPr="000A6BE9">
          <w:rPr>
            <w:rStyle w:val="Hyperlink"/>
          </w:rPr>
          <w:t>https://ime.bg/bg/articles/bezsporno-narushenie-sporno-reshenie-nyama-nakazanie/</w:t>
        </w:r>
      </w:hyperlink>
      <w:r>
        <w:t xml:space="preserve"> </w:t>
      </w:r>
    </w:p>
    <w:p w:rsidR="00774585" w:rsidRDefault="00774585">
      <w:pPr>
        <w:pStyle w:val="FootnoteText"/>
      </w:pPr>
    </w:p>
  </w:footnote>
  <w:footnote w:id="51">
    <w:p w:rsidR="00774585" w:rsidRDefault="00774585">
      <w:pPr>
        <w:pStyle w:val="FootnoteText"/>
      </w:pPr>
      <w:r>
        <w:rPr>
          <w:rStyle w:val="FootnoteReference"/>
        </w:rPr>
        <w:footnoteRef/>
      </w:r>
      <w:r>
        <w:t xml:space="preserve"> </w:t>
      </w:r>
      <w:hyperlink r:id="rId50" w:history="1">
        <w:r w:rsidRPr="000A6BE9">
          <w:rPr>
            <w:rStyle w:val="Hyperlink"/>
          </w:rPr>
          <w:t>http://judicialreports.bg/2017/10/%D1%81%D1%8A%D0%B4%D0%B8%D1%8F-%D0%BC%D0%B8%D0%BB%D0%B5%D0%BD-%D0%B2%D0%B0%D1%81%D0%B8%D0%BB%D0%B5%D0%B2-%D0%B8%D0%BC%D0%B0-%D0%B4%D0%B2%D0%BE%D0%B5%D0%BD-%D0%BF%D0%BE%D0%B4%D1%85%D0%BE%D0%B4-%D0%B2/</w:t>
        </w:r>
      </w:hyperlink>
    </w:p>
    <w:p w:rsidR="00774585" w:rsidRDefault="00774585">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0F42D7"/>
    <w:multiLevelType w:val="hybridMultilevel"/>
    <w:tmpl w:val="E4CC0F9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footnotePr>
    <w:footnote w:id="-1"/>
    <w:footnote w:id="0"/>
  </w:footnotePr>
  <w:endnotePr>
    <w:endnote w:id="-1"/>
    <w:endnote w:id="0"/>
  </w:endnotePr>
  <w:compat/>
  <w:rsids>
    <w:rsidRoot w:val="003762E6"/>
    <w:rsid w:val="00005353"/>
    <w:rsid w:val="00006E44"/>
    <w:rsid w:val="00016290"/>
    <w:rsid w:val="000234FF"/>
    <w:rsid w:val="00023578"/>
    <w:rsid w:val="0003392D"/>
    <w:rsid w:val="00041141"/>
    <w:rsid w:val="00054C21"/>
    <w:rsid w:val="00055799"/>
    <w:rsid w:val="00060D28"/>
    <w:rsid w:val="00062B8E"/>
    <w:rsid w:val="00064002"/>
    <w:rsid w:val="000A186D"/>
    <w:rsid w:val="000A2EC1"/>
    <w:rsid w:val="000B2155"/>
    <w:rsid w:val="000B41BC"/>
    <w:rsid w:val="000B66C4"/>
    <w:rsid w:val="000C2716"/>
    <w:rsid w:val="000D1BFA"/>
    <w:rsid w:val="000D2D7D"/>
    <w:rsid w:val="000D5B7A"/>
    <w:rsid w:val="000E520B"/>
    <w:rsid w:val="000F096F"/>
    <w:rsid w:val="000F17DB"/>
    <w:rsid w:val="000F1AB9"/>
    <w:rsid w:val="00100BAF"/>
    <w:rsid w:val="001046E5"/>
    <w:rsid w:val="001055F8"/>
    <w:rsid w:val="00145F6B"/>
    <w:rsid w:val="00167660"/>
    <w:rsid w:val="00167809"/>
    <w:rsid w:val="00175DA1"/>
    <w:rsid w:val="0017695B"/>
    <w:rsid w:val="00197B19"/>
    <w:rsid w:val="001A1E08"/>
    <w:rsid w:val="001A7BE1"/>
    <w:rsid w:val="001B49D0"/>
    <w:rsid w:val="001C1396"/>
    <w:rsid w:val="001C1D1A"/>
    <w:rsid w:val="001C281D"/>
    <w:rsid w:val="001D1955"/>
    <w:rsid w:val="001D4D8D"/>
    <w:rsid w:val="001D6D04"/>
    <w:rsid w:val="001D7F74"/>
    <w:rsid w:val="001F45C9"/>
    <w:rsid w:val="0020272F"/>
    <w:rsid w:val="00214F8E"/>
    <w:rsid w:val="00222259"/>
    <w:rsid w:val="00234A87"/>
    <w:rsid w:val="00235FED"/>
    <w:rsid w:val="00236BC5"/>
    <w:rsid w:val="0025293E"/>
    <w:rsid w:val="002547D8"/>
    <w:rsid w:val="00272909"/>
    <w:rsid w:val="00290D25"/>
    <w:rsid w:val="00294DDA"/>
    <w:rsid w:val="00295414"/>
    <w:rsid w:val="002A48CB"/>
    <w:rsid w:val="002A7E12"/>
    <w:rsid w:val="002B48C6"/>
    <w:rsid w:val="002F1896"/>
    <w:rsid w:val="00300629"/>
    <w:rsid w:val="00320A74"/>
    <w:rsid w:val="00324BC0"/>
    <w:rsid w:val="00326D91"/>
    <w:rsid w:val="00326EA3"/>
    <w:rsid w:val="00330DF3"/>
    <w:rsid w:val="00337C7A"/>
    <w:rsid w:val="00351E48"/>
    <w:rsid w:val="003568A2"/>
    <w:rsid w:val="00356F88"/>
    <w:rsid w:val="003762E6"/>
    <w:rsid w:val="003865B5"/>
    <w:rsid w:val="003873EE"/>
    <w:rsid w:val="003A7665"/>
    <w:rsid w:val="003B2C4C"/>
    <w:rsid w:val="003C5B82"/>
    <w:rsid w:val="003D3928"/>
    <w:rsid w:val="003D78E2"/>
    <w:rsid w:val="003E19E3"/>
    <w:rsid w:val="003E760C"/>
    <w:rsid w:val="003E77AC"/>
    <w:rsid w:val="003F7F9E"/>
    <w:rsid w:val="00404427"/>
    <w:rsid w:val="00413E75"/>
    <w:rsid w:val="00414551"/>
    <w:rsid w:val="00423EE1"/>
    <w:rsid w:val="004302E5"/>
    <w:rsid w:val="0043627A"/>
    <w:rsid w:val="00437A75"/>
    <w:rsid w:val="0044597A"/>
    <w:rsid w:val="00450CE3"/>
    <w:rsid w:val="00451B44"/>
    <w:rsid w:val="0045275A"/>
    <w:rsid w:val="00452E0A"/>
    <w:rsid w:val="0045774C"/>
    <w:rsid w:val="00460F93"/>
    <w:rsid w:val="00464AC2"/>
    <w:rsid w:val="00475F73"/>
    <w:rsid w:val="00480CB7"/>
    <w:rsid w:val="00480E15"/>
    <w:rsid w:val="00490589"/>
    <w:rsid w:val="004910E6"/>
    <w:rsid w:val="004A2B56"/>
    <w:rsid w:val="004A2FB4"/>
    <w:rsid w:val="004A47E4"/>
    <w:rsid w:val="004B6500"/>
    <w:rsid w:val="004C6BC0"/>
    <w:rsid w:val="004D51DE"/>
    <w:rsid w:val="004D7768"/>
    <w:rsid w:val="004E237E"/>
    <w:rsid w:val="004E59E8"/>
    <w:rsid w:val="004E77E9"/>
    <w:rsid w:val="004F18AC"/>
    <w:rsid w:val="004F481F"/>
    <w:rsid w:val="00500911"/>
    <w:rsid w:val="00512A75"/>
    <w:rsid w:val="00522CA6"/>
    <w:rsid w:val="0053039F"/>
    <w:rsid w:val="00532794"/>
    <w:rsid w:val="005363FD"/>
    <w:rsid w:val="00542E9D"/>
    <w:rsid w:val="00553EBD"/>
    <w:rsid w:val="00583AB5"/>
    <w:rsid w:val="005850DB"/>
    <w:rsid w:val="005A0009"/>
    <w:rsid w:val="005A26B4"/>
    <w:rsid w:val="005C0BEB"/>
    <w:rsid w:val="005C2415"/>
    <w:rsid w:val="005C4B33"/>
    <w:rsid w:val="005C66C9"/>
    <w:rsid w:val="005D094C"/>
    <w:rsid w:val="005D43EB"/>
    <w:rsid w:val="005D48B8"/>
    <w:rsid w:val="005D4C4E"/>
    <w:rsid w:val="005E72C2"/>
    <w:rsid w:val="00610263"/>
    <w:rsid w:val="00610F69"/>
    <w:rsid w:val="00612CF6"/>
    <w:rsid w:val="006273D2"/>
    <w:rsid w:val="006278B8"/>
    <w:rsid w:val="006310DC"/>
    <w:rsid w:val="006357A9"/>
    <w:rsid w:val="006408EF"/>
    <w:rsid w:val="00640D29"/>
    <w:rsid w:val="00640ED0"/>
    <w:rsid w:val="006513BE"/>
    <w:rsid w:val="006569EC"/>
    <w:rsid w:val="00665A90"/>
    <w:rsid w:val="00670DC3"/>
    <w:rsid w:val="006847FF"/>
    <w:rsid w:val="0069374A"/>
    <w:rsid w:val="006A1396"/>
    <w:rsid w:val="006A17B1"/>
    <w:rsid w:val="006A7337"/>
    <w:rsid w:val="006C0E7E"/>
    <w:rsid w:val="006D76FF"/>
    <w:rsid w:val="006E5EA5"/>
    <w:rsid w:val="006F0857"/>
    <w:rsid w:val="006F46F0"/>
    <w:rsid w:val="00702D08"/>
    <w:rsid w:val="00716578"/>
    <w:rsid w:val="007272CD"/>
    <w:rsid w:val="00735154"/>
    <w:rsid w:val="00736A98"/>
    <w:rsid w:val="007417CD"/>
    <w:rsid w:val="0074561E"/>
    <w:rsid w:val="00764360"/>
    <w:rsid w:val="00766999"/>
    <w:rsid w:val="00773A29"/>
    <w:rsid w:val="00774585"/>
    <w:rsid w:val="007810B1"/>
    <w:rsid w:val="007A74F6"/>
    <w:rsid w:val="007C29D6"/>
    <w:rsid w:val="007C716E"/>
    <w:rsid w:val="007F53A7"/>
    <w:rsid w:val="0081730C"/>
    <w:rsid w:val="008226B3"/>
    <w:rsid w:val="00825549"/>
    <w:rsid w:val="00827714"/>
    <w:rsid w:val="00834F99"/>
    <w:rsid w:val="008522CE"/>
    <w:rsid w:val="00852B64"/>
    <w:rsid w:val="00853C49"/>
    <w:rsid w:val="00860A4D"/>
    <w:rsid w:val="00876D38"/>
    <w:rsid w:val="00885192"/>
    <w:rsid w:val="00885B86"/>
    <w:rsid w:val="008B508A"/>
    <w:rsid w:val="008C254C"/>
    <w:rsid w:val="008C3EF2"/>
    <w:rsid w:val="008C6909"/>
    <w:rsid w:val="008C711E"/>
    <w:rsid w:val="008E2A46"/>
    <w:rsid w:val="009134CD"/>
    <w:rsid w:val="009139C9"/>
    <w:rsid w:val="00917D93"/>
    <w:rsid w:val="009338C9"/>
    <w:rsid w:val="00934CD2"/>
    <w:rsid w:val="00937A38"/>
    <w:rsid w:val="009467ED"/>
    <w:rsid w:val="00967D24"/>
    <w:rsid w:val="009757C5"/>
    <w:rsid w:val="00976BF9"/>
    <w:rsid w:val="00980E4B"/>
    <w:rsid w:val="00985037"/>
    <w:rsid w:val="009A07C3"/>
    <w:rsid w:val="009A0D7B"/>
    <w:rsid w:val="009A7C84"/>
    <w:rsid w:val="009B3E35"/>
    <w:rsid w:val="009C1E4C"/>
    <w:rsid w:val="009C6314"/>
    <w:rsid w:val="009D3BF8"/>
    <w:rsid w:val="009D71A4"/>
    <w:rsid w:val="009E7627"/>
    <w:rsid w:val="009F26CD"/>
    <w:rsid w:val="009F42CF"/>
    <w:rsid w:val="009F5B64"/>
    <w:rsid w:val="00A00E7C"/>
    <w:rsid w:val="00A10D75"/>
    <w:rsid w:val="00A120ED"/>
    <w:rsid w:val="00A1738C"/>
    <w:rsid w:val="00A24000"/>
    <w:rsid w:val="00A32C38"/>
    <w:rsid w:val="00A56A88"/>
    <w:rsid w:val="00A70819"/>
    <w:rsid w:val="00A71BC7"/>
    <w:rsid w:val="00A90987"/>
    <w:rsid w:val="00A91825"/>
    <w:rsid w:val="00A95615"/>
    <w:rsid w:val="00A96B31"/>
    <w:rsid w:val="00AC17A8"/>
    <w:rsid w:val="00AC7770"/>
    <w:rsid w:val="00AE0C15"/>
    <w:rsid w:val="00AF2740"/>
    <w:rsid w:val="00AF3632"/>
    <w:rsid w:val="00B122EB"/>
    <w:rsid w:val="00B14D0A"/>
    <w:rsid w:val="00B16BAF"/>
    <w:rsid w:val="00B16CB6"/>
    <w:rsid w:val="00B25CCF"/>
    <w:rsid w:val="00B41E1F"/>
    <w:rsid w:val="00B45B31"/>
    <w:rsid w:val="00B527B5"/>
    <w:rsid w:val="00B54D32"/>
    <w:rsid w:val="00B66A53"/>
    <w:rsid w:val="00B71572"/>
    <w:rsid w:val="00B749DC"/>
    <w:rsid w:val="00B775B3"/>
    <w:rsid w:val="00B80AF6"/>
    <w:rsid w:val="00B8136E"/>
    <w:rsid w:val="00B92CE0"/>
    <w:rsid w:val="00B93D6D"/>
    <w:rsid w:val="00B946C5"/>
    <w:rsid w:val="00B97E9A"/>
    <w:rsid w:val="00BA3A9D"/>
    <w:rsid w:val="00BA3CE6"/>
    <w:rsid w:val="00BA5DF8"/>
    <w:rsid w:val="00BA6FF5"/>
    <w:rsid w:val="00BB5534"/>
    <w:rsid w:val="00BB653B"/>
    <w:rsid w:val="00BC118E"/>
    <w:rsid w:val="00BC4311"/>
    <w:rsid w:val="00BD5981"/>
    <w:rsid w:val="00BE1BD1"/>
    <w:rsid w:val="00BF466E"/>
    <w:rsid w:val="00C066B6"/>
    <w:rsid w:val="00C06F4F"/>
    <w:rsid w:val="00C100AF"/>
    <w:rsid w:val="00C16CDD"/>
    <w:rsid w:val="00C22812"/>
    <w:rsid w:val="00C308A9"/>
    <w:rsid w:val="00C308EC"/>
    <w:rsid w:val="00C33AD8"/>
    <w:rsid w:val="00C37AE0"/>
    <w:rsid w:val="00C42B31"/>
    <w:rsid w:val="00C561BC"/>
    <w:rsid w:val="00C60B9A"/>
    <w:rsid w:val="00C62FFC"/>
    <w:rsid w:val="00C65D14"/>
    <w:rsid w:val="00C74860"/>
    <w:rsid w:val="00C76953"/>
    <w:rsid w:val="00C856AB"/>
    <w:rsid w:val="00CA23F6"/>
    <w:rsid w:val="00CB7AA5"/>
    <w:rsid w:val="00CC1628"/>
    <w:rsid w:val="00CC2F8B"/>
    <w:rsid w:val="00CC31EF"/>
    <w:rsid w:val="00CC78B2"/>
    <w:rsid w:val="00CD30F4"/>
    <w:rsid w:val="00CE3260"/>
    <w:rsid w:val="00CE5734"/>
    <w:rsid w:val="00CE627A"/>
    <w:rsid w:val="00CE7DBC"/>
    <w:rsid w:val="00CF4F7C"/>
    <w:rsid w:val="00D04F8F"/>
    <w:rsid w:val="00D128FC"/>
    <w:rsid w:val="00D16C7F"/>
    <w:rsid w:val="00D33031"/>
    <w:rsid w:val="00D41DD8"/>
    <w:rsid w:val="00D55441"/>
    <w:rsid w:val="00D56129"/>
    <w:rsid w:val="00D63747"/>
    <w:rsid w:val="00D64368"/>
    <w:rsid w:val="00D656F9"/>
    <w:rsid w:val="00D672CF"/>
    <w:rsid w:val="00D7019C"/>
    <w:rsid w:val="00D72416"/>
    <w:rsid w:val="00D7554A"/>
    <w:rsid w:val="00D85124"/>
    <w:rsid w:val="00D92B80"/>
    <w:rsid w:val="00D968AB"/>
    <w:rsid w:val="00DA773A"/>
    <w:rsid w:val="00DC4F12"/>
    <w:rsid w:val="00DD242C"/>
    <w:rsid w:val="00DD5720"/>
    <w:rsid w:val="00E00A30"/>
    <w:rsid w:val="00E01DFF"/>
    <w:rsid w:val="00E049E8"/>
    <w:rsid w:val="00E0533F"/>
    <w:rsid w:val="00E07382"/>
    <w:rsid w:val="00E202A3"/>
    <w:rsid w:val="00E306F1"/>
    <w:rsid w:val="00E413B1"/>
    <w:rsid w:val="00E418E1"/>
    <w:rsid w:val="00E44592"/>
    <w:rsid w:val="00E50CF5"/>
    <w:rsid w:val="00E528ED"/>
    <w:rsid w:val="00E54BBF"/>
    <w:rsid w:val="00E62CD3"/>
    <w:rsid w:val="00E635A7"/>
    <w:rsid w:val="00E65BAB"/>
    <w:rsid w:val="00E715B4"/>
    <w:rsid w:val="00E724B7"/>
    <w:rsid w:val="00E82329"/>
    <w:rsid w:val="00E906BB"/>
    <w:rsid w:val="00E91DC5"/>
    <w:rsid w:val="00EA66F8"/>
    <w:rsid w:val="00EB3E05"/>
    <w:rsid w:val="00EB59B0"/>
    <w:rsid w:val="00EB6C07"/>
    <w:rsid w:val="00ED777E"/>
    <w:rsid w:val="00F1191F"/>
    <w:rsid w:val="00F158B3"/>
    <w:rsid w:val="00F16A62"/>
    <w:rsid w:val="00F17922"/>
    <w:rsid w:val="00F20542"/>
    <w:rsid w:val="00F23E1D"/>
    <w:rsid w:val="00F25C8F"/>
    <w:rsid w:val="00F35469"/>
    <w:rsid w:val="00F45793"/>
    <w:rsid w:val="00F76782"/>
    <w:rsid w:val="00F82209"/>
    <w:rsid w:val="00FA4738"/>
    <w:rsid w:val="00FB403E"/>
    <w:rsid w:val="00FC18E9"/>
    <w:rsid w:val="00FC6AC3"/>
    <w:rsid w:val="00FD1284"/>
    <w:rsid w:val="00FD4554"/>
    <w:rsid w:val="00FE63A2"/>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F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7F53A7"/>
    <w:pPr>
      <w:spacing w:after="0" w:line="240" w:lineRule="auto"/>
    </w:pPr>
    <w:rPr>
      <w:sz w:val="20"/>
      <w:szCs w:val="20"/>
    </w:rPr>
  </w:style>
  <w:style w:type="character" w:customStyle="1" w:styleId="FootnoteTextChar">
    <w:name w:val="Footnote Text Char"/>
    <w:basedOn w:val="DefaultParagraphFont"/>
    <w:link w:val="FootnoteText"/>
    <w:uiPriority w:val="99"/>
    <w:rsid w:val="007F53A7"/>
    <w:rPr>
      <w:sz w:val="20"/>
      <w:szCs w:val="20"/>
    </w:rPr>
  </w:style>
  <w:style w:type="character" w:styleId="FootnoteReference">
    <w:name w:val="footnote reference"/>
    <w:basedOn w:val="DefaultParagraphFont"/>
    <w:uiPriority w:val="99"/>
    <w:unhideWhenUsed/>
    <w:rsid w:val="007F53A7"/>
    <w:rPr>
      <w:vertAlign w:val="superscript"/>
    </w:rPr>
  </w:style>
  <w:style w:type="character" w:styleId="Hyperlink">
    <w:name w:val="Hyperlink"/>
    <w:basedOn w:val="DefaultParagraphFont"/>
    <w:uiPriority w:val="99"/>
    <w:unhideWhenUsed/>
    <w:rsid w:val="007F53A7"/>
    <w:rPr>
      <w:color w:val="0563C1" w:themeColor="hyperlink"/>
      <w:u w:val="single"/>
    </w:rPr>
  </w:style>
  <w:style w:type="character" w:styleId="FollowedHyperlink">
    <w:name w:val="FollowedHyperlink"/>
    <w:basedOn w:val="DefaultParagraphFont"/>
    <w:uiPriority w:val="99"/>
    <w:semiHidden/>
    <w:unhideWhenUsed/>
    <w:rsid w:val="006273D2"/>
    <w:rPr>
      <w:color w:val="954F72" w:themeColor="followedHyperlink"/>
      <w:u w:val="single"/>
    </w:rPr>
  </w:style>
  <w:style w:type="paragraph" w:styleId="Header">
    <w:name w:val="header"/>
    <w:basedOn w:val="Normal"/>
    <w:link w:val="HeaderChar"/>
    <w:uiPriority w:val="99"/>
    <w:unhideWhenUsed/>
    <w:rsid w:val="00670DC3"/>
    <w:pPr>
      <w:tabs>
        <w:tab w:val="center" w:pos="4703"/>
        <w:tab w:val="right" w:pos="9406"/>
      </w:tabs>
      <w:spacing w:after="0" w:line="240" w:lineRule="auto"/>
    </w:pPr>
  </w:style>
  <w:style w:type="character" w:customStyle="1" w:styleId="HeaderChar">
    <w:name w:val="Header Char"/>
    <w:basedOn w:val="DefaultParagraphFont"/>
    <w:link w:val="Header"/>
    <w:uiPriority w:val="99"/>
    <w:rsid w:val="00670DC3"/>
  </w:style>
  <w:style w:type="paragraph" w:styleId="Footer">
    <w:name w:val="footer"/>
    <w:basedOn w:val="Normal"/>
    <w:link w:val="FooterChar"/>
    <w:uiPriority w:val="99"/>
    <w:unhideWhenUsed/>
    <w:rsid w:val="00670DC3"/>
    <w:pPr>
      <w:tabs>
        <w:tab w:val="center" w:pos="4703"/>
        <w:tab w:val="right" w:pos="9406"/>
      </w:tabs>
      <w:spacing w:after="0" w:line="240" w:lineRule="auto"/>
    </w:pPr>
  </w:style>
  <w:style w:type="character" w:customStyle="1" w:styleId="FooterChar">
    <w:name w:val="Footer Char"/>
    <w:basedOn w:val="DefaultParagraphFont"/>
    <w:link w:val="Footer"/>
    <w:uiPriority w:val="99"/>
    <w:rsid w:val="00670DC3"/>
  </w:style>
  <w:style w:type="character" w:styleId="CommentReference">
    <w:name w:val="annotation reference"/>
    <w:basedOn w:val="DefaultParagraphFont"/>
    <w:uiPriority w:val="99"/>
    <w:semiHidden/>
    <w:unhideWhenUsed/>
    <w:rsid w:val="00610F69"/>
    <w:rPr>
      <w:sz w:val="16"/>
      <w:szCs w:val="16"/>
    </w:rPr>
  </w:style>
  <w:style w:type="paragraph" w:styleId="CommentText">
    <w:name w:val="annotation text"/>
    <w:basedOn w:val="Normal"/>
    <w:link w:val="CommentTextChar"/>
    <w:uiPriority w:val="99"/>
    <w:semiHidden/>
    <w:unhideWhenUsed/>
    <w:rsid w:val="00610F69"/>
    <w:pPr>
      <w:spacing w:line="240" w:lineRule="auto"/>
    </w:pPr>
    <w:rPr>
      <w:sz w:val="20"/>
      <w:szCs w:val="20"/>
    </w:rPr>
  </w:style>
  <w:style w:type="character" w:customStyle="1" w:styleId="CommentTextChar">
    <w:name w:val="Comment Text Char"/>
    <w:basedOn w:val="DefaultParagraphFont"/>
    <w:link w:val="CommentText"/>
    <w:uiPriority w:val="99"/>
    <w:semiHidden/>
    <w:rsid w:val="00610F69"/>
    <w:rPr>
      <w:sz w:val="20"/>
      <w:szCs w:val="20"/>
    </w:rPr>
  </w:style>
  <w:style w:type="paragraph" w:styleId="CommentSubject">
    <w:name w:val="annotation subject"/>
    <w:basedOn w:val="CommentText"/>
    <w:next w:val="CommentText"/>
    <w:link w:val="CommentSubjectChar"/>
    <w:uiPriority w:val="99"/>
    <w:semiHidden/>
    <w:unhideWhenUsed/>
    <w:rsid w:val="00610F69"/>
    <w:rPr>
      <w:b/>
      <w:bCs/>
    </w:rPr>
  </w:style>
  <w:style w:type="character" w:customStyle="1" w:styleId="CommentSubjectChar">
    <w:name w:val="Comment Subject Char"/>
    <w:basedOn w:val="CommentTextChar"/>
    <w:link w:val="CommentSubject"/>
    <w:uiPriority w:val="99"/>
    <w:semiHidden/>
    <w:rsid w:val="00610F69"/>
    <w:rPr>
      <w:b/>
      <w:bCs/>
      <w:sz w:val="20"/>
      <w:szCs w:val="20"/>
    </w:rPr>
  </w:style>
  <w:style w:type="paragraph" w:styleId="BalloonText">
    <w:name w:val="Balloon Text"/>
    <w:basedOn w:val="Normal"/>
    <w:link w:val="BalloonTextChar"/>
    <w:uiPriority w:val="99"/>
    <w:semiHidden/>
    <w:unhideWhenUsed/>
    <w:rsid w:val="00610F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0F69"/>
    <w:rPr>
      <w:rFonts w:ascii="Segoe UI" w:hAnsi="Segoe UI" w:cs="Segoe UI"/>
      <w:sz w:val="18"/>
      <w:szCs w:val="18"/>
    </w:rPr>
  </w:style>
  <w:style w:type="paragraph" w:styleId="ListParagraph">
    <w:name w:val="List Paragraph"/>
    <w:basedOn w:val="Normal"/>
    <w:uiPriority w:val="34"/>
    <w:qFormat/>
    <w:rsid w:val="0044597A"/>
    <w:pPr>
      <w:ind w:left="720"/>
      <w:contextualSpacing/>
    </w:pPr>
  </w:style>
  <w:style w:type="paragraph" w:customStyle="1" w:styleId="Default">
    <w:name w:val="Default"/>
    <w:rsid w:val="009757C5"/>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Emphasis">
    <w:name w:val="Emphasis"/>
    <w:basedOn w:val="DefaultParagraphFont"/>
    <w:uiPriority w:val="20"/>
    <w:qFormat/>
    <w:rsid w:val="00B122EB"/>
    <w:rPr>
      <w:i/>
      <w:iCs/>
    </w:rPr>
  </w:style>
</w:styles>
</file>

<file path=word/webSettings.xml><?xml version="1.0" encoding="utf-8"?>
<w:webSettings xmlns:r="http://schemas.openxmlformats.org/officeDocument/2006/relationships" xmlns:w="http://schemas.openxmlformats.org/wordprocessingml/2006/main">
  <w:divs>
    <w:div w:id="392122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judgesbg.org" TargetMode="External"/><Relationship Id="rId4" Type="http://schemas.openxmlformats.org/officeDocument/2006/relationships/settings" Target="settings.xml"/><Relationship Id="rId9" Type="http://schemas.openxmlformats.org/officeDocument/2006/relationships/hyperlink" Target="mailto:office@judgesbg.org" TargetMode="External"/></Relationships>
</file>

<file path=word/_rels/footnotes.xml.rels><?xml version="1.0" encoding="UTF-8" standalone="yes"?>
<Relationships xmlns="http://schemas.openxmlformats.org/package/2006/relationships"><Relationship Id="rId13" Type="http://schemas.openxmlformats.org/officeDocument/2006/relationships/hyperlink" Target="http://www.vks.bg/novini/2020-10-21-Stanovishte-VKS-EISS.pdf" TargetMode="External"/><Relationship Id="rId18" Type="http://schemas.openxmlformats.org/officeDocument/2006/relationships/hyperlink" Target="http://judgesbg.org/wp-content/uploads/2021/02/stanovishte_model_4.pdf" TargetMode="External"/><Relationship Id="rId26" Type="http://schemas.openxmlformats.org/officeDocument/2006/relationships/hyperlink" Target="https://news.lex.bg/%D1%80%D1%8A%D0%BA%D0%BE%D0%B2%D0%BE%D0%B4%D1%81%D1%82%D0%B2%D0%BE%D1%82%D0%BE-%D0%BD%D0%B0-%D0%B0%D0%B4%D0%B2%D0%BE%D0%BA%D0%B0%D1%82%D1%83%D1%80%D0%B0%D1%82%D0%B0-%D1%81%D0%B5-%D0%BE%D1%82%D1%87/" TargetMode="External"/><Relationship Id="rId39" Type="http://schemas.openxmlformats.org/officeDocument/2006/relationships/hyperlink" Target="http://judgesbg.org/wp-content/uploads/2020/09/Declaracia_VSS_ostavka.pdf" TargetMode="External"/><Relationship Id="rId3" Type="http://schemas.openxmlformats.org/officeDocument/2006/relationships/hyperlink" Target="https://www.nextgeneration.bg/upload/50/projects-npvu-16042021.zip" TargetMode="External"/><Relationship Id="rId21" Type="http://schemas.openxmlformats.org/officeDocument/2006/relationships/hyperlink" Target="https://news.lex.bg/wp-content/uploads/2021/03/%D1%82%D1%83%D0%BA-1.pdf" TargetMode="External"/><Relationship Id="rId34" Type="http://schemas.openxmlformats.org/officeDocument/2006/relationships/hyperlink" Target="http://www.vss.justice.bg/page/view/9324" TargetMode="External"/><Relationship Id="rId42" Type="http://schemas.openxmlformats.org/officeDocument/2006/relationships/hyperlink" Target="https://www.capital.bg/politika_i_ikonomika/bulgaria/2020/10/22/4130492_vss_se_otkaza_da_obsujda_glavniia_prokuror_bilo/" TargetMode="External"/><Relationship Id="rId47" Type="http://schemas.openxmlformats.org/officeDocument/2006/relationships/hyperlink" Target="https://defakto.bg/2019/05/03/%D0%B2%D1%81%D1%81-%D0%B4%D0%B0-%D0%BF%D1%80%D0%BE%D0%B2%D0%B5%D1%80%D0%B8-%D0%B4%D0%B0%D0%BB%D0%B8-%D0%B4%D0%B5%D0%BB%D1%8F%D0%BD-%D0%BF%D0%B5%D0%B5%D0%B2%D1%81%D0%BA%D0%B8-%D0%BA%D0%B0%D0%B4%D1%80/" TargetMode="External"/><Relationship Id="rId50" Type="http://schemas.openxmlformats.org/officeDocument/2006/relationships/hyperlink" Target="http://judicialreports.bg/2017/10/%D1%81%D1%8A%D0%B4%D0%B8%D1%8F-%D0%BC%D0%B8%D0%BB%D0%B5%D0%BD-%D0%B2%D0%B0%D1%81%D0%B8%D0%BB%D0%B5%D0%B2-%D0%B8%D0%BC%D0%B0-%D0%B4%D0%B2%D0%BE%D0%B5%D0%BD-%D0%BF%D0%BE%D0%B4%D1%85%D0%BE%D0%B4-%D0%B2/" TargetMode="External"/><Relationship Id="rId7" Type="http://schemas.openxmlformats.org/officeDocument/2006/relationships/hyperlink" Target="https://sites.google.com/view/eissss/%D0%B8%D0%B7%D1%8F%D0%B2%D0%BB%D0%B5%D0%BD%D0%B8%D1%8F/%D0%BE%D0%B1%D1%80%D1%8A%D1%89%D0%B5%D0%BD%D0%B8%D0%B5-16-09-20-%D0%B3" TargetMode="External"/><Relationship Id="rId12" Type="http://schemas.openxmlformats.org/officeDocument/2006/relationships/hyperlink" Target="https://sites.google.com/view/eissss/%D0%B8%D0%B7%D1%8F%D0%B2%D0%BB%D0%B5%D0%BD%D0%B8%D1%8F/%D0%BE%D0%B1%D1%80%D1%8A%D1%89%D0%B5%D0%BD%D0%B8%D0%B5-15-10-20-%D0%B3" TargetMode="External"/><Relationship Id="rId17" Type="http://schemas.openxmlformats.org/officeDocument/2006/relationships/hyperlink" Target="http://www.vss.justice.bg/root/f/uploads/images/pr-31-17-12-2020-pl.pdf" TargetMode="External"/><Relationship Id="rId25" Type="http://schemas.openxmlformats.org/officeDocument/2006/relationships/hyperlink" Target="https://www.vas.bg/bg/a/visshiyat-advokatski-svet-ss-seriozni-rezervi-po-otnoshenie-na-predlozheniyata-za-reforma-na-sdebnata-karta" TargetMode="External"/><Relationship Id="rId33" Type="http://schemas.openxmlformats.org/officeDocument/2006/relationships/hyperlink" Target="https://news.lex.bg/%D0%B2%D0%B0%D1%81-%D0%BE%D1%82%D0%BC%D0%B5%D0%BD%D0%B8-%D0%BE%D1%82%D0%BA%D0%B0%D0%B7%D0%B0-%D0%BD%D0%B0-%D0%B2%D1%81%D1%81-%D0%B4%D0%B0-%D0%BE%D0%B1%D1%80%D0%B0%D0%B7%D1%83%D0%B2%D0%B0-%D0%B4%D0%B8/" TargetMode="External"/><Relationship Id="rId38" Type="http://schemas.openxmlformats.org/officeDocument/2006/relationships/hyperlink" Target="http://www.vss.justice.bg/root/f/upload/31/pr-12-13_04_2021-sk.pdf" TargetMode="External"/><Relationship Id="rId46" Type="http://schemas.openxmlformats.org/officeDocument/2006/relationships/hyperlink" Target="https://www.svobodnaevropa.bg/a/29898061.html" TargetMode="External"/><Relationship Id="rId2" Type="http://schemas.openxmlformats.org/officeDocument/2006/relationships/hyperlink" Target="http://www.vss.justice.bg/root/f/upload/28/pr-14-18-06-2020-Pl.pdf" TargetMode="External"/><Relationship Id="rId16" Type="http://schemas.openxmlformats.org/officeDocument/2006/relationships/hyperlink" Target="http://www.vss.justice.bg/root/f/upload/30/pr_44-15-12-2020-%D0%A1K.pdf" TargetMode="External"/><Relationship Id="rId20" Type="http://schemas.openxmlformats.org/officeDocument/2006/relationships/hyperlink" Target="http://www.vss.justice.bg/root/f/upload/30/pr-3-18-02-2021-pl.pdf" TargetMode="External"/><Relationship Id="rId29" Type="http://schemas.openxmlformats.org/officeDocument/2006/relationships/hyperlink" Target="https://news.lex.bg/%d0%bf%d0%be%d0%bb%d0%b8%d1%82%d0%b8%d1%86%d0%b8-%d0%be%d0%b1%d1%89%d0%b8%d0%bd%d0%b8-%d0%b0%d0%b4%d0%b2%d0%be%d0%ba%d0%b0%d1%82%d0%b8-%d0%bd%d0%be%d1%82%d0%b0%d1%80%d0%b8%d1%83%d1%81%d0%b8-%d1%81/" TargetMode="External"/><Relationship Id="rId41" Type="http://schemas.openxmlformats.org/officeDocument/2006/relationships/hyperlink" Target="http://judgesbg.org/wp-content/uploads/2020/06/deklarazia-SSB-june-2020.pdf" TargetMode="External"/><Relationship Id="rId1" Type="http://schemas.openxmlformats.org/officeDocument/2006/relationships/hyperlink" Target="http://www.vss.justice.bg/root/f/upload/28/Res-VSS-2020-06-18-%D0%92%D0%9A%D0%92.pdf" TargetMode="External"/><Relationship Id="rId6" Type="http://schemas.openxmlformats.org/officeDocument/2006/relationships/hyperlink" Target="https://news.lex.bg/wp-content/uploads/2020/09/%D1%82%D1%83%D0%BA-1.pdf" TargetMode="External"/><Relationship Id="rId11" Type="http://schemas.openxmlformats.org/officeDocument/2006/relationships/hyperlink" Target="https://sites.google.com/view/eissss/spisak" TargetMode="External"/><Relationship Id="rId24" Type="http://schemas.openxmlformats.org/officeDocument/2006/relationships/hyperlink" Target="https://www.clubz.bg/112745-vss_izgubi_podpiska_na_500_sadii_sreshtu_izbraniya_model_na_reforma" TargetMode="External"/><Relationship Id="rId32" Type="http://schemas.openxmlformats.org/officeDocument/2006/relationships/hyperlink" Target="https://news.lex.bg/%D1%81%D0%BB%D0%B5%D0%B4-%D1%82%D1%80%D0%B8-%D0%B3%D0%BE%D0%B4%D0%B8%D0%BD%D0%B8-%D0%B2%D1%81%D1%81-%D0%BF%D1%80%D0%B5%D0%BA%D1%80%D0%B0%D1%82%D0%B8-%D0%BF%D1%80%D0%BE%D1%86%D0%B5%D0%B4%D1%83%D1%80/" TargetMode="External"/><Relationship Id="rId37" Type="http://schemas.openxmlformats.org/officeDocument/2006/relationships/hyperlink" Target="https://defakto.bg/2021/04/22/%d0%bf%d1%83%d1%81%d0%ba%d0%b0%d1%82-%d1%84%d0%b0%d0%bb%d1%88%d0%b8%d0%b2%d0%b0-%d0%b6%d0%b0%d0%bb%d0%b1%d0%b0-%d1%81%d1%80%d0%b5%d1%89%d1%83-%d0%ba%d0%be%d0%bd%d0%ba%d1%83%d1%80%d1%81-%d0%be%d1%82/" TargetMode="External"/><Relationship Id="rId40" Type="http://schemas.openxmlformats.org/officeDocument/2006/relationships/hyperlink" Target="http://judgesbg.org/wp-content/uploads/2020/02/do_-plenuma_3Feb.pdf" TargetMode="External"/><Relationship Id="rId45" Type="http://schemas.openxmlformats.org/officeDocument/2006/relationships/hyperlink" Target="http://judgesbg.org/wp-content/uploads/2020/06/deklarazia-SSB-june-2020.pdf" TargetMode="External"/><Relationship Id="rId5" Type="http://schemas.openxmlformats.org/officeDocument/2006/relationships/hyperlink" Target="https://news.lex.bg/%D1%88%D0%B5%D1%84%D0%BE%D0%B2%D0%B5%D1%82%D0%B5-%D0%BD%D0%B0-%D0%B0%D0%BF%D0%B5%D0%BB%D0%B0%D1%82%D0%B8%D0%B2%D0%BD%D0%B8%D1%82%D0%B5-%D1%81%D1%8A%D0%B4%D0%B8%D0%BB%D0%B8%D1%89%D0%B0-%D0%B2-%D0%BF/" TargetMode="External"/><Relationship Id="rId15" Type="http://schemas.openxmlformats.org/officeDocument/2006/relationships/hyperlink" Target="http://www.vss.justice.bg/root/f/upload/29/pr-30-10-12-2020-PL.pdf" TargetMode="External"/><Relationship Id="rId23" Type="http://schemas.openxmlformats.org/officeDocument/2006/relationships/hyperlink" Target="https://www.svobodnaevropa.bg/a/31230373.html" TargetMode="External"/><Relationship Id="rId28" Type="http://schemas.openxmlformats.org/officeDocument/2006/relationships/hyperlink" Target="https://news.lex.bg/%d0%b2-%d1%80%d0%b0%d0%b9%d0%be%d0%bd%d0%bd%d0%b8%d1%82%d0%b5-%d1%81%d1%8a%d0%b4%d0%b8%d0%bb%d0%b8%d1%89%d0%b0-%d0%b4%d0%b0-%d0%be%d1%81%d1%82%d0%b0%d0%bd%d0%b0%d1%82-%d1%81%d0%b0%d0%bc%d0%be-%d0%b8/" TargetMode="External"/><Relationship Id="rId36" Type="http://schemas.openxmlformats.org/officeDocument/2006/relationships/hyperlink" Target="http://www.vss.justice.bg/page/view/9214" TargetMode="External"/><Relationship Id="rId49" Type="http://schemas.openxmlformats.org/officeDocument/2006/relationships/hyperlink" Target="https://ime.bg/bg/articles/bezsporno-narushenie-sporno-reshenie-nyama-nakazanie/" TargetMode="External"/><Relationship Id="rId10" Type="http://schemas.openxmlformats.org/officeDocument/2006/relationships/hyperlink" Target="https://sites.google.com/view/eissss/%D0%B8%D0%B7%D1%8F%D0%B2%D0%BB%D0%B5%D0%BD%D0%B8%D1%8F/%D0%BF%D0%BE%D0%B7%D0%B8%D1%86%D0%B8%D1%8F-17-09-20-%D0%B3" TargetMode="External"/><Relationship Id="rId19" Type="http://schemas.openxmlformats.org/officeDocument/2006/relationships/hyperlink" Target="https://news.lex.bg/wp-content/uploads/2021/03/%D1%82%D1%83%D0%BA-1.pdf" TargetMode="External"/><Relationship Id="rId31" Type="http://schemas.openxmlformats.org/officeDocument/2006/relationships/hyperlink" Target="https://www.svobodnaevropa.bg/a/30061366.html" TargetMode="External"/><Relationship Id="rId44" Type="http://schemas.openxmlformats.org/officeDocument/2006/relationships/hyperlink" Target="https://www.svobodnaevropa.bg/a/29861322.html" TargetMode="External"/><Relationship Id="rId4" Type="http://schemas.openxmlformats.org/officeDocument/2006/relationships/hyperlink" Target="https://news.lex.bg/%D1%81%D1%8A%D0%B4%D0%B8%D0%B8-%D0%B8%D1%81%D0%BA%D0%B0%D1%82-%D0%BF%D1%80%D0%B5%D1%80%D0%B0%D0%B1%D0%BE%D1%82%D0%BA%D0%B0-%D0%BD%D0%B0-%D1%82%D1%80%D0%BE%D0%BC%D0%B0%D0%B2%D0%B0%D1%82%D0%B0/" TargetMode="External"/><Relationship Id="rId9" Type="http://schemas.openxmlformats.org/officeDocument/2006/relationships/hyperlink" Target="http://www.vss.justice.bg/root/f/upload/28/pr-23-16-09-2020-Pl.pdf" TargetMode="External"/><Relationship Id="rId14" Type="http://schemas.openxmlformats.org/officeDocument/2006/relationships/hyperlink" Target="http://www.vss.justice.bg/root/f/upload/29/pr-26-22-10-2020-PL.pdf" TargetMode="External"/><Relationship Id="rId22" Type="http://schemas.openxmlformats.org/officeDocument/2006/relationships/hyperlink" Target="https://defakto.bg/2021/02/25/%D1%81%D1%8A%D0%B4%D0%B8%D1%8F-%D0%B0%D0%BD%D0%B5%D0%BB%D0%B8%D1%8F-%D1%8F%D0%BD%D0%B5%D0%B2%D0%B0-%D1%80%D0%B0%D0%B4%D0%B8%D0%BA%D0%B0%D0%BB%D0%BD%D0%B0%D1%82%D0%B0-%D1%81%D0%BC%D1%8F%D0%BD%D0%B0/" TargetMode="External"/><Relationship Id="rId27" Type="http://schemas.openxmlformats.org/officeDocument/2006/relationships/hyperlink" Target="https://news.lex.bg/%D0%B0%D0%B4%D0%B2%D0%BE%D0%BA%D0%B0%D1%82%D0%B8-%D0%BE%D1%82-%D1%86%D1%8F%D0%BB%D0%B0%D1%82%D0%B0-%D1%81%D1%82%D1%80%D0%B0%D0%BD%D0%B0-%D0%BC%D1%8A%D0%BB%D1%87%D0%B0%D0%BB%D0%B8%D0%B2%D0%BE-%D0%BF/" TargetMode="External"/><Relationship Id="rId30" Type="http://schemas.openxmlformats.org/officeDocument/2006/relationships/hyperlink" Target="https://news.lex.bg/%D0%BF%D0%BE%D0%BB%D0%B8%D1%82%D0%B8%D1%86%D0%B8-%D0%BD%D0%B8-%D0%BF%D1%80%D0%B8%D0%B7%D0%BE%D0%B2%D0%B0%D1%85%D0%B0-%D0%B4%D0%B0-%D0%BD%D0%B5-%D0%BC%D0%B8%D1%81%D0%BB%D0%B8%D0%BC-%D0%B7%D0%B0-%D1%81/" TargetMode="External"/><Relationship Id="rId35" Type="http://schemas.openxmlformats.org/officeDocument/2006/relationships/hyperlink" Target="http://www.vss.justice.bg/page/view/9324" TargetMode="External"/><Relationship Id="rId43" Type="http://schemas.openxmlformats.org/officeDocument/2006/relationships/hyperlink" Target="https://www.svobodnaevropa.bg/a/30035551.html" TargetMode="External"/><Relationship Id="rId48" Type="http://schemas.openxmlformats.org/officeDocument/2006/relationships/hyperlink" Target="https://tvn.bg/nyama-kandidati-za-shef-na-okrazhniya-sad-v-ruse/" TargetMode="External"/><Relationship Id="rId8" Type="http://schemas.openxmlformats.org/officeDocument/2006/relationships/hyperlink" Target="https://news.lex.bg/%D1%81%D1%8A%D0%B4%D0%B8%D0%B8-%D0%BE%D1%82-%D1%80%D0%B0%D0%B7%D0%BB%D0%B8%D1%87%D0%BD%D0%B8-%D0%BA%D1%80%D0%B0%D0%B8%D1%89%D0%B0-%D0%BD%D0%B0-%D1%81%D1%82%D1%80%D0%B0%D0%BD%D0%B0%D1%82%D0%B0-%D0%B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89E89E-D1D9-4C1F-8C80-9264EB6BF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484</TotalTime>
  <Pages>14</Pages>
  <Words>4746</Words>
  <Characters>27055</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Tsveti</dc:creator>
  <cp:keywords/>
  <dc:description/>
  <cp:lastModifiedBy>Elizabeth</cp:lastModifiedBy>
  <cp:revision>41</cp:revision>
  <dcterms:created xsi:type="dcterms:W3CDTF">2021-06-20T15:18:00Z</dcterms:created>
  <dcterms:modified xsi:type="dcterms:W3CDTF">2021-06-22T21:39:00Z</dcterms:modified>
</cp:coreProperties>
</file>