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EAD33" w14:textId="77777777" w:rsidR="001075FA" w:rsidRPr="001075FA" w:rsidRDefault="001075FA" w:rsidP="001075FA">
      <w:pPr>
        <w:spacing w:after="200" w:line="253" w:lineRule="atLeast"/>
        <w:jc w:val="center"/>
        <w:rPr>
          <w:rFonts w:ascii="Calibri" w:eastAsia="Times New Roman" w:hAnsi="Calibri" w:cs="Calibri"/>
          <w:color w:val="000000"/>
          <w:lang w:eastAsia="bg-BG"/>
        </w:rPr>
      </w:pPr>
      <w:r w:rsidRPr="001075FA">
        <w:rPr>
          <w:rFonts w:ascii="Calibri" w:eastAsia="Times New Roman" w:hAnsi="Calibri" w:cs="Calibri"/>
          <w:b/>
          <w:bCs/>
          <w:color w:val="000000"/>
          <w:sz w:val="40"/>
          <w:szCs w:val="40"/>
          <w:lang w:eastAsia="bg-BG"/>
        </w:rPr>
        <w:t>Р  Е  Ш  Е  Н  И  Е   №</w:t>
      </w:r>
    </w:p>
    <w:p w14:paraId="68E75BB6" w14:textId="77777777" w:rsidR="001075FA" w:rsidRPr="001075FA" w:rsidRDefault="001075FA" w:rsidP="001075FA">
      <w:pPr>
        <w:spacing w:after="200" w:line="253" w:lineRule="atLeast"/>
        <w:jc w:val="center"/>
        <w:rPr>
          <w:rFonts w:ascii="Calibri" w:eastAsia="Times New Roman" w:hAnsi="Calibri" w:cs="Calibri"/>
          <w:color w:val="000000"/>
          <w:lang w:eastAsia="bg-BG"/>
        </w:rPr>
      </w:pPr>
      <w:r w:rsidRPr="001075FA">
        <w:rPr>
          <w:rFonts w:ascii="Book Antiqua" w:eastAsia="Times New Roman" w:hAnsi="Book Antiqua" w:cs="Calibri"/>
          <w:color w:val="000000"/>
          <w:lang w:eastAsia="bg-BG"/>
        </w:rPr>
        <w:t>град София,  15.02.2019 година</w:t>
      </w:r>
    </w:p>
    <w:p w14:paraId="0EB63B53" w14:textId="77777777" w:rsidR="001075FA" w:rsidRPr="001075FA" w:rsidRDefault="001075FA" w:rsidP="001075FA">
      <w:pPr>
        <w:spacing w:after="200" w:line="253" w:lineRule="atLeast"/>
        <w:jc w:val="center"/>
        <w:rPr>
          <w:rFonts w:ascii="Calibri" w:eastAsia="Times New Roman" w:hAnsi="Calibri" w:cs="Calibri"/>
          <w:color w:val="000000"/>
          <w:lang w:eastAsia="bg-BG"/>
        </w:rPr>
      </w:pPr>
      <w:r w:rsidRPr="001075FA">
        <w:rPr>
          <w:rFonts w:ascii="Tahoma" w:eastAsia="Times New Roman" w:hAnsi="Tahoma" w:cs="Tahoma"/>
          <w:color w:val="000000"/>
          <w:lang w:eastAsia="bg-BG"/>
        </w:rPr>
        <w:t>В    И М Е Т О   Н А    Н А Р О Д А</w:t>
      </w:r>
    </w:p>
    <w:p w14:paraId="000E8957" w14:textId="77777777" w:rsidR="001075FA" w:rsidRPr="001075FA" w:rsidRDefault="001075FA" w:rsidP="001075FA">
      <w:pPr>
        <w:spacing w:after="0" w:line="240" w:lineRule="auto"/>
        <w:ind w:firstLine="708"/>
        <w:jc w:val="both"/>
        <w:rPr>
          <w:rFonts w:ascii="Calibri" w:eastAsia="Times New Roman" w:hAnsi="Calibri" w:cs="Calibri"/>
          <w:color w:val="000000"/>
          <w:lang w:eastAsia="bg-BG"/>
        </w:rPr>
      </w:pPr>
      <w:r w:rsidRPr="001075FA">
        <w:rPr>
          <w:rFonts w:ascii="Tahoma" w:eastAsia="Times New Roman" w:hAnsi="Tahoma" w:cs="Tahoma"/>
          <w:color w:val="000000"/>
          <w:lang w:eastAsia="bg-BG"/>
        </w:rPr>
        <w:t>СОФИЙСКИЯТ ГРАДСКИ СЪД, Първо гражданско отделение, 26 състав, в открито съдебно заседание на пети февруари през две хиляди и деветнадесета година, в следния състав:</w:t>
      </w:r>
    </w:p>
    <w:p w14:paraId="48B78C32" w14:textId="77777777" w:rsidR="001075FA" w:rsidRPr="001075FA" w:rsidRDefault="001075FA" w:rsidP="001075FA">
      <w:pPr>
        <w:spacing w:after="0" w:line="240" w:lineRule="auto"/>
        <w:jc w:val="right"/>
        <w:rPr>
          <w:rFonts w:ascii="Calibri" w:eastAsia="Times New Roman" w:hAnsi="Calibri" w:cs="Calibri"/>
          <w:color w:val="000000"/>
          <w:lang w:eastAsia="bg-BG"/>
        </w:rPr>
      </w:pPr>
      <w:r w:rsidRPr="001075FA">
        <w:rPr>
          <w:rFonts w:ascii="Tahoma" w:eastAsia="Times New Roman" w:hAnsi="Tahoma" w:cs="Tahoma"/>
          <w:b/>
          <w:bCs/>
          <w:color w:val="000000"/>
          <w:lang w:eastAsia="bg-BG"/>
        </w:rPr>
        <w:t> </w:t>
      </w:r>
    </w:p>
    <w:p w14:paraId="448A3FD8" w14:textId="77777777" w:rsidR="001075FA" w:rsidRPr="001075FA" w:rsidRDefault="001075FA" w:rsidP="001075FA">
      <w:pPr>
        <w:spacing w:after="0" w:line="240" w:lineRule="auto"/>
        <w:jc w:val="right"/>
        <w:rPr>
          <w:rFonts w:ascii="Calibri" w:eastAsia="Times New Roman" w:hAnsi="Calibri" w:cs="Calibri"/>
          <w:color w:val="000000"/>
          <w:lang w:eastAsia="bg-BG"/>
        </w:rPr>
      </w:pPr>
      <w:r w:rsidRPr="001075FA">
        <w:rPr>
          <w:rFonts w:ascii="Tahoma" w:eastAsia="Times New Roman" w:hAnsi="Tahoma" w:cs="Tahoma"/>
          <w:b/>
          <w:bCs/>
          <w:color w:val="000000"/>
          <w:lang w:eastAsia="bg-BG"/>
        </w:rPr>
        <w:t>ПРЕДСЕДАТЕЛ</w:t>
      </w:r>
      <w:r w:rsidRPr="001075FA">
        <w:rPr>
          <w:rFonts w:ascii="Tahoma" w:eastAsia="Times New Roman" w:hAnsi="Tahoma" w:cs="Tahoma"/>
          <w:color w:val="000000"/>
          <w:lang w:eastAsia="bg-BG"/>
        </w:rPr>
        <w:t>: ПЕТЯ ГЕОРГИЕВА</w:t>
      </w:r>
    </w:p>
    <w:p w14:paraId="06C0153E" w14:textId="77777777" w:rsidR="001075FA" w:rsidRPr="001075FA" w:rsidRDefault="001075FA" w:rsidP="001075FA">
      <w:pPr>
        <w:spacing w:after="0" w:line="240" w:lineRule="auto"/>
        <w:jc w:val="both"/>
        <w:rPr>
          <w:rFonts w:ascii="Calibri" w:eastAsia="Times New Roman" w:hAnsi="Calibri" w:cs="Calibri"/>
          <w:color w:val="000000"/>
          <w:lang w:eastAsia="bg-BG"/>
        </w:rPr>
      </w:pPr>
      <w:r w:rsidRPr="001075FA">
        <w:rPr>
          <w:rFonts w:ascii="Tahoma" w:eastAsia="Times New Roman" w:hAnsi="Tahoma" w:cs="Tahoma"/>
          <w:color w:val="000000"/>
          <w:lang w:eastAsia="bg-BG"/>
        </w:rPr>
        <w:t> </w:t>
      </w:r>
    </w:p>
    <w:p w14:paraId="11FBA1D9" w14:textId="77777777" w:rsidR="001075FA" w:rsidRPr="001075FA" w:rsidRDefault="001075FA" w:rsidP="001075FA">
      <w:pPr>
        <w:spacing w:after="0" w:line="240" w:lineRule="auto"/>
        <w:jc w:val="both"/>
        <w:rPr>
          <w:rFonts w:ascii="Calibri" w:eastAsia="Times New Roman" w:hAnsi="Calibri" w:cs="Calibri"/>
          <w:color w:val="000000"/>
          <w:lang w:eastAsia="bg-BG"/>
        </w:rPr>
      </w:pPr>
      <w:r w:rsidRPr="001075FA">
        <w:rPr>
          <w:rFonts w:ascii="Tahoma" w:eastAsia="Times New Roman" w:hAnsi="Tahoma" w:cs="Tahoma"/>
          <w:color w:val="000000"/>
          <w:lang w:eastAsia="bg-BG"/>
        </w:rPr>
        <w:t>Секретар: Милена Кюркчиева </w:t>
      </w:r>
    </w:p>
    <w:p w14:paraId="7D7CCFC1" w14:textId="77777777" w:rsidR="001075FA" w:rsidRPr="001075FA" w:rsidRDefault="001075FA" w:rsidP="001075FA">
      <w:pPr>
        <w:spacing w:after="0" w:line="240" w:lineRule="auto"/>
        <w:jc w:val="both"/>
        <w:rPr>
          <w:rFonts w:ascii="Calibri" w:eastAsia="Times New Roman" w:hAnsi="Calibri" w:cs="Calibri"/>
          <w:color w:val="000000"/>
          <w:lang w:eastAsia="bg-BG"/>
        </w:rPr>
      </w:pPr>
      <w:r w:rsidRPr="001075FA">
        <w:rPr>
          <w:rFonts w:ascii="Tahoma" w:eastAsia="Times New Roman" w:hAnsi="Tahoma" w:cs="Tahoma"/>
          <w:color w:val="000000"/>
          <w:lang w:eastAsia="bg-BG"/>
        </w:rPr>
        <w:t>като разгледа  докладваното от съдията Георгиева</w:t>
      </w:r>
    </w:p>
    <w:p w14:paraId="383B1BB8" w14:textId="77777777" w:rsidR="001075FA" w:rsidRPr="001075FA" w:rsidRDefault="001075FA" w:rsidP="001075FA">
      <w:pPr>
        <w:spacing w:after="0" w:line="240" w:lineRule="auto"/>
        <w:jc w:val="both"/>
        <w:rPr>
          <w:rFonts w:ascii="Calibri" w:eastAsia="Times New Roman" w:hAnsi="Calibri" w:cs="Calibri"/>
          <w:color w:val="000000"/>
          <w:lang w:eastAsia="bg-BG"/>
        </w:rPr>
      </w:pPr>
      <w:proofErr w:type="spellStart"/>
      <w:r w:rsidRPr="001075FA">
        <w:rPr>
          <w:rFonts w:ascii="Tahoma" w:eastAsia="Times New Roman" w:hAnsi="Tahoma" w:cs="Tahoma"/>
          <w:color w:val="000000"/>
          <w:lang w:eastAsia="bg-BG"/>
        </w:rPr>
        <w:t>гражд.дело</w:t>
      </w:r>
      <w:proofErr w:type="spellEnd"/>
      <w:r w:rsidRPr="001075FA">
        <w:rPr>
          <w:rFonts w:ascii="Tahoma" w:eastAsia="Times New Roman" w:hAnsi="Tahoma" w:cs="Tahoma"/>
          <w:color w:val="000000"/>
          <w:lang w:eastAsia="bg-BG"/>
        </w:rPr>
        <w:t>      №  </w:t>
      </w:r>
      <w:r w:rsidRPr="001075FA">
        <w:rPr>
          <w:rFonts w:ascii="Tahoma" w:eastAsia="Times New Roman" w:hAnsi="Tahoma" w:cs="Tahoma"/>
          <w:b/>
          <w:bCs/>
          <w:color w:val="000000"/>
          <w:lang w:eastAsia="bg-BG"/>
        </w:rPr>
        <w:t>10483</w:t>
      </w:r>
      <w:r w:rsidRPr="001075FA">
        <w:rPr>
          <w:rFonts w:ascii="Tahoma" w:eastAsia="Times New Roman" w:hAnsi="Tahoma" w:cs="Tahoma"/>
          <w:color w:val="000000"/>
          <w:lang w:eastAsia="bg-BG"/>
        </w:rPr>
        <w:t>   по описа за </w:t>
      </w:r>
      <w:r w:rsidRPr="001075FA">
        <w:rPr>
          <w:rFonts w:ascii="Tahoma" w:eastAsia="Times New Roman" w:hAnsi="Tahoma" w:cs="Tahoma"/>
          <w:b/>
          <w:bCs/>
          <w:color w:val="000000"/>
          <w:lang w:eastAsia="bg-BG"/>
        </w:rPr>
        <w:t>2018</w:t>
      </w:r>
      <w:r w:rsidRPr="001075FA">
        <w:rPr>
          <w:rFonts w:ascii="Tahoma" w:eastAsia="Times New Roman" w:hAnsi="Tahoma" w:cs="Tahoma"/>
          <w:color w:val="000000"/>
          <w:lang w:eastAsia="bg-BG"/>
        </w:rPr>
        <w:t>   година,  съобрази, че:</w:t>
      </w:r>
    </w:p>
    <w:p w14:paraId="4EA33E61" w14:textId="77777777" w:rsidR="001075FA" w:rsidRPr="001075FA" w:rsidRDefault="001075FA" w:rsidP="001075FA">
      <w:pPr>
        <w:spacing w:after="0" w:line="240" w:lineRule="auto"/>
        <w:ind w:firstLine="708"/>
        <w:rPr>
          <w:rFonts w:ascii="Calibri" w:eastAsia="Times New Roman" w:hAnsi="Calibri" w:cs="Calibri"/>
          <w:color w:val="000000"/>
          <w:lang w:eastAsia="bg-BG"/>
        </w:rPr>
      </w:pPr>
      <w:r w:rsidRPr="001075FA">
        <w:rPr>
          <w:rFonts w:ascii="Times New Roman" w:eastAsia="Times New Roman" w:hAnsi="Times New Roman" w:cs="Times New Roman"/>
          <w:color w:val="000000"/>
          <w:sz w:val="24"/>
          <w:szCs w:val="24"/>
          <w:lang w:eastAsia="bg-BG"/>
        </w:rPr>
        <w:t> </w:t>
      </w:r>
    </w:p>
    <w:p w14:paraId="679CF597" w14:textId="77777777" w:rsidR="001075FA" w:rsidRPr="001075FA" w:rsidRDefault="001075FA" w:rsidP="001075FA">
      <w:pPr>
        <w:spacing w:after="0" w:line="240" w:lineRule="auto"/>
        <w:ind w:firstLine="708"/>
        <w:jc w:val="both"/>
        <w:rPr>
          <w:rFonts w:ascii="Calibri" w:eastAsia="Times New Roman" w:hAnsi="Calibri" w:cs="Calibri"/>
          <w:color w:val="000000"/>
          <w:lang w:eastAsia="bg-BG"/>
        </w:rPr>
      </w:pPr>
      <w:r w:rsidRPr="001075FA">
        <w:rPr>
          <w:rFonts w:ascii="Times New Roman" w:eastAsia="Times New Roman" w:hAnsi="Times New Roman" w:cs="Times New Roman"/>
          <w:color w:val="000000"/>
          <w:sz w:val="24"/>
          <w:szCs w:val="24"/>
          <w:lang w:eastAsia="bg-BG"/>
        </w:rPr>
        <w:t>Предявен е иск с правно основание чл.49 от Закона за задълженията и договорите.</w:t>
      </w:r>
    </w:p>
    <w:p w14:paraId="0B868058" w14:textId="77777777" w:rsidR="001075FA" w:rsidRPr="001075FA" w:rsidRDefault="001075FA" w:rsidP="001075FA">
      <w:pPr>
        <w:spacing w:after="0" w:line="240" w:lineRule="auto"/>
        <w:ind w:firstLine="708"/>
        <w:jc w:val="both"/>
        <w:rPr>
          <w:rFonts w:ascii="Calibri" w:eastAsia="Times New Roman" w:hAnsi="Calibri" w:cs="Calibri"/>
          <w:color w:val="000000"/>
          <w:lang w:eastAsia="bg-BG"/>
        </w:rPr>
      </w:pPr>
      <w:r w:rsidRPr="001075FA">
        <w:rPr>
          <w:rFonts w:ascii="Times New Roman" w:eastAsia="Times New Roman" w:hAnsi="Times New Roman" w:cs="Times New Roman"/>
          <w:color w:val="000000"/>
          <w:sz w:val="24"/>
          <w:szCs w:val="24"/>
          <w:lang w:eastAsia="bg-BG"/>
        </w:rPr>
        <w:t xml:space="preserve">С исковата молба Ф.Ф. ***, че на 21.05.2018 г. около 21, 00 ч. в </w:t>
      </w:r>
      <w:proofErr w:type="spellStart"/>
      <w:r w:rsidRPr="001075FA">
        <w:rPr>
          <w:rFonts w:ascii="Times New Roman" w:eastAsia="Times New Roman" w:hAnsi="Times New Roman" w:cs="Times New Roman"/>
          <w:color w:val="000000"/>
          <w:sz w:val="24"/>
          <w:szCs w:val="24"/>
          <w:lang w:eastAsia="bg-BG"/>
        </w:rPr>
        <w:t>гр.София</w:t>
      </w:r>
      <w:proofErr w:type="spellEnd"/>
      <w:r w:rsidRPr="001075FA">
        <w:rPr>
          <w:rFonts w:ascii="Times New Roman" w:eastAsia="Times New Roman" w:hAnsi="Times New Roman" w:cs="Times New Roman"/>
          <w:color w:val="000000"/>
          <w:sz w:val="24"/>
          <w:szCs w:val="24"/>
          <w:lang w:eastAsia="bg-BG"/>
        </w:rPr>
        <w:t xml:space="preserve">, </w:t>
      </w:r>
      <w:proofErr w:type="spellStart"/>
      <w:r w:rsidRPr="001075FA">
        <w:rPr>
          <w:rFonts w:ascii="Times New Roman" w:eastAsia="Times New Roman" w:hAnsi="Times New Roman" w:cs="Times New Roman"/>
          <w:color w:val="000000"/>
          <w:sz w:val="24"/>
          <w:szCs w:val="24"/>
          <w:lang w:eastAsia="bg-BG"/>
        </w:rPr>
        <w:t>ж.к.“Младост</w:t>
      </w:r>
      <w:proofErr w:type="spellEnd"/>
      <w:r w:rsidRPr="001075FA">
        <w:rPr>
          <w:rFonts w:ascii="Times New Roman" w:eastAsia="Times New Roman" w:hAnsi="Times New Roman" w:cs="Times New Roman"/>
          <w:color w:val="000000"/>
          <w:sz w:val="24"/>
          <w:szCs w:val="24"/>
          <w:lang w:eastAsia="bg-BG"/>
        </w:rPr>
        <w:t xml:space="preserve"> 3“, движейки се по левия тротоар на улица „</w:t>
      </w:r>
      <w:proofErr w:type="spellStart"/>
      <w:r w:rsidRPr="001075FA">
        <w:rPr>
          <w:rFonts w:ascii="Times New Roman" w:eastAsia="Times New Roman" w:hAnsi="Times New Roman" w:cs="Times New Roman"/>
          <w:color w:val="000000"/>
          <w:sz w:val="24"/>
          <w:szCs w:val="24"/>
          <w:lang w:eastAsia="bg-BG"/>
        </w:rPr>
        <w:t>Полк.Владимир</w:t>
      </w:r>
      <w:proofErr w:type="spellEnd"/>
      <w:r w:rsidRPr="001075FA">
        <w:rPr>
          <w:rFonts w:ascii="Times New Roman" w:eastAsia="Times New Roman" w:hAnsi="Times New Roman" w:cs="Times New Roman"/>
          <w:color w:val="000000"/>
          <w:sz w:val="24"/>
          <w:szCs w:val="24"/>
          <w:lang w:eastAsia="bg-BG"/>
        </w:rPr>
        <w:t xml:space="preserve"> Серафимов“, на около сто метра след кръстовището с </w:t>
      </w:r>
      <w:proofErr w:type="spellStart"/>
      <w:r w:rsidRPr="001075FA">
        <w:rPr>
          <w:rFonts w:ascii="Times New Roman" w:eastAsia="Times New Roman" w:hAnsi="Times New Roman" w:cs="Times New Roman"/>
          <w:color w:val="000000"/>
          <w:sz w:val="24"/>
          <w:szCs w:val="24"/>
          <w:lang w:eastAsia="bg-BG"/>
        </w:rPr>
        <w:t>ул</w:t>
      </w:r>
      <w:proofErr w:type="spellEnd"/>
      <w:r w:rsidRPr="001075FA">
        <w:rPr>
          <w:rFonts w:ascii="Times New Roman" w:eastAsia="Times New Roman" w:hAnsi="Times New Roman" w:cs="Times New Roman"/>
          <w:color w:val="000000"/>
          <w:sz w:val="24"/>
          <w:szCs w:val="24"/>
          <w:lang w:eastAsia="bg-BG"/>
        </w:rPr>
        <w:t xml:space="preserve">.“Ф. Аврамов“, пропаднал в необозначена и </w:t>
      </w:r>
      <w:proofErr w:type="spellStart"/>
      <w:r w:rsidRPr="001075FA">
        <w:rPr>
          <w:rFonts w:ascii="Times New Roman" w:eastAsia="Times New Roman" w:hAnsi="Times New Roman" w:cs="Times New Roman"/>
          <w:color w:val="000000"/>
          <w:sz w:val="24"/>
          <w:szCs w:val="24"/>
          <w:lang w:eastAsia="bg-BG"/>
        </w:rPr>
        <w:t>необезопасена</w:t>
      </w:r>
      <w:proofErr w:type="spellEnd"/>
      <w:r w:rsidRPr="001075FA">
        <w:rPr>
          <w:rFonts w:ascii="Times New Roman" w:eastAsia="Times New Roman" w:hAnsi="Times New Roman" w:cs="Times New Roman"/>
          <w:color w:val="000000"/>
          <w:sz w:val="24"/>
          <w:szCs w:val="24"/>
          <w:lang w:eastAsia="bg-BG"/>
        </w:rPr>
        <w:t xml:space="preserve"> шахта на тротоара, която била със счупен капак със стърчащи арматурни железа. Ищецът претърпял контузия на ляв долен крайник и получил открита рана на лявата подбедрица, отлепяне и свличане на кожата с кожен дефект в контузения участък. Той бил хоспитализиран в УМБАЛСМ“ Пирогов“, където на 21.05.2018 г. бил опериран и му била извършена реконструкция чрез разцепен свободен кожен </w:t>
      </w:r>
      <w:proofErr w:type="spellStart"/>
      <w:r w:rsidRPr="001075FA">
        <w:rPr>
          <w:rFonts w:ascii="Times New Roman" w:eastAsia="Times New Roman" w:hAnsi="Times New Roman" w:cs="Times New Roman"/>
          <w:color w:val="000000"/>
          <w:sz w:val="24"/>
          <w:szCs w:val="24"/>
          <w:lang w:eastAsia="bg-BG"/>
        </w:rPr>
        <w:t>автотрансплантат</w:t>
      </w:r>
      <w:proofErr w:type="spellEnd"/>
      <w:r w:rsidRPr="001075FA">
        <w:rPr>
          <w:rFonts w:ascii="Times New Roman" w:eastAsia="Times New Roman" w:hAnsi="Times New Roman" w:cs="Times New Roman"/>
          <w:color w:val="000000"/>
          <w:sz w:val="24"/>
          <w:szCs w:val="24"/>
          <w:lang w:eastAsia="bg-BG"/>
        </w:rPr>
        <w:t xml:space="preserve"> от областта на дясното бедро. След болничния престой от осем дни ищецът бил изписан за домашно лечение и му била назначена антибиотична и медикаментозна терапия и рехабилитация. В резултат на това ищецът претърпял болки и страдания, затруднения при движение и обслужване, както и дискомфорт и притеснения от останалите загрозяващи белези по тялото. След инцидента ищецът изпитвал страх да ходи по улиците, станал раздразнителен и неспокоен, притеснявал се да носи дрехи, които разкриват частите от тялото му с остатъчните белези по двата крака.</w:t>
      </w:r>
    </w:p>
    <w:p w14:paraId="41F66551" w14:textId="77777777" w:rsidR="001075FA" w:rsidRPr="001075FA" w:rsidRDefault="001075FA" w:rsidP="001075FA">
      <w:pPr>
        <w:spacing w:after="0" w:line="240" w:lineRule="auto"/>
        <w:ind w:firstLine="708"/>
        <w:jc w:val="both"/>
        <w:rPr>
          <w:rFonts w:ascii="Calibri" w:eastAsia="Times New Roman" w:hAnsi="Calibri" w:cs="Calibri"/>
          <w:color w:val="000000"/>
          <w:lang w:eastAsia="bg-BG"/>
        </w:rPr>
      </w:pPr>
      <w:r w:rsidRPr="001075FA">
        <w:rPr>
          <w:rFonts w:ascii="Times New Roman" w:eastAsia="Times New Roman" w:hAnsi="Times New Roman" w:cs="Times New Roman"/>
          <w:color w:val="000000"/>
          <w:sz w:val="24"/>
          <w:szCs w:val="24"/>
          <w:lang w:eastAsia="bg-BG"/>
        </w:rPr>
        <w:t xml:space="preserve">Сочи се, че </w:t>
      </w:r>
      <w:proofErr w:type="spellStart"/>
      <w:r w:rsidRPr="001075FA">
        <w:rPr>
          <w:rFonts w:ascii="Times New Roman" w:eastAsia="Times New Roman" w:hAnsi="Times New Roman" w:cs="Times New Roman"/>
          <w:color w:val="000000"/>
          <w:sz w:val="24"/>
          <w:szCs w:val="24"/>
          <w:lang w:eastAsia="bg-BG"/>
        </w:rPr>
        <w:t>С.О.е</w:t>
      </w:r>
      <w:proofErr w:type="spellEnd"/>
      <w:r w:rsidRPr="001075FA">
        <w:rPr>
          <w:rFonts w:ascii="Times New Roman" w:eastAsia="Times New Roman" w:hAnsi="Times New Roman" w:cs="Times New Roman"/>
          <w:color w:val="000000"/>
          <w:sz w:val="24"/>
          <w:szCs w:val="24"/>
          <w:lang w:eastAsia="bg-BG"/>
        </w:rPr>
        <w:t xml:space="preserve"> задължена да поддържа и управлява с грижата на добър стопанин участъци от пътя, който е нейна собственост, което тя осъществява чрез възлагането на дейностите на физически или юридически лица и при неизпълнение на това си задължение носи отговорността за обезщетяване на настъпилите  в причинна връзка със злополуката вреди на ищеца.</w:t>
      </w:r>
    </w:p>
    <w:p w14:paraId="2499BADB" w14:textId="77777777" w:rsidR="001075FA" w:rsidRPr="001075FA" w:rsidRDefault="001075FA" w:rsidP="001075FA">
      <w:pPr>
        <w:spacing w:after="0" w:line="240" w:lineRule="auto"/>
        <w:ind w:firstLine="708"/>
        <w:jc w:val="both"/>
        <w:outlineLvl w:val="1"/>
        <w:rPr>
          <w:rFonts w:ascii="Cambria" w:eastAsia="Times New Roman" w:hAnsi="Cambria" w:cs="Times New Roman"/>
          <w:b/>
          <w:bCs/>
          <w:i/>
          <w:iCs/>
          <w:color w:val="000000"/>
          <w:sz w:val="28"/>
          <w:szCs w:val="28"/>
          <w:lang w:eastAsia="bg-BG"/>
        </w:rPr>
      </w:pPr>
      <w:r w:rsidRPr="001075FA">
        <w:rPr>
          <w:rFonts w:ascii="Times New Roman" w:eastAsia="Times New Roman" w:hAnsi="Times New Roman" w:cs="Times New Roman"/>
          <w:color w:val="000000"/>
          <w:sz w:val="24"/>
          <w:szCs w:val="24"/>
          <w:lang w:eastAsia="bg-BG"/>
        </w:rPr>
        <w:t xml:space="preserve">ИСКАНЕТО е да бъде осъдена </w:t>
      </w:r>
      <w:proofErr w:type="spellStart"/>
      <w:r w:rsidRPr="001075FA">
        <w:rPr>
          <w:rFonts w:ascii="Times New Roman" w:eastAsia="Times New Roman" w:hAnsi="Times New Roman" w:cs="Times New Roman"/>
          <w:color w:val="000000"/>
          <w:sz w:val="24"/>
          <w:szCs w:val="24"/>
          <w:lang w:eastAsia="bg-BG"/>
        </w:rPr>
        <w:t>С.О.да</w:t>
      </w:r>
      <w:proofErr w:type="spellEnd"/>
      <w:r w:rsidRPr="001075FA">
        <w:rPr>
          <w:rFonts w:ascii="Times New Roman" w:eastAsia="Times New Roman" w:hAnsi="Times New Roman" w:cs="Times New Roman"/>
          <w:color w:val="000000"/>
          <w:sz w:val="24"/>
          <w:szCs w:val="24"/>
          <w:lang w:eastAsia="bg-BG"/>
        </w:rPr>
        <w:t xml:space="preserve"> заплати на ищеца  сумата от 26 000 лв., представляващи обезщетение за неимуществени вреди,  ведно със законната лихва, считано от датата на непозволеното увреждане-21.05.2018 г. до окончателното й </w:t>
      </w:r>
      <w:proofErr w:type="spellStart"/>
      <w:r w:rsidRPr="001075FA">
        <w:rPr>
          <w:rFonts w:ascii="Cambria" w:eastAsia="Times New Roman" w:hAnsi="Cambria" w:cs="Times New Roman"/>
          <w:color w:val="000000"/>
          <w:sz w:val="24"/>
          <w:szCs w:val="24"/>
          <w:lang w:val="en-GB" w:eastAsia="bg-BG"/>
        </w:rPr>
        <w:t>погасяване</w:t>
      </w:r>
      <w:proofErr w:type="spellEnd"/>
      <w:r w:rsidRPr="001075FA">
        <w:rPr>
          <w:rFonts w:ascii="Cambria" w:eastAsia="Times New Roman" w:hAnsi="Cambria" w:cs="Times New Roman"/>
          <w:color w:val="000000"/>
          <w:sz w:val="24"/>
          <w:szCs w:val="24"/>
          <w:lang w:val="en-GB" w:eastAsia="bg-BG"/>
        </w:rPr>
        <w:t xml:space="preserve">, </w:t>
      </w:r>
      <w:proofErr w:type="spellStart"/>
      <w:r w:rsidRPr="001075FA">
        <w:rPr>
          <w:rFonts w:ascii="Cambria" w:eastAsia="Times New Roman" w:hAnsi="Cambria" w:cs="Times New Roman"/>
          <w:color w:val="000000"/>
          <w:sz w:val="24"/>
          <w:szCs w:val="24"/>
          <w:lang w:val="en-GB" w:eastAsia="bg-BG"/>
        </w:rPr>
        <w:t>както</w:t>
      </w:r>
      <w:proofErr w:type="spellEnd"/>
      <w:r w:rsidRPr="001075FA">
        <w:rPr>
          <w:rFonts w:ascii="Cambria" w:eastAsia="Times New Roman" w:hAnsi="Cambria" w:cs="Times New Roman"/>
          <w:color w:val="000000"/>
          <w:sz w:val="24"/>
          <w:szCs w:val="24"/>
          <w:lang w:val="en-GB" w:eastAsia="bg-BG"/>
        </w:rPr>
        <w:t xml:space="preserve"> и </w:t>
      </w:r>
      <w:proofErr w:type="spellStart"/>
      <w:r w:rsidRPr="001075FA">
        <w:rPr>
          <w:rFonts w:ascii="Cambria" w:eastAsia="Times New Roman" w:hAnsi="Cambria" w:cs="Times New Roman"/>
          <w:color w:val="000000"/>
          <w:sz w:val="24"/>
          <w:szCs w:val="24"/>
          <w:lang w:val="en-GB" w:eastAsia="bg-BG"/>
        </w:rPr>
        <w:t>съдебно</w:t>
      </w:r>
      <w:proofErr w:type="spellEnd"/>
      <w:r w:rsidRPr="001075FA">
        <w:rPr>
          <w:rFonts w:ascii="Cambria" w:eastAsia="Times New Roman" w:hAnsi="Cambria" w:cs="Times New Roman"/>
          <w:color w:val="000000"/>
          <w:sz w:val="24"/>
          <w:szCs w:val="24"/>
          <w:lang w:val="en-GB" w:eastAsia="bg-BG"/>
        </w:rPr>
        <w:t> </w:t>
      </w:r>
      <w:proofErr w:type="spellStart"/>
      <w:r w:rsidRPr="001075FA">
        <w:rPr>
          <w:rFonts w:ascii="Cambria" w:eastAsia="Times New Roman" w:hAnsi="Cambria" w:cs="Times New Roman"/>
          <w:color w:val="000000"/>
          <w:sz w:val="24"/>
          <w:szCs w:val="24"/>
          <w:lang w:val="en-GB" w:eastAsia="bg-BG"/>
        </w:rPr>
        <w:t>деловодните</w:t>
      </w:r>
      <w:proofErr w:type="spellEnd"/>
      <w:r w:rsidRPr="001075FA">
        <w:rPr>
          <w:rFonts w:ascii="Cambria" w:eastAsia="Times New Roman" w:hAnsi="Cambria" w:cs="Times New Roman"/>
          <w:color w:val="000000"/>
          <w:sz w:val="24"/>
          <w:szCs w:val="24"/>
          <w:lang w:val="en-GB" w:eastAsia="bg-BG"/>
        </w:rPr>
        <w:t> </w:t>
      </w:r>
      <w:proofErr w:type="spellStart"/>
      <w:r w:rsidRPr="001075FA">
        <w:rPr>
          <w:rFonts w:ascii="Cambria" w:eastAsia="Times New Roman" w:hAnsi="Cambria" w:cs="Times New Roman"/>
          <w:color w:val="000000"/>
          <w:sz w:val="24"/>
          <w:szCs w:val="24"/>
          <w:lang w:val="en-GB" w:eastAsia="bg-BG"/>
        </w:rPr>
        <w:t>разноски</w:t>
      </w:r>
      <w:proofErr w:type="spellEnd"/>
      <w:r w:rsidRPr="001075FA">
        <w:rPr>
          <w:rFonts w:ascii="Cambria" w:eastAsia="Times New Roman" w:hAnsi="Cambria" w:cs="Times New Roman"/>
          <w:color w:val="000000"/>
          <w:sz w:val="24"/>
          <w:szCs w:val="24"/>
          <w:lang w:val="en-GB" w:eastAsia="bg-BG"/>
        </w:rPr>
        <w:t>.</w:t>
      </w:r>
    </w:p>
    <w:p w14:paraId="38A222A6" w14:textId="77777777" w:rsidR="001075FA" w:rsidRPr="001075FA" w:rsidRDefault="001075FA" w:rsidP="001075FA">
      <w:pPr>
        <w:spacing w:after="0" w:line="240" w:lineRule="auto"/>
        <w:ind w:firstLine="708"/>
        <w:jc w:val="both"/>
        <w:outlineLvl w:val="1"/>
        <w:rPr>
          <w:rFonts w:ascii="Cambria" w:eastAsia="Times New Roman" w:hAnsi="Cambria" w:cs="Times New Roman"/>
          <w:b/>
          <w:bCs/>
          <w:i/>
          <w:iCs/>
          <w:color w:val="000000"/>
          <w:sz w:val="28"/>
          <w:szCs w:val="28"/>
          <w:lang w:eastAsia="bg-BG"/>
        </w:rPr>
      </w:pPr>
      <w:proofErr w:type="spellStart"/>
      <w:r w:rsidRPr="001075FA">
        <w:rPr>
          <w:rFonts w:ascii="Cambria" w:eastAsia="Times New Roman" w:hAnsi="Cambria" w:cs="Times New Roman"/>
          <w:color w:val="000000"/>
          <w:sz w:val="24"/>
          <w:szCs w:val="24"/>
          <w:lang w:val="en-GB" w:eastAsia="bg-BG"/>
        </w:rPr>
        <w:t>Ответната</w:t>
      </w:r>
      <w:proofErr w:type="spellEnd"/>
      <w:r w:rsidRPr="001075FA">
        <w:rPr>
          <w:rFonts w:ascii="Cambria" w:eastAsia="Times New Roman" w:hAnsi="Cambria" w:cs="Times New Roman"/>
          <w:color w:val="000000"/>
          <w:sz w:val="24"/>
          <w:szCs w:val="24"/>
          <w:lang w:val="en-GB" w:eastAsia="bg-BG"/>
        </w:rPr>
        <w:t xml:space="preserve"> </w:t>
      </w:r>
      <w:proofErr w:type="spellStart"/>
      <w:proofErr w:type="gramStart"/>
      <w:r w:rsidRPr="001075FA">
        <w:rPr>
          <w:rFonts w:ascii="Cambria" w:eastAsia="Times New Roman" w:hAnsi="Cambria" w:cs="Times New Roman"/>
          <w:color w:val="000000"/>
          <w:sz w:val="24"/>
          <w:szCs w:val="24"/>
          <w:lang w:val="en-GB" w:eastAsia="bg-BG"/>
        </w:rPr>
        <w:t>страна</w:t>
      </w:r>
      <w:proofErr w:type="spellEnd"/>
      <w:r w:rsidRPr="001075FA">
        <w:rPr>
          <w:rFonts w:ascii="Cambria" w:eastAsia="Times New Roman" w:hAnsi="Cambria" w:cs="Times New Roman"/>
          <w:color w:val="000000"/>
          <w:sz w:val="24"/>
          <w:szCs w:val="24"/>
          <w:lang w:eastAsia="bg-BG"/>
        </w:rPr>
        <w:t>, </w:t>
      </w:r>
      <w:r w:rsidRPr="001075FA">
        <w:rPr>
          <w:rFonts w:ascii="Cambria" w:eastAsia="Times New Roman" w:hAnsi="Cambria" w:cs="Times New Roman"/>
          <w:color w:val="000000"/>
          <w:sz w:val="24"/>
          <w:szCs w:val="24"/>
          <w:lang w:val="en-GB" w:eastAsia="bg-BG"/>
        </w:rPr>
        <w:t> в</w:t>
      </w:r>
      <w:proofErr w:type="gramEnd"/>
      <w:r w:rsidRPr="001075FA">
        <w:rPr>
          <w:rFonts w:ascii="Cambria" w:eastAsia="Times New Roman" w:hAnsi="Cambria" w:cs="Times New Roman"/>
          <w:color w:val="000000"/>
          <w:sz w:val="24"/>
          <w:szCs w:val="24"/>
          <w:lang w:val="en-GB" w:eastAsia="bg-BG"/>
        </w:rPr>
        <w:t xml:space="preserve"> </w:t>
      </w:r>
      <w:proofErr w:type="spellStart"/>
      <w:r w:rsidRPr="001075FA">
        <w:rPr>
          <w:rFonts w:ascii="Cambria" w:eastAsia="Times New Roman" w:hAnsi="Cambria" w:cs="Times New Roman"/>
          <w:color w:val="000000"/>
          <w:sz w:val="24"/>
          <w:szCs w:val="24"/>
          <w:lang w:val="en-GB" w:eastAsia="bg-BG"/>
        </w:rPr>
        <w:t>отговора</w:t>
      </w:r>
      <w:proofErr w:type="spellEnd"/>
      <w:r w:rsidRPr="001075FA">
        <w:rPr>
          <w:rFonts w:ascii="Cambria" w:eastAsia="Times New Roman" w:hAnsi="Cambria" w:cs="Times New Roman"/>
          <w:color w:val="000000"/>
          <w:sz w:val="24"/>
          <w:szCs w:val="24"/>
          <w:lang w:val="en-GB" w:eastAsia="bg-BG"/>
        </w:rPr>
        <w:t> </w:t>
      </w:r>
      <w:r w:rsidRPr="001075FA">
        <w:rPr>
          <w:rFonts w:ascii="Cambria" w:eastAsia="Times New Roman" w:hAnsi="Cambria" w:cs="Times New Roman"/>
          <w:color w:val="000000"/>
          <w:sz w:val="24"/>
          <w:szCs w:val="24"/>
          <w:lang w:eastAsia="bg-BG"/>
        </w:rPr>
        <w:t>на</w:t>
      </w:r>
      <w:r w:rsidRPr="001075FA">
        <w:rPr>
          <w:rFonts w:ascii="Cambria" w:eastAsia="Times New Roman" w:hAnsi="Cambria" w:cs="Times New Roman"/>
          <w:color w:val="000000"/>
          <w:sz w:val="24"/>
          <w:szCs w:val="24"/>
          <w:lang w:val="en-GB" w:eastAsia="bg-BG"/>
        </w:rPr>
        <w:t> </w:t>
      </w:r>
      <w:proofErr w:type="spellStart"/>
      <w:r w:rsidRPr="001075FA">
        <w:rPr>
          <w:rFonts w:ascii="Cambria" w:eastAsia="Times New Roman" w:hAnsi="Cambria" w:cs="Times New Roman"/>
          <w:color w:val="000000"/>
          <w:sz w:val="24"/>
          <w:szCs w:val="24"/>
          <w:lang w:val="en-GB" w:eastAsia="bg-BG"/>
        </w:rPr>
        <w:t>исковата</w:t>
      </w:r>
      <w:proofErr w:type="spellEnd"/>
      <w:r w:rsidRPr="001075FA">
        <w:rPr>
          <w:rFonts w:ascii="Cambria" w:eastAsia="Times New Roman" w:hAnsi="Cambria" w:cs="Times New Roman"/>
          <w:color w:val="000000"/>
          <w:sz w:val="24"/>
          <w:szCs w:val="24"/>
          <w:lang w:val="en-GB" w:eastAsia="bg-BG"/>
        </w:rPr>
        <w:t xml:space="preserve"> </w:t>
      </w:r>
      <w:proofErr w:type="spellStart"/>
      <w:r w:rsidRPr="001075FA">
        <w:rPr>
          <w:rFonts w:ascii="Cambria" w:eastAsia="Times New Roman" w:hAnsi="Cambria" w:cs="Times New Roman"/>
          <w:color w:val="000000"/>
          <w:sz w:val="24"/>
          <w:szCs w:val="24"/>
          <w:lang w:val="en-GB" w:eastAsia="bg-BG"/>
        </w:rPr>
        <w:t>молба</w:t>
      </w:r>
      <w:proofErr w:type="spellEnd"/>
      <w:r w:rsidRPr="001075FA">
        <w:rPr>
          <w:rFonts w:ascii="Cambria" w:eastAsia="Times New Roman" w:hAnsi="Cambria" w:cs="Times New Roman"/>
          <w:color w:val="000000"/>
          <w:sz w:val="24"/>
          <w:szCs w:val="24"/>
          <w:lang w:val="en-GB" w:eastAsia="bg-BG"/>
        </w:rPr>
        <w:t xml:space="preserve">, </w:t>
      </w:r>
      <w:proofErr w:type="spellStart"/>
      <w:r w:rsidRPr="001075FA">
        <w:rPr>
          <w:rFonts w:ascii="Cambria" w:eastAsia="Times New Roman" w:hAnsi="Cambria" w:cs="Times New Roman"/>
          <w:color w:val="000000"/>
          <w:sz w:val="24"/>
          <w:szCs w:val="24"/>
          <w:lang w:val="en-GB" w:eastAsia="bg-BG"/>
        </w:rPr>
        <w:t>подаден</w:t>
      </w:r>
      <w:proofErr w:type="spellEnd"/>
      <w:r w:rsidRPr="001075FA">
        <w:rPr>
          <w:rFonts w:ascii="Cambria" w:eastAsia="Times New Roman" w:hAnsi="Cambria" w:cs="Times New Roman"/>
          <w:color w:val="000000"/>
          <w:sz w:val="24"/>
          <w:szCs w:val="24"/>
          <w:lang w:val="en-GB" w:eastAsia="bg-BG"/>
        </w:rPr>
        <w:t xml:space="preserve"> в </w:t>
      </w:r>
      <w:proofErr w:type="spellStart"/>
      <w:r w:rsidRPr="001075FA">
        <w:rPr>
          <w:rFonts w:ascii="Cambria" w:eastAsia="Times New Roman" w:hAnsi="Cambria" w:cs="Times New Roman"/>
          <w:color w:val="000000"/>
          <w:sz w:val="24"/>
          <w:szCs w:val="24"/>
          <w:lang w:val="en-GB" w:eastAsia="bg-BG"/>
        </w:rPr>
        <w:t>срока</w:t>
      </w:r>
      <w:proofErr w:type="spellEnd"/>
      <w:r w:rsidRPr="001075FA">
        <w:rPr>
          <w:rFonts w:ascii="Cambria" w:eastAsia="Times New Roman" w:hAnsi="Cambria" w:cs="Times New Roman"/>
          <w:color w:val="000000"/>
          <w:sz w:val="24"/>
          <w:szCs w:val="24"/>
          <w:lang w:val="en-GB" w:eastAsia="bg-BG"/>
        </w:rPr>
        <w:t xml:space="preserve"> </w:t>
      </w:r>
      <w:proofErr w:type="spellStart"/>
      <w:r w:rsidRPr="001075FA">
        <w:rPr>
          <w:rFonts w:ascii="Cambria" w:eastAsia="Times New Roman" w:hAnsi="Cambria" w:cs="Times New Roman"/>
          <w:color w:val="000000"/>
          <w:sz w:val="24"/>
          <w:szCs w:val="24"/>
          <w:lang w:val="en-GB" w:eastAsia="bg-BG"/>
        </w:rPr>
        <w:t>по</w:t>
      </w:r>
      <w:proofErr w:type="spellEnd"/>
      <w:r w:rsidRPr="001075FA">
        <w:rPr>
          <w:rFonts w:ascii="Cambria" w:eastAsia="Times New Roman" w:hAnsi="Cambria" w:cs="Times New Roman"/>
          <w:color w:val="000000"/>
          <w:sz w:val="24"/>
          <w:szCs w:val="24"/>
          <w:lang w:val="en-GB" w:eastAsia="bg-BG"/>
        </w:rPr>
        <w:t xml:space="preserve"> чл.131, ал.1 ГПК, </w:t>
      </w:r>
      <w:proofErr w:type="spellStart"/>
      <w:r w:rsidRPr="001075FA">
        <w:rPr>
          <w:rFonts w:ascii="Cambria" w:eastAsia="Times New Roman" w:hAnsi="Cambria" w:cs="Times New Roman"/>
          <w:color w:val="000000"/>
          <w:sz w:val="24"/>
          <w:szCs w:val="24"/>
          <w:lang w:val="en-GB" w:eastAsia="bg-BG"/>
        </w:rPr>
        <w:t>оспорва</w:t>
      </w:r>
      <w:proofErr w:type="spellEnd"/>
      <w:r w:rsidRPr="001075FA">
        <w:rPr>
          <w:rFonts w:ascii="Cambria" w:eastAsia="Times New Roman" w:hAnsi="Cambria" w:cs="Times New Roman"/>
          <w:color w:val="000000"/>
          <w:sz w:val="24"/>
          <w:szCs w:val="24"/>
          <w:lang w:val="en-GB" w:eastAsia="bg-BG"/>
        </w:rPr>
        <w:t xml:space="preserve"> </w:t>
      </w:r>
      <w:proofErr w:type="spellStart"/>
      <w:r w:rsidRPr="001075FA">
        <w:rPr>
          <w:rFonts w:ascii="Cambria" w:eastAsia="Times New Roman" w:hAnsi="Cambria" w:cs="Times New Roman"/>
          <w:color w:val="000000"/>
          <w:sz w:val="24"/>
          <w:szCs w:val="24"/>
          <w:lang w:val="en-GB" w:eastAsia="bg-BG"/>
        </w:rPr>
        <w:t>изцяло</w:t>
      </w:r>
      <w:proofErr w:type="spellEnd"/>
      <w:r w:rsidRPr="001075FA">
        <w:rPr>
          <w:rFonts w:ascii="Cambria" w:eastAsia="Times New Roman" w:hAnsi="Cambria" w:cs="Times New Roman"/>
          <w:color w:val="000000"/>
          <w:sz w:val="24"/>
          <w:szCs w:val="24"/>
          <w:lang w:val="en-GB" w:eastAsia="bg-BG"/>
        </w:rPr>
        <w:t xml:space="preserve"> </w:t>
      </w:r>
      <w:proofErr w:type="spellStart"/>
      <w:r w:rsidRPr="001075FA">
        <w:rPr>
          <w:rFonts w:ascii="Cambria" w:eastAsia="Times New Roman" w:hAnsi="Cambria" w:cs="Times New Roman"/>
          <w:color w:val="000000"/>
          <w:sz w:val="24"/>
          <w:szCs w:val="24"/>
          <w:lang w:val="en-GB" w:eastAsia="bg-BG"/>
        </w:rPr>
        <w:t>предявения</w:t>
      </w:r>
      <w:proofErr w:type="spellEnd"/>
      <w:r w:rsidRPr="001075FA">
        <w:rPr>
          <w:rFonts w:ascii="Cambria" w:eastAsia="Times New Roman" w:hAnsi="Cambria" w:cs="Times New Roman"/>
          <w:color w:val="000000"/>
          <w:sz w:val="24"/>
          <w:szCs w:val="24"/>
          <w:lang w:val="en-GB" w:eastAsia="bg-BG"/>
        </w:rPr>
        <w:t xml:space="preserve"> </w:t>
      </w:r>
      <w:proofErr w:type="spellStart"/>
      <w:r w:rsidRPr="001075FA">
        <w:rPr>
          <w:rFonts w:ascii="Cambria" w:eastAsia="Times New Roman" w:hAnsi="Cambria" w:cs="Times New Roman"/>
          <w:color w:val="000000"/>
          <w:sz w:val="24"/>
          <w:szCs w:val="24"/>
          <w:lang w:val="en-GB" w:eastAsia="bg-BG"/>
        </w:rPr>
        <w:t>иск</w:t>
      </w:r>
      <w:proofErr w:type="spellEnd"/>
      <w:r w:rsidRPr="001075FA">
        <w:rPr>
          <w:rFonts w:ascii="Cambria" w:eastAsia="Times New Roman" w:hAnsi="Cambria" w:cs="Times New Roman"/>
          <w:color w:val="000000"/>
          <w:sz w:val="24"/>
          <w:szCs w:val="24"/>
          <w:lang w:eastAsia="bg-BG"/>
        </w:rPr>
        <w:t> по основание и размер. Оспорва твърденията, че инцидентът с ищеца е следствие от стъпване в шахта със счупен капак и стърчаща арматура, както и че общината не била изпълнила задълженията си да поддържа пътното платно и пътните принадлежности в надлежно състояние. Оспорва иска по размер, като счита същият за неоснователно завишен, съобразно критериите по чл.52 от ЗЗД.</w:t>
      </w:r>
      <w:r w:rsidRPr="001075FA">
        <w:rPr>
          <w:rFonts w:ascii="Cambria" w:eastAsia="Times New Roman" w:hAnsi="Cambria" w:cs="Times New Roman"/>
          <w:color w:val="000000"/>
          <w:sz w:val="24"/>
          <w:szCs w:val="24"/>
          <w:lang w:val="en-GB" w:eastAsia="bg-BG"/>
        </w:rPr>
        <w:t> </w:t>
      </w:r>
      <w:proofErr w:type="spellStart"/>
      <w:r w:rsidRPr="001075FA">
        <w:rPr>
          <w:rFonts w:ascii="Cambria" w:eastAsia="Times New Roman" w:hAnsi="Cambria" w:cs="Times New Roman"/>
          <w:color w:val="000000"/>
          <w:sz w:val="24"/>
          <w:szCs w:val="24"/>
          <w:lang w:val="en-GB" w:eastAsia="bg-BG"/>
        </w:rPr>
        <w:t>Претендира</w:t>
      </w:r>
      <w:proofErr w:type="spellEnd"/>
      <w:r w:rsidRPr="001075FA">
        <w:rPr>
          <w:rFonts w:ascii="Cambria" w:eastAsia="Times New Roman" w:hAnsi="Cambria" w:cs="Times New Roman"/>
          <w:color w:val="000000"/>
          <w:sz w:val="24"/>
          <w:szCs w:val="24"/>
          <w:lang w:val="en-GB" w:eastAsia="bg-BG"/>
        </w:rPr>
        <w:t> </w:t>
      </w:r>
      <w:r w:rsidRPr="001075FA">
        <w:rPr>
          <w:rFonts w:ascii="Cambria" w:eastAsia="Times New Roman" w:hAnsi="Cambria" w:cs="Times New Roman"/>
          <w:color w:val="000000"/>
          <w:sz w:val="24"/>
          <w:szCs w:val="24"/>
          <w:lang w:eastAsia="bg-BG"/>
        </w:rPr>
        <w:t>присъждане на </w:t>
      </w:r>
      <w:proofErr w:type="spellStart"/>
      <w:r w:rsidRPr="001075FA">
        <w:rPr>
          <w:rFonts w:ascii="Cambria" w:eastAsia="Times New Roman" w:hAnsi="Cambria" w:cs="Times New Roman"/>
          <w:color w:val="000000"/>
          <w:sz w:val="24"/>
          <w:szCs w:val="24"/>
          <w:lang w:val="en-GB" w:eastAsia="bg-BG"/>
        </w:rPr>
        <w:t>разноски</w:t>
      </w:r>
      <w:proofErr w:type="spellEnd"/>
      <w:r w:rsidRPr="001075FA">
        <w:rPr>
          <w:rFonts w:ascii="Cambria" w:eastAsia="Times New Roman" w:hAnsi="Cambria" w:cs="Times New Roman"/>
          <w:color w:val="000000"/>
          <w:sz w:val="24"/>
          <w:szCs w:val="24"/>
          <w:lang w:eastAsia="bg-BG"/>
        </w:rPr>
        <w:t> и прави възражение по чл.78, ал.5 от ГПК за прекомерност на размера на адвокатското възнаграждение на ищеца</w:t>
      </w:r>
      <w:r w:rsidRPr="001075FA">
        <w:rPr>
          <w:rFonts w:ascii="Cambria" w:eastAsia="Times New Roman" w:hAnsi="Cambria" w:cs="Times New Roman"/>
          <w:color w:val="000000"/>
          <w:sz w:val="24"/>
          <w:szCs w:val="24"/>
          <w:lang w:val="en-GB" w:eastAsia="bg-BG"/>
        </w:rPr>
        <w:t>.</w:t>
      </w:r>
    </w:p>
    <w:p w14:paraId="3F1811E5" w14:textId="77777777" w:rsidR="001075FA" w:rsidRPr="001075FA" w:rsidRDefault="001075FA" w:rsidP="001075FA">
      <w:pPr>
        <w:spacing w:after="0" w:line="240" w:lineRule="auto"/>
        <w:ind w:firstLine="708"/>
        <w:jc w:val="both"/>
        <w:rPr>
          <w:rFonts w:ascii="Calibri" w:eastAsia="Times New Roman" w:hAnsi="Calibri" w:cs="Calibri"/>
          <w:color w:val="000000"/>
          <w:lang w:eastAsia="bg-BG"/>
        </w:rPr>
      </w:pPr>
      <w:r w:rsidRPr="001075FA">
        <w:rPr>
          <w:rFonts w:ascii="Times New Roman" w:eastAsia="Times New Roman" w:hAnsi="Times New Roman" w:cs="Times New Roman"/>
          <w:color w:val="000000"/>
          <w:sz w:val="24"/>
          <w:szCs w:val="24"/>
          <w:lang w:eastAsia="bg-BG"/>
        </w:rPr>
        <w:lastRenderedPageBreak/>
        <w:t>Съдът, като прецени всички събрани по делото доказателства и доводи на страните по свое убеждение, прие за установено от фактическа страна следното:</w:t>
      </w:r>
    </w:p>
    <w:p w14:paraId="197364FF" w14:textId="77777777" w:rsidR="001075FA" w:rsidRPr="001075FA" w:rsidRDefault="001075FA" w:rsidP="001075FA">
      <w:pPr>
        <w:spacing w:after="0" w:line="240" w:lineRule="auto"/>
        <w:ind w:firstLine="708"/>
        <w:jc w:val="both"/>
        <w:rPr>
          <w:rFonts w:ascii="Calibri" w:eastAsia="Times New Roman" w:hAnsi="Calibri" w:cs="Calibri"/>
          <w:color w:val="000000"/>
          <w:lang w:eastAsia="bg-BG"/>
        </w:rPr>
      </w:pPr>
      <w:r w:rsidRPr="001075FA">
        <w:rPr>
          <w:rFonts w:ascii="Times New Roman" w:eastAsia="Times New Roman" w:hAnsi="Times New Roman" w:cs="Times New Roman"/>
          <w:color w:val="000000"/>
          <w:sz w:val="24"/>
          <w:szCs w:val="24"/>
          <w:lang w:eastAsia="bg-BG"/>
        </w:rPr>
        <w:t>От събраните по делото писмени и гласни доказателства се установи, че на 21.05.2018 г. вечерта ищецът се движел по тротоара на улица „</w:t>
      </w:r>
      <w:proofErr w:type="spellStart"/>
      <w:r w:rsidRPr="001075FA">
        <w:rPr>
          <w:rFonts w:ascii="Times New Roman" w:eastAsia="Times New Roman" w:hAnsi="Times New Roman" w:cs="Times New Roman"/>
          <w:color w:val="000000"/>
          <w:sz w:val="24"/>
          <w:szCs w:val="24"/>
          <w:lang w:eastAsia="bg-BG"/>
        </w:rPr>
        <w:t>Полк.Владимир</w:t>
      </w:r>
      <w:proofErr w:type="spellEnd"/>
      <w:r w:rsidRPr="001075FA">
        <w:rPr>
          <w:rFonts w:ascii="Times New Roman" w:eastAsia="Times New Roman" w:hAnsi="Times New Roman" w:cs="Times New Roman"/>
          <w:color w:val="000000"/>
          <w:sz w:val="24"/>
          <w:szCs w:val="24"/>
          <w:lang w:eastAsia="bg-BG"/>
        </w:rPr>
        <w:t xml:space="preserve"> Серафимов“ в </w:t>
      </w:r>
      <w:proofErr w:type="spellStart"/>
      <w:r w:rsidRPr="001075FA">
        <w:rPr>
          <w:rFonts w:ascii="Times New Roman" w:eastAsia="Times New Roman" w:hAnsi="Times New Roman" w:cs="Times New Roman"/>
          <w:color w:val="000000"/>
          <w:sz w:val="24"/>
          <w:szCs w:val="24"/>
          <w:lang w:eastAsia="bg-BG"/>
        </w:rPr>
        <w:t>гр.София</w:t>
      </w:r>
      <w:proofErr w:type="spellEnd"/>
      <w:r w:rsidRPr="001075FA">
        <w:rPr>
          <w:rFonts w:ascii="Times New Roman" w:eastAsia="Times New Roman" w:hAnsi="Times New Roman" w:cs="Times New Roman"/>
          <w:color w:val="000000"/>
          <w:sz w:val="24"/>
          <w:szCs w:val="24"/>
          <w:lang w:eastAsia="bg-BG"/>
        </w:rPr>
        <w:t xml:space="preserve">, </w:t>
      </w:r>
      <w:proofErr w:type="spellStart"/>
      <w:r w:rsidRPr="001075FA">
        <w:rPr>
          <w:rFonts w:ascii="Times New Roman" w:eastAsia="Times New Roman" w:hAnsi="Times New Roman" w:cs="Times New Roman"/>
          <w:color w:val="000000"/>
          <w:sz w:val="24"/>
          <w:szCs w:val="24"/>
          <w:lang w:eastAsia="bg-BG"/>
        </w:rPr>
        <w:t>кв</w:t>
      </w:r>
      <w:proofErr w:type="spellEnd"/>
      <w:r w:rsidRPr="001075FA">
        <w:rPr>
          <w:rFonts w:ascii="Times New Roman" w:eastAsia="Times New Roman" w:hAnsi="Times New Roman" w:cs="Times New Roman"/>
          <w:color w:val="000000"/>
          <w:sz w:val="24"/>
          <w:szCs w:val="24"/>
          <w:lang w:eastAsia="bg-BG"/>
        </w:rPr>
        <w:t xml:space="preserve">.“Младост 3“, когато левия му крак пропаднал в шахта на тротоара, чиито капак бил счупен. В едната му част имало дупки и стърчали само арматурните елементи на бетоновия капак. На мястото нямало поставени знаци, указващи, че шахтата не е безопасна поради счупения й капак и в сумрака това не се забелязвало. От показанията на </w:t>
      </w:r>
      <w:proofErr w:type="spellStart"/>
      <w:r w:rsidRPr="001075FA">
        <w:rPr>
          <w:rFonts w:ascii="Times New Roman" w:eastAsia="Times New Roman" w:hAnsi="Times New Roman" w:cs="Times New Roman"/>
          <w:color w:val="000000"/>
          <w:sz w:val="24"/>
          <w:szCs w:val="24"/>
          <w:lang w:eastAsia="bg-BG"/>
        </w:rPr>
        <w:t>свид.Д</w:t>
      </w:r>
      <w:proofErr w:type="spellEnd"/>
      <w:r w:rsidRPr="001075FA">
        <w:rPr>
          <w:rFonts w:ascii="Times New Roman" w:eastAsia="Times New Roman" w:hAnsi="Times New Roman" w:cs="Times New Roman"/>
          <w:color w:val="000000"/>
          <w:sz w:val="24"/>
          <w:szCs w:val="24"/>
          <w:lang w:eastAsia="bg-BG"/>
        </w:rPr>
        <w:t>., медицинската документация и приетото по делото и заключението на съдебно медицинската експертиза, се установи, че при пропадането ищецът е получил открита рана с кожен дефект на левия долен крайник - долна трета лява подбедрица. След инцидента той бил транспортиран в Спешно отделение УМБАЛСМ ”</w:t>
      </w:r>
      <w:proofErr w:type="spellStart"/>
      <w:r w:rsidRPr="001075FA">
        <w:rPr>
          <w:rFonts w:ascii="Times New Roman" w:eastAsia="Times New Roman" w:hAnsi="Times New Roman" w:cs="Times New Roman"/>
          <w:color w:val="000000"/>
          <w:sz w:val="24"/>
          <w:szCs w:val="24"/>
          <w:lang w:eastAsia="bg-BG"/>
        </w:rPr>
        <w:t>Н.И.Пирогов”ЕАД</w:t>
      </w:r>
      <w:proofErr w:type="spellEnd"/>
      <w:r w:rsidRPr="001075FA">
        <w:rPr>
          <w:rFonts w:ascii="Times New Roman" w:eastAsia="Times New Roman" w:hAnsi="Times New Roman" w:cs="Times New Roman"/>
          <w:color w:val="000000"/>
          <w:sz w:val="24"/>
          <w:szCs w:val="24"/>
          <w:lang w:eastAsia="bg-BG"/>
        </w:rPr>
        <w:t xml:space="preserve"> и приет за лечение във Втора клиника по ортопедия и травматология. От Епикриза и.з.№19217/2018 е видно, че ищецът е постъпил на 21.05.2018 г. и изписан на 28.05.2018 г.  с диагноза: Открита рана на други части на подбедрицата- в ляво, получена при описания механизъм. На ищеца са били извършени диагностични процедури: </w:t>
      </w:r>
      <w:proofErr w:type="spellStart"/>
      <w:r w:rsidRPr="001075FA">
        <w:rPr>
          <w:rFonts w:ascii="Times New Roman" w:eastAsia="Times New Roman" w:hAnsi="Times New Roman" w:cs="Times New Roman"/>
          <w:color w:val="000000"/>
          <w:sz w:val="24"/>
          <w:szCs w:val="24"/>
          <w:lang w:eastAsia="bg-BG"/>
        </w:rPr>
        <w:t>рьо</w:t>
      </w:r>
      <w:proofErr w:type="spellEnd"/>
      <w:r w:rsidRPr="001075FA">
        <w:rPr>
          <w:rFonts w:ascii="Times New Roman" w:eastAsia="Times New Roman" w:hAnsi="Times New Roman" w:cs="Times New Roman"/>
          <w:color w:val="000000"/>
          <w:sz w:val="24"/>
          <w:szCs w:val="24"/>
          <w:lang w:eastAsia="bg-BG"/>
        </w:rPr>
        <w:t xml:space="preserve"> </w:t>
      </w:r>
      <w:proofErr w:type="spellStart"/>
      <w:r w:rsidRPr="001075FA">
        <w:rPr>
          <w:rFonts w:ascii="Times New Roman" w:eastAsia="Times New Roman" w:hAnsi="Times New Roman" w:cs="Times New Roman"/>
          <w:color w:val="000000"/>
          <w:sz w:val="24"/>
          <w:szCs w:val="24"/>
          <w:lang w:eastAsia="bg-BG"/>
        </w:rPr>
        <w:t>графия</w:t>
      </w:r>
      <w:proofErr w:type="spellEnd"/>
      <w:r w:rsidRPr="001075FA">
        <w:rPr>
          <w:rFonts w:ascii="Times New Roman" w:eastAsia="Times New Roman" w:hAnsi="Times New Roman" w:cs="Times New Roman"/>
          <w:color w:val="000000"/>
          <w:sz w:val="24"/>
          <w:szCs w:val="24"/>
          <w:lang w:eastAsia="bg-BG"/>
        </w:rPr>
        <w:t xml:space="preserve">, ЕКГ, ПКК и консултации с интернист, анестезиолог и травматолог. Той е бил опериран на 21.05.2018 г. , за което е съставен оперативен протокол №891/21.05.18 г. като са му извършени щателен </w:t>
      </w:r>
      <w:proofErr w:type="spellStart"/>
      <w:r w:rsidRPr="001075FA">
        <w:rPr>
          <w:rFonts w:ascii="Times New Roman" w:eastAsia="Times New Roman" w:hAnsi="Times New Roman" w:cs="Times New Roman"/>
          <w:color w:val="000000"/>
          <w:sz w:val="24"/>
          <w:szCs w:val="24"/>
          <w:lang w:eastAsia="bg-BG"/>
        </w:rPr>
        <w:t>дебридман</w:t>
      </w:r>
      <w:proofErr w:type="spellEnd"/>
      <w:r w:rsidRPr="001075FA">
        <w:rPr>
          <w:rFonts w:ascii="Times New Roman" w:eastAsia="Times New Roman" w:hAnsi="Times New Roman" w:cs="Times New Roman"/>
          <w:color w:val="000000"/>
          <w:sz w:val="24"/>
          <w:szCs w:val="24"/>
          <w:lang w:eastAsia="bg-BG"/>
        </w:rPr>
        <w:t xml:space="preserve"> и </w:t>
      </w:r>
      <w:proofErr w:type="spellStart"/>
      <w:r w:rsidRPr="001075FA">
        <w:rPr>
          <w:rFonts w:ascii="Times New Roman" w:eastAsia="Times New Roman" w:hAnsi="Times New Roman" w:cs="Times New Roman"/>
          <w:color w:val="000000"/>
          <w:sz w:val="24"/>
          <w:szCs w:val="24"/>
          <w:lang w:eastAsia="bg-BG"/>
        </w:rPr>
        <w:t>лаваж</w:t>
      </w:r>
      <w:proofErr w:type="spellEnd"/>
      <w:r w:rsidRPr="001075FA">
        <w:rPr>
          <w:rFonts w:ascii="Times New Roman" w:eastAsia="Times New Roman" w:hAnsi="Times New Roman" w:cs="Times New Roman"/>
          <w:color w:val="000000"/>
          <w:sz w:val="24"/>
          <w:szCs w:val="24"/>
          <w:lang w:eastAsia="bg-BG"/>
        </w:rPr>
        <w:t xml:space="preserve"> на мястото на кожния дефект, с последвала реконструкция чрез разцепен свободен кожен </w:t>
      </w:r>
      <w:proofErr w:type="spellStart"/>
      <w:r w:rsidRPr="001075FA">
        <w:rPr>
          <w:rFonts w:ascii="Times New Roman" w:eastAsia="Times New Roman" w:hAnsi="Times New Roman" w:cs="Times New Roman"/>
          <w:color w:val="000000"/>
          <w:sz w:val="24"/>
          <w:szCs w:val="24"/>
          <w:lang w:eastAsia="bg-BG"/>
        </w:rPr>
        <w:t>автотрансплантат</w:t>
      </w:r>
      <w:proofErr w:type="spellEnd"/>
      <w:r w:rsidRPr="001075FA">
        <w:rPr>
          <w:rFonts w:ascii="Times New Roman" w:eastAsia="Times New Roman" w:hAnsi="Times New Roman" w:cs="Times New Roman"/>
          <w:color w:val="000000"/>
          <w:sz w:val="24"/>
          <w:szCs w:val="24"/>
          <w:lang w:eastAsia="bg-BG"/>
        </w:rPr>
        <w:t xml:space="preserve"> от областта на дясното бедро и медиално транслационно кожно </w:t>
      </w:r>
      <w:proofErr w:type="spellStart"/>
      <w:r w:rsidRPr="001075FA">
        <w:rPr>
          <w:rFonts w:ascii="Times New Roman" w:eastAsia="Times New Roman" w:hAnsi="Times New Roman" w:cs="Times New Roman"/>
          <w:color w:val="000000"/>
          <w:sz w:val="24"/>
          <w:szCs w:val="24"/>
          <w:lang w:eastAsia="bg-BG"/>
        </w:rPr>
        <w:t>ламбо</w:t>
      </w:r>
      <w:proofErr w:type="spellEnd"/>
      <w:r w:rsidRPr="001075FA">
        <w:rPr>
          <w:rFonts w:ascii="Times New Roman" w:eastAsia="Times New Roman" w:hAnsi="Times New Roman" w:cs="Times New Roman"/>
          <w:color w:val="000000"/>
          <w:sz w:val="24"/>
          <w:szCs w:val="24"/>
          <w:lang w:eastAsia="bg-BG"/>
        </w:rPr>
        <w:t xml:space="preserve">. Наложило се е </w:t>
      </w:r>
      <w:proofErr w:type="spellStart"/>
      <w:r w:rsidRPr="001075FA">
        <w:rPr>
          <w:rFonts w:ascii="Times New Roman" w:eastAsia="Times New Roman" w:hAnsi="Times New Roman" w:cs="Times New Roman"/>
          <w:color w:val="000000"/>
          <w:sz w:val="24"/>
          <w:szCs w:val="24"/>
          <w:lang w:eastAsia="bg-BG"/>
        </w:rPr>
        <w:t>бактиграс</w:t>
      </w:r>
      <w:proofErr w:type="spellEnd"/>
      <w:r w:rsidRPr="001075FA">
        <w:rPr>
          <w:rFonts w:ascii="Times New Roman" w:eastAsia="Times New Roman" w:hAnsi="Times New Roman" w:cs="Times New Roman"/>
          <w:color w:val="000000"/>
          <w:sz w:val="24"/>
          <w:szCs w:val="24"/>
          <w:lang w:eastAsia="bg-BG"/>
        </w:rPr>
        <w:t xml:space="preserve">, последван от </w:t>
      </w:r>
      <w:proofErr w:type="spellStart"/>
      <w:r w:rsidRPr="001075FA">
        <w:rPr>
          <w:rFonts w:ascii="Times New Roman" w:eastAsia="Times New Roman" w:hAnsi="Times New Roman" w:cs="Times New Roman"/>
          <w:color w:val="000000"/>
          <w:sz w:val="24"/>
          <w:szCs w:val="24"/>
          <w:lang w:eastAsia="bg-BG"/>
        </w:rPr>
        <w:t>мулаж</w:t>
      </w:r>
      <w:proofErr w:type="spellEnd"/>
      <w:r w:rsidRPr="001075FA">
        <w:rPr>
          <w:rFonts w:ascii="Times New Roman" w:eastAsia="Times New Roman" w:hAnsi="Times New Roman" w:cs="Times New Roman"/>
          <w:color w:val="000000"/>
          <w:sz w:val="24"/>
          <w:szCs w:val="24"/>
          <w:lang w:eastAsia="bg-BG"/>
        </w:rPr>
        <w:t xml:space="preserve"> и влажна стерилна превръзка. </w:t>
      </w:r>
      <w:proofErr w:type="spellStart"/>
      <w:r w:rsidRPr="001075FA">
        <w:rPr>
          <w:rFonts w:ascii="Times New Roman" w:eastAsia="Times New Roman" w:hAnsi="Times New Roman" w:cs="Times New Roman"/>
          <w:color w:val="000000"/>
          <w:sz w:val="24"/>
          <w:szCs w:val="24"/>
          <w:lang w:eastAsia="bg-BG"/>
        </w:rPr>
        <w:t>Донорното</w:t>
      </w:r>
      <w:proofErr w:type="spellEnd"/>
      <w:r w:rsidRPr="001075FA">
        <w:rPr>
          <w:rFonts w:ascii="Times New Roman" w:eastAsia="Times New Roman" w:hAnsi="Times New Roman" w:cs="Times New Roman"/>
          <w:color w:val="000000"/>
          <w:sz w:val="24"/>
          <w:szCs w:val="24"/>
          <w:lang w:eastAsia="bg-BG"/>
        </w:rPr>
        <w:t xml:space="preserve"> място е покрито с </w:t>
      </w:r>
      <w:proofErr w:type="spellStart"/>
      <w:r w:rsidRPr="001075FA">
        <w:rPr>
          <w:rFonts w:ascii="Times New Roman" w:eastAsia="Times New Roman" w:hAnsi="Times New Roman" w:cs="Times New Roman"/>
          <w:color w:val="000000"/>
          <w:sz w:val="24"/>
          <w:szCs w:val="24"/>
          <w:lang w:eastAsia="bg-BG"/>
        </w:rPr>
        <w:t>бактиграс</w:t>
      </w:r>
      <w:proofErr w:type="spellEnd"/>
      <w:r w:rsidRPr="001075FA">
        <w:rPr>
          <w:rFonts w:ascii="Times New Roman" w:eastAsia="Times New Roman" w:hAnsi="Times New Roman" w:cs="Times New Roman"/>
          <w:color w:val="000000"/>
          <w:sz w:val="24"/>
          <w:szCs w:val="24"/>
          <w:lang w:eastAsia="bg-BG"/>
        </w:rPr>
        <w:t xml:space="preserve"> и суха стерилна превръзка. Вещото лице при изслушването в съдебно заседание изяснява, че при такъв вид травма в първите часове след падането, както и след операцията, при която е извършена свободна и несвободна кожна пластика, е обичайно и ищецът е изпитвал болка, заради което му е била назначена обезболяваща терапия с медикаменти. Ищецът е бил изписан на 28.05.2018 г. с подобрение и без сетивни и </w:t>
      </w:r>
      <w:proofErr w:type="spellStart"/>
      <w:r w:rsidRPr="001075FA">
        <w:rPr>
          <w:rFonts w:ascii="Times New Roman" w:eastAsia="Times New Roman" w:hAnsi="Times New Roman" w:cs="Times New Roman"/>
          <w:color w:val="000000"/>
          <w:sz w:val="24"/>
          <w:szCs w:val="24"/>
          <w:lang w:eastAsia="bg-BG"/>
        </w:rPr>
        <w:t>циркулаторни</w:t>
      </w:r>
      <w:proofErr w:type="spellEnd"/>
      <w:r w:rsidRPr="001075FA">
        <w:rPr>
          <w:rFonts w:ascii="Times New Roman" w:eastAsia="Times New Roman" w:hAnsi="Times New Roman" w:cs="Times New Roman"/>
          <w:color w:val="000000"/>
          <w:sz w:val="24"/>
          <w:szCs w:val="24"/>
          <w:lang w:eastAsia="bg-BG"/>
        </w:rPr>
        <w:t xml:space="preserve"> смущения в крайника. Следоперативният период е бил гладък, протекъл е нормално и е назначено антибиотично лечение и профилактика с НМХ и са му препоръчани контролни прегледи. Ищецът е бил в отпуск поради временна нетрудоспособност за период от 38 дни - видно от болничен лист № Е20181481159  поради заболяване: Открита рана на други части на подбедрицата. Уврежданията на ищеца са само </w:t>
      </w:r>
      <w:proofErr w:type="spellStart"/>
      <w:r w:rsidRPr="001075FA">
        <w:rPr>
          <w:rFonts w:ascii="Times New Roman" w:eastAsia="Times New Roman" w:hAnsi="Times New Roman" w:cs="Times New Roman"/>
          <w:color w:val="000000"/>
          <w:sz w:val="24"/>
          <w:szCs w:val="24"/>
          <w:lang w:eastAsia="bg-BG"/>
        </w:rPr>
        <w:t>мекотъканни</w:t>
      </w:r>
      <w:proofErr w:type="spellEnd"/>
      <w:r w:rsidRPr="001075FA">
        <w:rPr>
          <w:rFonts w:ascii="Times New Roman" w:eastAsia="Times New Roman" w:hAnsi="Times New Roman" w:cs="Times New Roman"/>
          <w:color w:val="000000"/>
          <w:sz w:val="24"/>
          <w:szCs w:val="24"/>
          <w:lang w:eastAsia="bg-BG"/>
        </w:rPr>
        <w:t xml:space="preserve">, няма костни счупвания. След болничния престой, лечението му е продължило амбулаторно, същото е протекло обичайно и без усложнения. Вещото лице изяснява, че при такава </w:t>
      </w:r>
      <w:proofErr w:type="spellStart"/>
      <w:r w:rsidRPr="001075FA">
        <w:rPr>
          <w:rFonts w:ascii="Times New Roman" w:eastAsia="Times New Roman" w:hAnsi="Times New Roman" w:cs="Times New Roman"/>
          <w:color w:val="000000"/>
          <w:sz w:val="24"/>
          <w:szCs w:val="24"/>
          <w:lang w:eastAsia="bg-BG"/>
        </w:rPr>
        <w:t>увреда</w:t>
      </w:r>
      <w:proofErr w:type="spellEnd"/>
      <w:r w:rsidRPr="001075FA">
        <w:rPr>
          <w:rFonts w:ascii="Times New Roman" w:eastAsia="Times New Roman" w:hAnsi="Times New Roman" w:cs="Times New Roman"/>
          <w:color w:val="000000"/>
          <w:sz w:val="24"/>
          <w:szCs w:val="24"/>
          <w:lang w:eastAsia="bg-BG"/>
        </w:rPr>
        <w:t xml:space="preserve"> лечебният и възстановителен период обичайно протича за около 40 дни. От заключението на вещото лице се установява, че причинената болка, вследствие на увреждането е била най- интензивна, непосредствено след травмата, след оперативната интервенция, по време на периодичните превръзки, както при сваляне на конците -21 ви ден, и в началото на раздвижването. От показанията на </w:t>
      </w:r>
      <w:proofErr w:type="spellStart"/>
      <w:r w:rsidRPr="001075FA">
        <w:rPr>
          <w:rFonts w:ascii="Times New Roman" w:eastAsia="Times New Roman" w:hAnsi="Times New Roman" w:cs="Times New Roman"/>
          <w:color w:val="000000"/>
          <w:sz w:val="24"/>
          <w:szCs w:val="24"/>
          <w:lang w:eastAsia="bg-BG"/>
        </w:rPr>
        <w:t>свид.Д</w:t>
      </w:r>
      <w:proofErr w:type="spellEnd"/>
      <w:r w:rsidRPr="001075FA">
        <w:rPr>
          <w:rFonts w:ascii="Times New Roman" w:eastAsia="Times New Roman" w:hAnsi="Times New Roman" w:cs="Times New Roman"/>
          <w:color w:val="000000"/>
          <w:sz w:val="24"/>
          <w:szCs w:val="24"/>
          <w:lang w:eastAsia="bg-BG"/>
        </w:rPr>
        <w:t xml:space="preserve">. се установява, че отначало ищецът не е могъл да се движи самостоятелно и се налагало да го обслужва при тоалет и при извършване на ежедневни дейности, тъй като при опит да стане изпитвал силна болка. Това го карало да се чувства  подтиснат и нервен. Ищецът станал неспокоен, раздразнителен и вече не искал да излиза на разходки, защото се страхувал да не му се случи отново такъв инцидент. От заключението на вещото лице се установи, че той вече се движи самостоятелно. Следствие на нараняването и оперативните интервенции, ищецът има останал видим белег с неправилна форма и дължина 7-8 см. по предното лице - долна трета лява подбедрица без наличие на кожна </w:t>
      </w:r>
      <w:proofErr w:type="spellStart"/>
      <w:r w:rsidRPr="001075FA">
        <w:rPr>
          <w:rFonts w:ascii="Times New Roman" w:eastAsia="Times New Roman" w:hAnsi="Times New Roman" w:cs="Times New Roman"/>
          <w:color w:val="000000"/>
          <w:sz w:val="24"/>
          <w:szCs w:val="24"/>
          <w:lang w:eastAsia="bg-BG"/>
        </w:rPr>
        <w:t>контрактура</w:t>
      </w:r>
      <w:proofErr w:type="spellEnd"/>
      <w:r w:rsidRPr="001075FA">
        <w:rPr>
          <w:rFonts w:ascii="Times New Roman" w:eastAsia="Times New Roman" w:hAnsi="Times New Roman" w:cs="Times New Roman"/>
          <w:color w:val="000000"/>
          <w:sz w:val="24"/>
          <w:szCs w:val="24"/>
          <w:lang w:eastAsia="bg-BG"/>
        </w:rPr>
        <w:t xml:space="preserve">. По предното лице на дясно бедро - </w:t>
      </w:r>
      <w:proofErr w:type="spellStart"/>
      <w:r w:rsidRPr="001075FA">
        <w:rPr>
          <w:rFonts w:ascii="Times New Roman" w:eastAsia="Times New Roman" w:hAnsi="Times New Roman" w:cs="Times New Roman"/>
          <w:color w:val="000000"/>
          <w:sz w:val="24"/>
          <w:szCs w:val="24"/>
          <w:lang w:eastAsia="bg-BG"/>
        </w:rPr>
        <w:t>донорна</w:t>
      </w:r>
      <w:proofErr w:type="spellEnd"/>
      <w:r w:rsidRPr="001075FA">
        <w:rPr>
          <w:rFonts w:ascii="Times New Roman" w:eastAsia="Times New Roman" w:hAnsi="Times New Roman" w:cs="Times New Roman"/>
          <w:color w:val="000000"/>
          <w:sz w:val="24"/>
          <w:szCs w:val="24"/>
          <w:lang w:eastAsia="bg-BG"/>
        </w:rPr>
        <w:t xml:space="preserve"> повърхност, е гладка, без загрозяващ белег. Движението в лява глезена става е вече в пълен обем. При извършеният от вещото лице личен преглед ищецът се </w:t>
      </w:r>
      <w:r w:rsidRPr="001075FA">
        <w:rPr>
          <w:rFonts w:ascii="Times New Roman" w:eastAsia="Times New Roman" w:hAnsi="Times New Roman" w:cs="Times New Roman"/>
          <w:color w:val="000000"/>
          <w:sz w:val="24"/>
          <w:szCs w:val="24"/>
          <w:lang w:eastAsia="bg-BG"/>
        </w:rPr>
        <w:lastRenderedPageBreak/>
        <w:t xml:space="preserve">оплаквал от липса на чувствителност в мястото на </w:t>
      </w:r>
      <w:proofErr w:type="spellStart"/>
      <w:r w:rsidRPr="001075FA">
        <w:rPr>
          <w:rFonts w:ascii="Times New Roman" w:eastAsia="Times New Roman" w:hAnsi="Times New Roman" w:cs="Times New Roman"/>
          <w:color w:val="000000"/>
          <w:sz w:val="24"/>
          <w:szCs w:val="24"/>
          <w:lang w:eastAsia="bg-BG"/>
        </w:rPr>
        <w:t>увредата</w:t>
      </w:r>
      <w:proofErr w:type="spellEnd"/>
      <w:r w:rsidRPr="001075FA">
        <w:rPr>
          <w:rFonts w:ascii="Times New Roman" w:eastAsia="Times New Roman" w:hAnsi="Times New Roman" w:cs="Times New Roman"/>
          <w:color w:val="000000"/>
          <w:sz w:val="24"/>
          <w:szCs w:val="24"/>
          <w:lang w:eastAsia="bg-BG"/>
        </w:rPr>
        <w:t>. Свидетелските показания също сочат, че ищецът все още изпитва болки и изтръпване на мястото на раната.</w:t>
      </w:r>
    </w:p>
    <w:p w14:paraId="7AF64634" w14:textId="77777777" w:rsidR="001075FA" w:rsidRPr="001075FA" w:rsidRDefault="001075FA" w:rsidP="001075FA">
      <w:pPr>
        <w:spacing w:after="0" w:line="240" w:lineRule="auto"/>
        <w:ind w:firstLine="708"/>
        <w:jc w:val="both"/>
        <w:rPr>
          <w:rFonts w:ascii="Times New Roman" w:eastAsia="Times New Roman" w:hAnsi="Times New Roman" w:cs="Times New Roman"/>
          <w:color w:val="000000"/>
          <w:sz w:val="27"/>
          <w:szCs w:val="27"/>
          <w:lang w:eastAsia="bg-BG"/>
        </w:rPr>
      </w:pPr>
      <w:r w:rsidRPr="001075FA">
        <w:rPr>
          <w:rFonts w:ascii="Times New Roman" w:eastAsia="Times New Roman" w:hAnsi="Times New Roman" w:cs="Times New Roman"/>
          <w:color w:val="000000"/>
          <w:sz w:val="24"/>
          <w:szCs w:val="24"/>
          <w:lang w:eastAsia="bg-BG"/>
        </w:rPr>
        <w:t xml:space="preserve">От  ЕР на ТЕЛК № 1441/27.04.16г. е видно, че ищецът с 72% нетрудоспособност с водеща диагноза: </w:t>
      </w:r>
      <w:proofErr w:type="spellStart"/>
      <w:r w:rsidRPr="001075FA">
        <w:rPr>
          <w:rFonts w:ascii="Times New Roman" w:eastAsia="Times New Roman" w:hAnsi="Times New Roman" w:cs="Times New Roman"/>
          <w:color w:val="000000"/>
          <w:sz w:val="24"/>
          <w:szCs w:val="24"/>
          <w:lang w:eastAsia="bg-BG"/>
        </w:rPr>
        <w:t>Полиартроза</w:t>
      </w:r>
      <w:proofErr w:type="spellEnd"/>
      <w:r w:rsidRPr="001075FA">
        <w:rPr>
          <w:rFonts w:ascii="Times New Roman" w:eastAsia="Times New Roman" w:hAnsi="Times New Roman" w:cs="Times New Roman"/>
          <w:color w:val="000000"/>
          <w:sz w:val="24"/>
          <w:szCs w:val="24"/>
          <w:lang w:eastAsia="bg-BG"/>
        </w:rPr>
        <w:t xml:space="preserve">. Същият страда и от двустранна </w:t>
      </w:r>
      <w:proofErr w:type="spellStart"/>
      <w:r w:rsidRPr="001075FA">
        <w:rPr>
          <w:rFonts w:ascii="Times New Roman" w:eastAsia="Times New Roman" w:hAnsi="Times New Roman" w:cs="Times New Roman"/>
          <w:color w:val="000000"/>
          <w:sz w:val="24"/>
          <w:szCs w:val="24"/>
          <w:lang w:eastAsia="bg-BG"/>
        </w:rPr>
        <w:t>коксартроза</w:t>
      </w:r>
      <w:proofErr w:type="spellEnd"/>
      <w:r w:rsidRPr="001075FA">
        <w:rPr>
          <w:rFonts w:ascii="Times New Roman" w:eastAsia="Times New Roman" w:hAnsi="Times New Roman" w:cs="Times New Roman"/>
          <w:color w:val="000000"/>
          <w:sz w:val="24"/>
          <w:szCs w:val="24"/>
          <w:lang w:eastAsia="bg-BG"/>
        </w:rPr>
        <w:t xml:space="preserve">,  двустранна </w:t>
      </w:r>
      <w:proofErr w:type="spellStart"/>
      <w:r w:rsidRPr="001075FA">
        <w:rPr>
          <w:rFonts w:ascii="Times New Roman" w:eastAsia="Times New Roman" w:hAnsi="Times New Roman" w:cs="Times New Roman"/>
          <w:color w:val="000000"/>
          <w:sz w:val="24"/>
          <w:szCs w:val="24"/>
          <w:lang w:eastAsia="bg-BG"/>
        </w:rPr>
        <w:t>гонартроза</w:t>
      </w:r>
      <w:proofErr w:type="spellEnd"/>
      <w:r w:rsidRPr="001075FA">
        <w:rPr>
          <w:rFonts w:ascii="Times New Roman" w:eastAsia="Times New Roman" w:hAnsi="Times New Roman" w:cs="Times New Roman"/>
          <w:color w:val="000000"/>
          <w:sz w:val="24"/>
          <w:szCs w:val="24"/>
          <w:lang w:eastAsia="bg-BG"/>
        </w:rPr>
        <w:t xml:space="preserve">, </w:t>
      </w:r>
      <w:proofErr w:type="spellStart"/>
      <w:r w:rsidRPr="001075FA">
        <w:rPr>
          <w:rFonts w:ascii="Times New Roman" w:eastAsia="Times New Roman" w:hAnsi="Times New Roman" w:cs="Times New Roman"/>
          <w:color w:val="000000"/>
          <w:sz w:val="24"/>
          <w:szCs w:val="24"/>
          <w:lang w:eastAsia="bg-BG"/>
        </w:rPr>
        <w:t>лумб.спондиоартроза</w:t>
      </w:r>
      <w:proofErr w:type="spellEnd"/>
      <w:r w:rsidRPr="001075FA">
        <w:rPr>
          <w:rFonts w:ascii="Times New Roman" w:eastAsia="Times New Roman" w:hAnsi="Times New Roman" w:cs="Times New Roman"/>
          <w:color w:val="000000"/>
          <w:sz w:val="24"/>
          <w:szCs w:val="24"/>
          <w:lang w:eastAsia="bg-BG"/>
        </w:rPr>
        <w:t xml:space="preserve"> и </w:t>
      </w:r>
      <w:proofErr w:type="spellStart"/>
      <w:r w:rsidRPr="001075FA">
        <w:rPr>
          <w:rFonts w:ascii="Times New Roman" w:eastAsia="Times New Roman" w:hAnsi="Times New Roman" w:cs="Times New Roman"/>
          <w:color w:val="000000"/>
          <w:sz w:val="24"/>
          <w:szCs w:val="24"/>
          <w:lang w:eastAsia="bg-BG"/>
        </w:rPr>
        <w:t>остеохондроза.ХИБС</w:t>
      </w:r>
      <w:proofErr w:type="spellEnd"/>
      <w:r w:rsidRPr="001075FA">
        <w:rPr>
          <w:rFonts w:ascii="Times New Roman" w:eastAsia="Times New Roman" w:hAnsi="Times New Roman" w:cs="Times New Roman"/>
          <w:color w:val="000000"/>
          <w:sz w:val="24"/>
          <w:szCs w:val="24"/>
          <w:lang w:eastAsia="bg-BG"/>
        </w:rPr>
        <w:t xml:space="preserve">, хипертонично сърце и </w:t>
      </w:r>
      <w:proofErr w:type="spellStart"/>
      <w:r w:rsidRPr="001075FA">
        <w:rPr>
          <w:rFonts w:ascii="Times New Roman" w:eastAsia="Times New Roman" w:hAnsi="Times New Roman" w:cs="Times New Roman"/>
          <w:color w:val="000000"/>
          <w:sz w:val="24"/>
          <w:szCs w:val="24"/>
          <w:lang w:eastAsia="bg-BG"/>
        </w:rPr>
        <w:t>пиелонефрит</w:t>
      </w:r>
      <w:proofErr w:type="spellEnd"/>
      <w:r w:rsidRPr="001075FA">
        <w:rPr>
          <w:rFonts w:ascii="Times New Roman" w:eastAsia="Times New Roman" w:hAnsi="Times New Roman" w:cs="Times New Roman"/>
          <w:color w:val="000000"/>
          <w:sz w:val="24"/>
          <w:szCs w:val="24"/>
          <w:lang w:eastAsia="bg-BG"/>
        </w:rPr>
        <w:t xml:space="preserve">. От заключението на СМЕ се установи, че водещото заболяване </w:t>
      </w:r>
      <w:proofErr w:type="spellStart"/>
      <w:r w:rsidRPr="001075FA">
        <w:rPr>
          <w:rFonts w:ascii="Times New Roman" w:eastAsia="Times New Roman" w:hAnsi="Times New Roman" w:cs="Times New Roman"/>
          <w:color w:val="000000"/>
          <w:sz w:val="24"/>
          <w:szCs w:val="24"/>
          <w:lang w:eastAsia="bg-BG"/>
        </w:rPr>
        <w:t>полиартроза</w:t>
      </w:r>
      <w:proofErr w:type="spellEnd"/>
      <w:r w:rsidRPr="001075FA">
        <w:rPr>
          <w:rFonts w:ascii="Times New Roman" w:eastAsia="Times New Roman" w:hAnsi="Times New Roman" w:cs="Times New Roman"/>
          <w:color w:val="000000"/>
          <w:sz w:val="24"/>
          <w:szCs w:val="24"/>
          <w:lang w:eastAsia="bg-BG"/>
        </w:rPr>
        <w:t xml:space="preserve"> е предхождащо и не е в следствие на инцидента.</w:t>
      </w:r>
    </w:p>
    <w:p w14:paraId="54F0223D" w14:textId="77777777" w:rsidR="001075FA" w:rsidRPr="001075FA" w:rsidRDefault="001075FA" w:rsidP="001075FA">
      <w:pPr>
        <w:spacing w:after="0" w:line="240" w:lineRule="auto"/>
        <w:ind w:firstLine="708"/>
        <w:jc w:val="both"/>
        <w:rPr>
          <w:rFonts w:ascii="Times New Roman" w:eastAsia="Times New Roman" w:hAnsi="Times New Roman" w:cs="Times New Roman"/>
          <w:color w:val="000000"/>
          <w:sz w:val="27"/>
          <w:szCs w:val="27"/>
          <w:lang w:eastAsia="bg-BG"/>
        </w:rPr>
      </w:pPr>
      <w:r w:rsidRPr="001075FA">
        <w:rPr>
          <w:rFonts w:ascii="Times New Roman" w:eastAsia="Times New Roman" w:hAnsi="Times New Roman" w:cs="Times New Roman"/>
          <w:color w:val="000000"/>
          <w:sz w:val="24"/>
          <w:szCs w:val="24"/>
          <w:lang w:eastAsia="bg-BG"/>
        </w:rPr>
        <w:t xml:space="preserve">Съдът прецени свидетелските показания на </w:t>
      </w:r>
      <w:proofErr w:type="spellStart"/>
      <w:r w:rsidRPr="001075FA">
        <w:rPr>
          <w:rFonts w:ascii="Times New Roman" w:eastAsia="Times New Roman" w:hAnsi="Times New Roman" w:cs="Times New Roman"/>
          <w:color w:val="000000"/>
          <w:sz w:val="24"/>
          <w:szCs w:val="24"/>
          <w:lang w:eastAsia="bg-BG"/>
        </w:rPr>
        <w:t>свид.Д</w:t>
      </w:r>
      <w:proofErr w:type="spellEnd"/>
      <w:r w:rsidRPr="001075FA">
        <w:rPr>
          <w:rFonts w:ascii="Times New Roman" w:eastAsia="Times New Roman" w:hAnsi="Times New Roman" w:cs="Times New Roman"/>
          <w:color w:val="000000"/>
          <w:sz w:val="24"/>
          <w:szCs w:val="24"/>
          <w:lang w:eastAsia="bg-BG"/>
        </w:rPr>
        <w:t>., която живее във фактическо съжителство с ищеца, съобразно разпоредбата на чл.172 от ГПК, като обективни и достоверни, логични и подкрепени от събраните по делото писмени доказателства – медицинска документация и заключение на съдебно-медицинската  експертиза. Дадените от свидетелката показания съответстват на данните от медицинските документи за времето, мястото и механизма на причиняване на уврежданията, а от заключението на вещото лице се установи, че те отговорят да получени при такъв вид падане.</w:t>
      </w:r>
    </w:p>
    <w:p w14:paraId="1B5E66FD" w14:textId="77777777" w:rsidR="001075FA" w:rsidRPr="001075FA" w:rsidRDefault="001075FA" w:rsidP="001075FA">
      <w:pPr>
        <w:spacing w:after="0" w:line="240" w:lineRule="auto"/>
        <w:ind w:firstLine="748"/>
        <w:jc w:val="both"/>
        <w:rPr>
          <w:rFonts w:ascii="Times New Roman" w:eastAsia="Times New Roman" w:hAnsi="Times New Roman" w:cs="Times New Roman"/>
          <w:color w:val="000000"/>
          <w:sz w:val="27"/>
          <w:szCs w:val="27"/>
          <w:lang w:eastAsia="bg-BG"/>
        </w:rPr>
      </w:pPr>
      <w:r w:rsidRPr="001075FA">
        <w:rPr>
          <w:rFonts w:ascii="Times New Roman" w:eastAsia="Times New Roman" w:hAnsi="Times New Roman" w:cs="Times New Roman"/>
          <w:color w:val="000000"/>
          <w:sz w:val="27"/>
          <w:szCs w:val="27"/>
          <w:lang w:eastAsia="bg-BG"/>
        </w:rPr>
        <w:t>При така установеното от фактическа страна, съдът намира предявеният иск за обезщетение за неимуществени вреди за </w:t>
      </w:r>
      <w:r w:rsidRPr="001075FA">
        <w:rPr>
          <w:rFonts w:ascii="Times New Roman" w:eastAsia="Times New Roman" w:hAnsi="Times New Roman" w:cs="Times New Roman"/>
          <w:i/>
          <w:iCs/>
          <w:color w:val="000000"/>
          <w:sz w:val="27"/>
          <w:szCs w:val="27"/>
          <w:lang w:eastAsia="bg-BG"/>
        </w:rPr>
        <w:t>частично основателен</w:t>
      </w:r>
      <w:r w:rsidRPr="001075FA">
        <w:rPr>
          <w:rFonts w:ascii="Times New Roman" w:eastAsia="Times New Roman" w:hAnsi="Times New Roman" w:cs="Times New Roman"/>
          <w:color w:val="000000"/>
          <w:sz w:val="27"/>
          <w:szCs w:val="27"/>
          <w:lang w:eastAsia="bg-BG"/>
        </w:rPr>
        <w:t>. Съгласно чл. 49 от ЗЗД, този който е възложил на друго лице някаква работа, отговаря за вредите, причинени от него при или по повод изпълнението на тази работа. Съгласно ППВС № 7/1958 г. е прието, че отговорността по </w:t>
      </w:r>
      <w:hyperlink r:id="rId4" w:history="1">
        <w:r w:rsidRPr="001075FA">
          <w:rPr>
            <w:rFonts w:ascii="Times New Roman" w:eastAsia="Times New Roman" w:hAnsi="Times New Roman" w:cs="Times New Roman"/>
            <w:color w:val="000000"/>
            <w:sz w:val="27"/>
            <w:szCs w:val="27"/>
            <w:u w:val="single"/>
            <w:shd w:val="clear" w:color="auto" w:fill="FFFFFF"/>
            <w:lang w:eastAsia="bg-BG"/>
          </w:rPr>
          <w:t>чл</w:t>
        </w:r>
        <w:r w:rsidRPr="001075FA">
          <w:rPr>
            <w:rFonts w:ascii="Times New Roman" w:eastAsia="Times New Roman" w:hAnsi="Times New Roman" w:cs="Times New Roman"/>
            <w:color w:val="000000"/>
            <w:sz w:val="27"/>
            <w:szCs w:val="27"/>
            <w:u w:val="single"/>
            <w:lang w:eastAsia="bg-BG"/>
          </w:rPr>
          <w:t>. </w:t>
        </w:r>
        <w:r w:rsidRPr="001075FA">
          <w:rPr>
            <w:rFonts w:ascii="Times New Roman" w:eastAsia="Times New Roman" w:hAnsi="Times New Roman" w:cs="Times New Roman"/>
            <w:color w:val="000000"/>
            <w:sz w:val="27"/>
            <w:szCs w:val="27"/>
            <w:u w:val="single"/>
            <w:shd w:val="clear" w:color="auto" w:fill="FFFFFF"/>
            <w:lang w:eastAsia="bg-BG"/>
          </w:rPr>
          <w:t>49</w:t>
        </w:r>
        <w:r w:rsidRPr="001075FA">
          <w:rPr>
            <w:rFonts w:ascii="Times New Roman" w:eastAsia="Times New Roman" w:hAnsi="Times New Roman" w:cs="Times New Roman"/>
            <w:color w:val="000000"/>
            <w:sz w:val="27"/>
            <w:szCs w:val="27"/>
            <w:u w:val="single"/>
            <w:lang w:eastAsia="bg-BG"/>
          </w:rPr>
          <w:t> от ЗЗД</w:t>
        </w:r>
      </w:hyperlink>
      <w:r w:rsidRPr="001075FA">
        <w:rPr>
          <w:rFonts w:ascii="Times New Roman" w:eastAsia="Times New Roman" w:hAnsi="Times New Roman" w:cs="Times New Roman"/>
          <w:color w:val="000000"/>
          <w:sz w:val="27"/>
          <w:szCs w:val="27"/>
          <w:lang w:eastAsia="bg-BG"/>
        </w:rPr>
        <w:t xml:space="preserve"> е за чужди виновни противоправни действия, тя ангажира отговорността на възложителя, за вреди причинени от изпълнителя на работата и по характер е </w:t>
      </w:r>
      <w:proofErr w:type="spellStart"/>
      <w:r w:rsidRPr="001075FA">
        <w:rPr>
          <w:rFonts w:ascii="Times New Roman" w:eastAsia="Times New Roman" w:hAnsi="Times New Roman" w:cs="Times New Roman"/>
          <w:color w:val="000000"/>
          <w:sz w:val="27"/>
          <w:szCs w:val="27"/>
          <w:lang w:eastAsia="bg-BG"/>
        </w:rPr>
        <w:t>безвиновна</w:t>
      </w:r>
      <w:proofErr w:type="spellEnd"/>
      <w:r w:rsidRPr="001075FA">
        <w:rPr>
          <w:rFonts w:ascii="Times New Roman" w:eastAsia="Times New Roman" w:hAnsi="Times New Roman" w:cs="Times New Roman"/>
          <w:color w:val="000000"/>
          <w:sz w:val="27"/>
          <w:szCs w:val="27"/>
          <w:lang w:eastAsia="bg-BG"/>
        </w:rPr>
        <w:t xml:space="preserve">, обезпечителна. В тежест на </w:t>
      </w:r>
      <w:proofErr w:type="spellStart"/>
      <w:r w:rsidRPr="001075FA">
        <w:rPr>
          <w:rFonts w:ascii="Times New Roman" w:eastAsia="Times New Roman" w:hAnsi="Times New Roman" w:cs="Times New Roman"/>
          <w:color w:val="000000"/>
          <w:sz w:val="27"/>
          <w:szCs w:val="27"/>
          <w:lang w:eastAsia="bg-BG"/>
        </w:rPr>
        <w:t>ищцовата</w:t>
      </w:r>
      <w:proofErr w:type="spellEnd"/>
      <w:r w:rsidRPr="001075FA">
        <w:rPr>
          <w:rFonts w:ascii="Times New Roman" w:eastAsia="Times New Roman" w:hAnsi="Times New Roman" w:cs="Times New Roman"/>
          <w:color w:val="000000"/>
          <w:sz w:val="27"/>
          <w:szCs w:val="27"/>
          <w:lang w:eastAsia="bg-BG"/>
        </w:rPr>
        <w:t xml:space="preserve"> страна по така предявения иск е установяване елементите от фактическия състав на чл. 49 във </w:t>
      </w:r>
      <w:proofErr w:type="spellStart"/>
      <w:r w:rsidRPr="001075FA">
        <w:rPr>
          <w:rFonts w:ascii="Times New Roman" w:eastAsia="Times New Roman" w:hAnsi="Times New Roman" w:cs="Times New Roman"/>
          <w:color w:val="000000"/>
          <w:sz w:val="27"/>
          <w:szCs w:val="27"/>
          <w:lang w:eastAsia="bg-BG"/>
        </w:rPr>
        <w:t>вр</w:t>
      </w:r>
      <w:proofErr w:type="spellEnd"/>
      <w:r w:rsidRPr="001075FA">
        <w:rPr>
          <w:rFonts w:ascii="Times New Roman" w:eastAsia="Times New Roman" w:hAnsi="Times New Roman" w:cs="Times New Roman"/>
          <w:color w:val="000000"/>
          <w:sz w:val="27"/>
          <w:szCs w:val="27"/>
          <w:lang w:eastAsia="bg-BG"/>
        </w:rPr>
        <w:t xml:space="preserve">. с чл. 45 от ЗЗД, а именно: причинени вреди на пострадалия от лице при или по повод изпълнението на работата му, възложена от отговорния по чл. 49 от ЗЗД; осъществяването на противоправно причинени вреди от действия (бездействия) на лица - служители на ответника при или по повод извършване на възложена от ответника - юридическо лице работа; настъпилите вреди за </w:t>
      </w:r>
      <w:proofErr w:type="spellStart"/>
      <w:r w:rsidRPr="001075FA">
        <w:rPr>
          <w:rFonts w:ascii="Times New Roman" w:eastAsia="Times New Roman" w:hAnsi="Times New Roman" w:cs="Times New Roman"/>
          <w:color w:val="000000"/>
          <w:sz w:val="27"/>
          <w:szCs w:val="27"/>
          <w:lang w:eastAsia="bg-BG"/>
        </w:rPr>
        <w:t>ищцовата</w:t>
      </w:r>
      <w:proofErr w:type="spellEnd"/>
      <w:r w:rsidRPr="001075FA">
        <w:rPr>
          <w:rFonts w:ascii="Times New Roman" w:eastAsia="Times New Roman" w:hAnsi="Times New Roman" w:cs="Times New Roman"/>
          <w:color w:val="000000"/>
          <w:sz w:val="27"/>
          <w:szCs w:val="27"/>
          <w:lang w:eastAsia="bg-BG"/>
        </w:rPr>
        <w:t xml:space="preserve"> страна и техния размер;  причинна връзка между поведението на ответника - деликвент и претърпените от ищеца вреди. Съгласно разпоредбата на чл.11, чл.19 и чл. 31, </w:t>
      </w:r>
      <w:proofErr w:type="spellStart"/>
      <w:r w:rsidRPr="001075FA">
        <w:rPr>
          <w:rFonts w:ascii="Times New Roman" w:eastAsia="Times New Roman" w:hAnsi="Times New Roman" w:cs="Times New Roman"/>
          <w:color w:val="000000"/>
          <w:sz w:val="27"/>
          <w:szCs w:val="27"/>
          <w:lang w:eastAsia="bg-BG"/>
        </w:rPr>
        <w:t>вр</w:t>
      </w:r>
      <w:proofErr w:type="spellEnd"/>
      <w:r w:rsidRPr="001075FA">
        <w:rPr>
          <w:rFonts w:ascii="Times New Roman" w:eastAsia="Times New Roman" w:hAnsi="Times New Roman" w:cs="Times New Roman"/>
          <w:color w:val="000000"/>
          <w:sz w:val="27"/>
          <w:szCs w:val="27"/>
          <w:lang w:eastAsia="bg-BG"/>
        </w:rPr>
        <w:t>. чл. 8 ал. 3 от Закона за пътищата, изграждането, ремонтът и поддържането на общинските пътища се осъществяват от общините и в интерес на населението, съобразно разпоредбите на закона и с грижата на добър стопанин. Съгласно т.14 от ДР на ЗП "</w:t>
      </w:r>
      <w:r w:rsidRPr="001075FA">
        <w:rPr>
          <w:rFonts w:ascii="Times New Roman" w:eastAsia="Times New Roman" w:hAnsi="Times New Roman" w:cs="Times New Roman"/>
          <w:color w:val="000000"/>
          <w:sz w:val="27"/>
          <w:szCs w:val="27"/>
          <w:shd w:val="clear" w:color="auto" w:fill="FFFFFF"/>
          <w:lang w:eastAsia="bg-BG"/>
        </w:rPr>
        <w:t>Поддържане</w:t>
      </w:r>
      <w:r w:rsidRPr="001075FA">
        <w:rPr>
          <w:rFonts w:ascii="Times New Roman" w:eastAsia="Times New Roman" w:hAnsi="Times New Roman" w:cs="Times New Roman"/>
          <w:color w:val="000000"/>
          <w:sz w:val="27"/>
          <w:szCs w:val="27"/>
          <w:lang w:eastAsia="bg-BG"/>
        </w:rPr>
        <w:t> на пътищата" е дейност по осигуряване на необходимите условия за непрекъснато, безопасно и удобно движение през цялата година, предпазване на пътищата от преждевременно износване, охрана и защита на пътищата, водене на техническата отчетност на пътищата. С оглед разпоредбата на </w:t>
      </w:r>
      <w:hyperlink r:id="rId5" w:history="1">
        <w:r w:rsidRPr="001075FA">
          <w:rPr>
            <w:rFonts w:ascii="Times New Roman" w:eastAsia="Times New Roman" w:hAnsi="Times New Roman" w:cs="Times New Roman"/>
            <w:color w:val="000000"/>
            <w:sz w:val="27"/>
            <w:szCs w:val="27"/>
            <w:u w:val="single"/>
            <w:lang w:eastAsia="bg-BG"/>
          </w:rPr>
          <w:t>чл. 2, ал. 1 от Закона за общинската собственост</w:t>
        </w:r>
      </w:hyperlink>
      <w:r w:rsidRPr="001075FA">
        <w:rPr>
          <w:rFonts w:ascii="Times New Roman" w:eastAsia="Times New Roman" w:hAnsi="Times New Roman" w:cs="Times New Roman"/>
          <w:color w:val="000000"/>
          <w:sz w:val="27"/>
          <w:szCs w:val="27"/>
          <w:lang w:eastAsia="bg-BG"/>
        </w:rPr>
        <w:t xml:space="preserve">, във връзка с чл.8 </w:t>
      </w:r>
      <w:proofErr w:type="spellStart"/>
      <w:r w:rsidRPr="001075FA">
        <w:rPr>
          <w:rFonts w:ascii="Times New Roman" w:eastAsia="Times New Roman" w:hAnsi="Times New Roman" w:cs="Times New Roman"/>
          <w:color w:val="000000"/>
          <w:sz w:val="27"/>
          <w:szCs w:val="27"/>
          <w:lang w:eastAsia="bg-BG"/>
        </w:rPr>
        <w:t>вр</w:t>
      </w:r>
      <w:proofErr w:type="spellEnd"/>
      <w:r w:rsidRPr="001075FA">
        <w:rPr>
          <w:rFonts w:ascii="Times New Roman" w:eastAsia="Times New Roman" w:hAnsi="Times New Roman" w:cs="Times New Roman"/>
          <w:color w:val="000000"/>
          <w:sz w:val="27"/>
          <w:szCs w:val="27"/>
          <w:lang w:eastAsia="bg-BG"/>
        </w:rPr>
        <w:t xml:space="preserve">. с чл.5, ал.1, т.2 от Закона за пътищата и §1, т.3 от ПЗР на </w:t>
      </w:r>
      <w:proofErr w:type="spellStart"/>
      <w:r w:rsidRPr="001075FA">
        <w:rPr>
          <w:rFonts w:ascii="Times New Roman" w:eastAsia="Times New Roman" w:hAnsi="Times New Roman" w:cs="Times New Roman"/>
          <w:color w:val="000000"/>
          <w:sz w:val="27"/>
          <w:szCs w:val="27"/>
          <w:lang w:eastAsia="bg-BG"/>
        </w:rPr>
        <w:t>с.закон</w:t>
      </w:r>
      <w:proofErr w:type="spellEnd"/>
      <w:r w:rsidRPr="001075FA">
        <w:rPr>
          <w:rFonts w:ascii="Times New Roman" w:eastAsia="Times New Roman" w:hAnsi="Times New Roman" w:cs="Times New Roman"/>
          <w:color w:val="000000"/>
          <w:sz w:val="27"/>
          <w:szCs w:val="27"/>
          <w:lang w:eastAsia="bg-BG"/>
        </w:rPr>
        <w:t xml:space="preserve">, общинска собственост са всички елементи на пътя, в това число „пътните съоръжения”, каквито са водостоците; мостовете; виадуктите; естакадите; надлезите; подлезите; тунелите; подпорните и декоративните стени; укрепителните и </w:t>
      </w:r>
      <w:proofErr w:type="spellStart"/>
      <w:r w:rsidRPr="001075FA">
        <w:rPr>
          <w:rFonts w:ascii="Times New Roman" w:eastAsia="Times New Roman" w:hAnsi="Times New Roman" w:cs="Times New Roman"/>
          <w:color w:val="000000"/>
          <w:sz w:val="27"/>
          <w:szCs w:val="27"/>
          <w:lang w:eastAsia="bg-BG"/>
        </w:rPr>
        <w:t>водоотвеждащите</w:t>
      </w:r>
      <w:proofErr w:type="spellEnd"/>
      <w:r w:rsidRPr="001075FA">
        <w:rPr>
          <w:rFonts w:ascii="Times New Roman" w:eastAsia="Times New Roman" w:hAnsi="Times New Roman" w:cs="Times New Roman"/>
          <w:color w:val="000000"/>
          <w:sz w:val="27"/>
          <w:szCs w:val="27"/>
          <w:lang w:eastAsia="bg-BG"/>
        </w:rPr>
        <w:t xml:space="preserve"> устройства и пречиствателните съоръжения,  като собствеността на съответната община възниква по силата на </w:t>
      </w:r>
      <w:r w:rsidRPr="001075FA">
        <w:rPr>
          <w:rFonts w:ascii="Times New Roman" w:eastAsia="Times New Roman" w:hAnsi="Times New Roman" w:cs="Times New Roman"/>
          <w:color w:val="000000"/>
          <w:sz w:val="27"/>
          <w:szCs w:val="27"/>
          <w:shd w:val="clear" w:color="auto" w:fill="FFFFFF"/>
          <w:lang w:eastAsia="bg-BG"/>
        </w:rPr>
        <w:t>закона</w:t>
      </w:r>
      <w:r w:rsidRPr="001075FA">
        <w:rPr>
          <w:rFonts w:ascii="Times New Roman" w:eastAsia="Times New Roman" w:hAnsi="Times New Roman" w:cs="Times New Roman"/>
          <w:color w:val="000000"/>
          <w:sz w:val="27"/>
          <w:szCs w:val="27"/>
          <w:lang w:eastAsia="bg-BG"/>
        </w:rPr>
        <w:t xml:space="preserve">. С оглед на </w:t>
      </w:r>
      <w:r w:rsidRPr="001075FA">
        <w:rPr>
          <w:rFonts w:ascii="Times New Roman" w:eastAsia="Times New Roman" w:hAnsi="Times New Roman" w:cs="Times New Roman"/>
          <w:color w:val="000000"/>
          <w:sz w:val="27"/>
          <w:szCs w:val="27"/>
          <w:lang w:eastAsia="bg-BG"/>
        </w:rPr>
        <w:lastRenderedPageBreak/>
        <w:t>това, съдът намира, че неизпълнението </w:t>
      </w:r>
      <w:r w:rsidRPr="001075FA">
        <w:rPr>
          <w:rFonts w:ascii="Times New Roman" w:eastAsia="Times New Roman" w:hAnsi="Times New Roman" w:cs="Times New Roman"/>
          <w:color w:val="000000"/>
          <w:sz w:val="27"/>
          <w:szCs w:val="27"/>
          <w:shd w:val="clear" w:color="auto" w:fill="FFFFFF"/>
          <w:lang w:eastAsia="bg-BG"/>
        </w:rPr>
        <w:t>на</w:t>
      </w:r>
      <w:r w:rsidRPr="001075FA">
        <w:rPr>
          <w:rFonts w:ascii="Times New Roman" w:eastAsia="Times New Roman" w:hAnsi="Times New Roman" w:cs="Times New Roman"/>
          <w:color w:val="000000"/>
          <w:sz w:val="27"/>
          <w:szCs w:val="27"/>
          <w:lang w:eastAsia="bg-BG"/>
        </w:rPr>
        <w:t> задължението на СО за поддържане </w:t>
      </w:r>
      <w:r w:rsidRPr="001075FA">
        <w:rPr>
          <w:rFonts w:ascii="Times New Roman" w:eastAsia="Times New Roman" w:hAnsi="Times New Roman" w:cs="Times New Roman"/>
          <w:color w:val="000000"/>
          <w:sz w:val="27"/>
          <w:szCs w:val="27"/>
          <w:shd w:val="clear" w:color="auto" w:fill="FFFFFF"/>
          <w:lang w:eastAsia="bg-BG"/>
        </w:rPr>
        <w:t>му</w:t>
      </w:r>
      <w:r w:rsidRPr="001075FA">
        <w:rPr>
          <w:rFonts w:ascii="Times New Roman" w:eastAsia="Times New Roman" w:hAnsi="Times New Roman" w:cs="Times New Roman"/>
          <w:color w:val="000000"/>
          <w:sz w:val="27"/>
          <w:szCs w:val="27"/>
          <w:lang w:eastAsia="bg-BG"/>
        </w:rPr>
        <w:t> в състояние осигуряващо безопасност за пешеходците съставлява противоправно бездействие от страна </w:t>
      </w:r>
      <w:r w:rsidRPr="001075FA">
        <w:rPr>
          <w:rFonts w:ascii="Times New Roman" w:eastAsia="Times New Roman" w:hAnsi="Times New Roman" w:cs="Times New Roman"/>
          <w:color w:val="000000"/>
          <w:sz w:val="27"/>
          <w:szCs w:val="27"/>
          <w:shd w:val="clear" w:color="auto" w:fill="FFFFFF"/>
          <w:lang w:eastAsia="bg-BG"/>
        </w:rPr>
        <w:t>на</w:t>
      </w:r>
      <w:r w:rsidRPr="001075FA">
        <w:rPr>
          <w:rFonts w:ascii="Times New Roman" w:eastAsia="Times New Roman" w:hAnsi="Times New Roman" w:cs="Times New Roman"/>
          <w:color w:val="000000"/>
          <w:sz w:val="27"/>
          <w:szCs w:val="27"/>
          <w:lang w:eastAsia="bg-BG"/>
        </w:rPr>
        <w:t> служители </w:t>
      </w:r>
      <w:r w:rsidRPr="001075FA">
        <w:rPr>
          <w:rFonts w:ascii="Times New Roman" w:eastAsia="Times New Roman" w:hAnsi="Times New Roman" w:cs="Times New Roman"/>
          <w:color w:val="000000"/>
          <w:sz w:val="27"/>
          <w:szCs w:val="27"/>
          <w:shd w:val="clear" w:color="auto" w:fill="FFFFFF"/>
          <w:lang w:eastAsia="bg-BG"/>
        </w:rPr>
        <w:t>на</w:t>
      </w:r>
      <w:r w:rsidRPr="001075FA">
        <w:rPr>
          <w:rFonts w:ascii="Times New Roman" w:eastAsia="Times New Roman" w:hAnsi="Times New Roman" w:cs="Times New Roman"/>
          <w:color w:val="000000"/>
          <w:sz w:val="27"/>
          <w:szCs w:val="27"/>
          <w:lang w:eastAsia="bg-BG"/>
        </w:rPr>
        <w:t> ответника, </w:t>
      </w:r>
      <w:r w:rsidRPr="001075FA">
        <w:rPr>
          <w:rFonts w:ascii="Times New Roman" w:eastAsia="Times New Roman" w:hAnsi="Times New Roman" w:cs="Times New Roman"/>
          <w:color w:val="000000"/>
          <w:sz w:val="27"/>
          <w:szCs w:val="27"/>
          <w:shd w:val="clear" w:color="auto" w:fill="FFFFFF"/>
          <w:lang w:eastAsia="bg-BG"/>
        </w:rPr>
        <w:t>на</w:t>
      </w:r>
      <w:r w:rsidRPr="001075FA">
        <w:rPr>
          <w:rFonts w:ascii="Times New Roman" w:eastAsia="Times New Roman" w:hAnsi="Times New Roman" w:cs="Times New Roman"/>
          <w:color w:val="000000"/>
          <w:sz w:val="27"/>
          <w:szCs w:val="27"/>
          <w:lang w:eastAsia="bg-BG"/>
        </w:rPr>
        <w:t> които са възложени функциите по </w:t>
      </w:r>
      <w:r w:rsidRPr="001075FA">
        <w:rPr>
          <w:rFonts w:ascii="Times New Roman" w:eastAsia="Times New Roman" w:hAnsi="Times New Roman" w:cs="Times New Roman"/>
          <w:color w:val="000000"/>
          <w:sz w:val="27"/>
          <w:szCs w:val="27"/>
          <w:shd w:val="clear" w:color="auto" w:fill="FFFFFF"/>
          <w:lang w:eastAsia="bg-BG"/>
        </w:rPr>
        <w:t>поддръжка</w:t>
      </w:r>
      <w:r w:rsidRPr="001075FA">
        <w:rPr>
          <w:rFonts w:ascii="Times New Roman" w:eastAsia="Times New Roman" w:hAnsi="Times New Roman" w:cs="Times New Roman"/>
          <w:color w:val="000000"/>
          <w:sz w:val="27"/>
          <w:szCs w:val="27"/>
          <w:lang w:eastAsia="bg-BG"/>
        </w:rPr>
        <w:t>. Ето защо, неизпълнението </w:t>
      </w:r>
      <w:r w:rsidRPr="001075FA">
        <w:rPr>
          <w:rFonts w:ascii="Times New Roman" w:eastAsia="Times New Roman" w:hAnsi="Times New Roman" w:cs="Times New Roman"/>
          <w:color w:val="000000"/>
          <w:sz w:val="27"/>
          <w:szCs w:val="27"/>
          <w:shd w:val="clear" w:color="auto" w:fill="FFFFFF"/>
          <w:lang w:eastAsia="bg-BG"/>
        </w:rPr>
        <w:t>на</w:t>
      </w:r>
      <w:r w:rsidRPr="001075FA">
        <w:rPr>
          <w:rFonts w:ascii="Times New Roman" w:eastAsia="Times New Roman" w:hAnsi="Times New Roman" w:cs="Times New Roman"/>
          <w:color w:val="000000"/>
          <w:sz w:val="27"/>
          <w:szCs w:val="27"/>
          <w:lang w:eastAsia="bg-BG"/>
        </w:rPr>
        <w:t> вменените от закона задължения </w:t>
      </w:r>
      <w:r w:rsidRPr="001075FA">
        <w:rPr>
          <w:rFonts w:ascii="Times New Roman" w:eastAsia="Times New Roman" w:hAnsi="Times New Roman" w:cs="Times New Roman"/>
          <w:color w:val="000000"/>
          <w:sz w:val="27"/>
          <w:szCs w:val="27"/>
          <w:shd w:val="clear" w:color="auto" w:fill="FFFFFF"/>
          <w:lang w:eastAsia="bg-BG"/>
        </w:rPr>
        <w:t>на</w:t>
      </w:r>
      <w:r w:rsidRPr="001075FA">
        <w:rPr>
          <w:rFonts w:ascii="Times New Roman" w:eastAsia="Times New Roman" w:hAnsi="Times New Roman" w:cs="Times New Roman"/>
          <w:color w:val="000000"/>
          <w:sz w:val="27"/>
          <w:szCs w:val="27"/>
          <w:lang w:eastAsia="bg-BG"/>
        </w:rPr>
        <w:t> СО правно регламентирана дейност, осъществима от нейни или наети от нея работници и служители, е основание за ангажиране </w:t>
      </w:r>
      <w:r w:rsidRPr="001075FA">
        <w:rPr>
          <w:rFonts w:ascii="Times New Roman" w:eastAsia="Times New Roman" w:hAnsi="Times New Roman" w:cs="Times New Roman"/>
          <w:color w:val="000000"/>
          <w:sz w:val="27"/>
          <w:szCs w:val="27"/>
          <w:shd w:val="clear" w:color="auto" w:fill="FFFFFF"/>
          <w:lang w:eastAsia="bg-BG"/>
        </w:rPr>
        <w:t>на</w:t>
      </w:r>
      <w:r w:rsidRPr="001075FA">
        <w:rPr>
          <w:rFonts w:ascii="Times New Roman" w:eastAsia="Times New Roman" w:hAnsi="Times New Roman" w:cs="Times New Roman"/>
          <w:color w:val="000000"/>
          <w:sz w:val="27"/>
          <w:szCs w:val="27"/>
          <w:lang w:eastAsia="bg-BG"/>
        </w:rPr>
        <w:t> гаранционно - обезпечителната й отговорност по реда </w:t>
      </w:r>
      <w:r w:rsidRPr="001075FA">
        <w:rPr>
          <w:rFonts w:ascii="Times New Roman" w:eastAsia="Times New Roman" w:hAnsi="Times New Roman" w:cs="Times New Roman"/>
          <w:color w:val="000000"/>
          <w:sz w:val="27"/>
          <w:szCs w:val="27"/>
          <w:shd w:val="clear" w:color="auto" w:fill="FFFFFF"/>
          <w:lang w:eastAsia="bg-BG"/>
        </w:rPr>
        <w:t>на</w:t>
      </w:r>
      <w:r w:rsidRPr="001075FA">
        <w:rPr>
          <w:rFonts w:ascii="Times New Roman" w:eastAsia="Times New Roman" w:hAnsi="Times New Roman" w:cs="Times New Roman"/>
          <w:color w:val="000000"/>
          <w:sz w:val="27"/>
          <w:szCs w:val="27"/>
          <w:lang w:eastAsia="bg-BG"/>
        </w:rPr>
        <w:t> </w:t>
      </w:r>
      <w:hyperlink r:id="rId6" w:history="1">
        <w:r w:rsidRPr="001075FA">
          <w:rPr>
            <w:rFonts w:ascii="Times New Roman" w:eastAsia="Times New Roman" w:hAnsi="Times New Roman" w:cs="Times New Roman"/>
            <w:color w:val="000000"/>
            <w:sz w:val="27"/>
            <w:szCs w:val="27"/>
            <w:u w:val="single"/>
            <w:lang w:eastAsia="bg-BG"/>
          </w:rPr>
          <w:t>чл. 49 ЗЗД</w:t>
        </w:r>
      </w:hyperlink>
      <w:r w:rsidRPr="001075FA">
        <w:rPr>
          <w:rFonts w:ascii="Times New Roman" w:eastAsia="Times New Roman" w:hAnsi="Times New Roman" w:cs="Times New Roman"/>
          <w:color w:val="000000"/>
          <w:sz w:val="27"/>
          <w:szCs w:val="27"/>
          <w:lang w:eastAsia="bg-BG"/>
        </w:rPr>
        <w:t xml:space="preserve">, във </w:t>
      </w:r>
      <w:proofErr w:type="spellStart"/>
      <w:r w:rsidRPr="001075FA">
        <w:rPr>
          <w:rFonts w:ascii="Times New Roman" w:eastAsia="Times New Roman" w:hAnsi="Times New Roman" w:cs="Times New Roman"/>
          <w:color w:val="000000"/>
          <w:sz w:val="27"/>
          <w:szCs w:val="27"/>
          <w:lang w:eastAsia="bg-BG"/>
        </w:rPr>
        <w:t>вр</w:t>
      </w:r>
      <w:proofErr w:type="spellEnd"/>
      <w:r w:rsidRPr="001075FA">
        <w:rPr>
          <w:rFonts w:ascii="Times New Roman" w:eastAsia="Times New Roman" w:hAnsi="Times New Roman" w:cs="Times New Roman"/>
          <w:color w:val="000000"/>
          <w:sz w:val="27"/>
          <w:szCs w:val="27"/>
          <w:lang w:eastAsia="bg-BG"/>
        </w:rPr>
        <w:t>. с </w:t>
      </w:r>
      <w:hyperlink r:id="rId7" w:history="1">
        <w:r w:rsidRPr="001075FA">
          <w:rPr>
            <w:rFonts w:ascii="Times New Roman" w:eastAsia="Times New Roman" w:hAnsi="Times New Roman" w:cs="Times New Roman"/>
            <w:color w:val="000000"/>
            <w:sz w:val="27"/>
            <w:szCs w:val="27"/>
            <w:u w:val="single"/>
            <w:lang w:eastAsia="bg-BG"/>
          </w:rPr>
          <w:t>чл. 45 ЗЗД</w:t>
        </w:r>
      </w:hyperlink>
      <w:r w:rsidRPr="001075FA">
        <w:rPr>
          <w:rFonts w:ascii="Times New Roman" w:eastAsia="Times New Roman" w:hAnsi="Times New Roman" w:cs="Times New Roman"/>
          <w:color w:val="000000"/>
          <w:sz w:val="27"/>
          <w:szCs w:val="27"/>
          <w:lang w:eastAsia="bg-BG"/>
        </w:rPr>
        <w:t>, когато в резултат </w:t>
      </w:r>
      <w:r w:rsidRPr="001075FA">
        <w:rPr>
          <w:rFonts w:ascii="Times New Roman" w:eastAsia="Times New Roman" w:hAnsi="Times New Roman" w:cs="Times New Roman"/>
          <w:color w:val="000000"/>
          <w:sz w:val="27"/>
          <w:szCs w:val="27"/>
          <w:shd w:val="clear" w:color="auto" w:fill="FFFFFF"/>
          <w:lang w:eastAsia="bg-BG"/>
        </w:rPr>
        <w:t>на</w:t>
      </w:r>
      <w:r w:rsidRPr="001075FA">
        <w:rPr>
          <w:rFonts w:ascii="Times New Roman" w:eastAsia="Times New Roman" w:hAnsi="Times New Roman" w:cs="Times New Roman"/>
          <w:color w:val="000000"/>
          <w:sz w:val="27"/>
          <w:szCs w:val="27"/>
          <w:lang w:eastAsia="bg-BG"/>
        </w:rPr>
        <w:t> проявеното в нарушение </w:t>
      </w:r>
      <w:r w:rsidRPr="001075FA">
        <w:rPr>
          <w:rFonts w:ascii="Times New Roman" w:eastAsia="Times New Roman" w:hAnsi="Times New Roman" w:cs="Times New Roman"/>
          <w:color w:val="000000"/>
          <w:sz w:val="27"/>
          <w:szCs w:val="27"/>
          <w:shd w:val="clear" w:color="auto" w:fill="FFFFFF"/>
          <w:lang w:eastAsia="bg-BG"/>
        </w:rPr>
        <w:t>на</w:t>
      </w:r>
      <w:r w:rsidRPr="001075FA">
        <w:rPr>
          <w:rFonts w:ascii="Times New Roman" w:eastAsia="Times New Roman" w:hAnsi="Times New Roman" w:cs="Times New Roman"/>
          <w:color w:val="000000"/>
          <w:sz w:val="27"/>
          <w:szCs w:val="27"/>
          <w:lang w:eastAsia="bg-BG"/>
        </w:rPr>
        <w:t> закона бездействие е настъпило непозволено увреждане, както е в разглеждания случай.</w:t>
      </w:r>
    </w:p>
    <w:p w14:paraId="0FA1AFCF" w14:textId="77777777" w:rsidR="001075FA" w:rsidRPr="001075FA" w:rsidRDefault="001075FA" w:rsidP="001075FA">
      <w:pPr>
        <w:spacing w:after="0" w:line="240" w:lineRule="auto"/>
        <w:ind w:firstLine="990"/>
        <w:jc w:val="both"/>
        <w:rPr>
          <w:rFonts w:ascii="Calibri" w:eastAsia="Times New Roman" w:hAnsi="Calibri" w:cs="Calibri"/>
          <w:color w:val="000000"/>
          <w:lang w:eastAsia="bg-BG"/>
        </w:rPr>
      </w:pPr>
      <w:bookmarkStart w:id="0" w:name="to_paragraph_id34775428"/>
      <w:bookmarkEnd w:id="0"/>
      <w:r w:rsidRPr="001075FA">
        <w:rPr>
          <w:rFonts w:ascii="Times New Roman" w:eastAsia="Times New Roman" w:hAnsi="Times New Roman" w:cs="Times New Roman"/>
          <w:color w:val="000000"/>
          <w:sz w:val="24"/>
          <w:szCs w:val="24"/>
          <w:lang w:eastAsia="bg-BG"/>
        </w:rPr>
        <w:t>Фактът </w:t>
      </w:r>
      <w:r w:rsidRPr="001075FA">
        <w:rPr>
          <w:rFonts w:ascii="Times New Roman" w:eastAsia="Times New Roman" w:hAnsi="Times New Roman" w:cs="Times New Roman"/>
          <w:color w:val="000000"/>
          <w:sz w:val="24"/>
          <w:szCs w:val="24"/>
          <w:shd w:val="clear" w:color="auto" w:fill="FFFFFF"/>
          <w:lang w:eastAsia="bg-BG"/>
        </w:rPr>
        <w:t>на</w:t>
      </w:r>
      <w:r w:rsidRPr="001075FA">
        <w:rPr>
          <w:rFonts w:ascii="Times New Roman" w:eastAsia="Times New Roman" w:hAnsi="Times New Roman" w:cs="Times New Roman"/>
          <w:color w:val="000000"/>
          <w:sz w:val="24"/>
          <w:szCs w:val="24"/>
          <w:lang w:eastAsia="bg-BG"/>
        </w:rPr>
        <w:t> реализирано събитие, застрашаващо живота и здравето </w:t>
      </w:r>
      <w:r w:rsidRPr="001075FA">
        <w:rPr>
          <w:rFonts w:ascii="Times New Roman" w:eastAsia="Times New Roman" w:hAnsi="Times New Roman" w:cs="Times New Roman"/>
          <w:color w:val="000000"/>
          <w:sz w:val="24"/>
          <w:szCs w:val="24"/>
          <w:shd w:val="clear" w:color="auto" w:fill="FFFFFF"/>
          <w:lang w:eastAsia="bg-BG"/>
        </w:rPr>
        <w:t>на</w:t>
      </w:r>
      <w:r w:rsidRPr="001075FA">
        <w:rPr>
          <w:rFonts w:ascii="Times New Roman" w:eastAsia="Times New Roman" w:hAnsi="Times New Roman" w:cs="Times New Roman"/>
          <w:color w:val="000000"/>
          <w:sz w:val="24"/>
          <w:szCs w:val="24"/>
          <w:lang w:eastAsia="bg-BG"/>
        </w:rPr>
        <w:t> гражданите сам по себе си сочи </w:t>
      </w:r>
      <w:r w:rsidRPr="001075FA">
        <w:rPr>
          <w:rFonts w:ascii="Times New Roman" w:eastAsia="Times New Roman" w:hAnsi="Times New Roman" w:cs="Times New Roman"/>
          <w:color w:val="000000"/>
          <w:sz w:val="24"/>
          <w:szCs w:val="24"/>
          <w:shd w:val="clear" w:color="auto" w:fill="FFFFFF"/>
          <w:lang w:eastAsia="bg-BG"/>
        </w:rPr>
        <w:t>на</w:t>
      </w:r>
      <w:r w:rsidRPr="001075FA">
        <w:rPr>
          <w:rFonts w:ascii="Times New Roman" w:eastAsia="Times New Roman" w:hAnsi="Times New Roman" w:cs="Times New Roman"/>
          <w:color w:val="000000"/>
          <w:sz w:val="24"/>
          <w:szCs w:val="24"/>
          <w:lang w:eastAsia="bg-BG"/>
        </w:rPr>
        <w:t> противоправно бездействие. Ответникът е този, в чиято доказателствена тежест стои установяването </w:t>
      </w:r>
      <w:r w:rsidRPr="001075FA">
        <w:rPr>
          <w:rFonts w:ascii="Times New Roman" w:eastAsia="Times New Roman" w:hAnsi="Times New Roman" w:cs="Times New Roman"/>
          <w:color w:val="000000"/>
          <w:sz w:val="24"/>
          <w:szCs w:val="24"/>
          <w:shd w:val="clear" w:color="auto" w:fill="FFFFFF"/>
          <w:lang w:eastAsia="bg-BG"/>
        </w:rPr>
        <w:t>на</w:t>
      </w:r>
      <w:r w:rsidRPr="001075FA">
        <w:rPr>
          <w:rFonts w:ascii="Times New Roman" w:eastAsia="Times New Roman" w:hAnsi="Times New Roman" w:cs="Times New Roman"/>
          <w:color w:val="000000"/>
          <w:sz w:val="24"/>
          <w:szCs w:val="24"/>
          <w:lang w:eastAsia="bg-BG"/>
        </w:rPr>
        <w:t> точното изпълнение </w:t>
      </w:r>
      <w:r w:rsidRPr="001075FA">
        <w:rPr>
          <w:rFonts w:ascii="Times New Roman" w:eastAsia="Times New Roman" w:hAnsi="Times New Roman" w:cs="Times New Roman"/>
          <w:color w:val="000000"/>
          <w:sz w:val="24"/>
          <w:szCs w:val="24"/>
          <w:shd w:val="clear" w:color="auto" w:fill="FFFFFF"/>
          <w:lang w:eastAsia="bg-BG"/>
        </w:rPr>
        <w:t>на</w:t>
      </w:r>
      <w:r w:rsidRPr="001075FA">
        <w:rPr>
          <w:rFonts w:ascii="Times New Roman" w:eastAsia="Times New Roman" w:hAnsi="Times New Roman" w:cs="Times New Roman"/>
          <w:color w:val="000000"/>
          <w:sz w:val="24"/>
          <w:szCs w:val="24"/>
          <w:lang w:eastAsia="bg-BG"/>
        </w:rPr>
        <w:t> задължението му по закон, а доказателства в тази насока не са ангажирани.</w:t>
      </w:r>
    </w:p>
    <w:p w14:paraId="48E25F02" w14:textId="77777777" w:rsidR="001075FA" w:rsidRPr="001075FA" w:rsidRDefault="001075FA" w:rsidP="001075FA">
      <w:pPr>
        <w:spacing w:after="0" w:line="240" w:lineRule="auto"/>
        <w:ind w:firstLine="990"/>
        <w:jc w:val="both"/>
        <w:rPr>
          <w:rFonts w:ascii="Calibri" w:eastAsia="Times New Roman" w:hAnsi="Calibri" w:cs="Calibri"/>
          <w:color w:val="000000"/>
          <w:lang w:eastAsia="bg-BG"/>
        </w:rPr>
      </w:pPr>
      <w:bookmarkStart w:id="1" w:name="to_paragraph_id34775429"/>
      <w:bookmarkEnd w:id="1"/>
      <w:r w:rsidRPr="001075FA">
        <w:rPr>
          <w:rFonts w:ascii="Times New Roman" w:eastAsia="Times New Roman" w:hAnsi="Times New Roman" w:cs="Times New Roman"/>
          <w:color w:val="000000"/>
          <w:sz w:val="24"/>
          <w:szCs w:val="24"/>
          <w:lang w:eastAsia="bg-BG"/>
        </w:rPr>
        <w:t>Причинно-следствената връзка между противоправното деяние и нанесените неимуществени и имуществени вреди </w:t>
      </w:r>
      <w:r w:rsidRPr="001075FA">
        <w:rPr>
          <w:rFonts w:ascii="Times New Roman" w:eastAsia="Times New Roman" w:hAnsi="Times New Roman" w:cs="Times New Roman"/>
          <w:color w:val="000000"/>
          <w:sz w:val="24"/>
          <w:szCs w:val="24"/>
          <w:shd w:val="clear" w:color="auto" w:fill="FFFFFF"/>
          <w:lang w:eastAsia="bg-BG"/>
        </w:rPr>
        <w:t>на</w:t>
      </w:r>
      <w:r w:rsidRPr="001075FA">
        <w:rPr>
          <w:rFonts w:ascii="Times New Roman" w:eastAsia="Times New Roman" w:hAnsi="Times New Roman" w:cs="Times New Roman"/>
          <w:color w:val="000000"/>
          <w:sz w:val="24"/>
          <w:szCs w:val="24"/>
          <w:lang w:eastAsia="bg-BG"/>
        </w:rPr>
        <w:t> ищеца се установява по делото от свидетелските показания и съдебно медицинска експертиза на вещо лице травматолог.</w:t>
      </w:r>
    </w:p>
    <w:p w14:paraId="2F639C28" w14:textId="77777777" w:rsidR="001075FA" w:rsidRPr="001075FA" w:rsidRDefault="001075FA" w:rsidP="001075FA">
      <w:pPr>
        <w:spacing w:after="0" w:line="240" w:lineRule="auto"/>
        <w:ind w:firstLine="990"/>
        <w:jc w:val="both"/>
        <w:rPr>
          <w:rFonts w:ascii="Calibri" w:eastAsia="Times New Roman" w:hAnsi="Calibri" w:cs="Calibri"/>
          <w:color w:val="000000"/>
          <w:lang w:eastAsia="bg-BG"/>
        </w:rPr>
      </w:pPr>
      <w:r w:rsidRPr="001075FA">
        <w:rPr>
          <w:rFonts w:ascii="Times New Roman" w:eastAsia="Times New Roman" w:hAnsi="Times New Roman" w:cs="Times New Roman"/>
          <w:color w:val="000000"/>
          <w:sz w:val="24"/>
          <w:szCs w:val="24"/>
          <w:lang w:eastAsia="bg-BG"/>
        </w:rPr>
        <w:t xml:space="preserve">Размерът на обезщетението за претърпените неимуществени вреди се определя от съда по справедливост на основание чл. 52 от ЗЗД. Неимуществените вреди нямат парична оценка, поради което обезщетението за тях се определя по вътрешно убеждение от съда. Справедливостта, като критерий за определяне паричния еквивалент на моралните вреди, включва винаги конкретни факти, </w:t>
      </w:r>
      <w:proofErr w:type="spellStart"/>
      <w:r w:rsidRPr="001075FA">
        <w:rPr>
          <w:rFonts w:ascii="Times New Roman" w:eastAsia="Times New Roman" w:hAnsi="Times New Roman" w:cs="Times New Roman"/>
          <w:color w:val="000000"/>
          <w:sz w:val="24"/>
          <w:szCs w:val="24"/>
          <w:lang w:eastAsia="bg-BG"/>
        </w:rPr>
        <w:t>относими</w:t>
      </w:r>
      <w:proofErr w:type="spellEnd"/>
      <w:r w:rsidRPr="001075FA">
        <w:rPr>
          <w:rFonts w:ascii="Times New Roman" w:eastAsia="Times New Roman" w:hAnsi="Times New Roman" w:cs="Times New Roman"/>
          <w:color w:val="000000"/>
          <w:sz w:val="24"/>
          <w:szCs w:val="24"/>
          <w:lang w:eastAsia="bg-BG"/>
        </w:rPr>
        <w:t xml:space="preserve"> към стойността, която засегнатите блага са имали за своя притежател. Понятието „справедливост” съгласно ППВС № 4/64 г. не е абстрактно понятие, поради което не предпоставя хипотетичен размер на дължимото в хипотезата на неимуществени вреди, причинени от деликт, обезщетение, а всякога е свързано с преценката на определени конкретно съществуващи обстоятелства, както с общественото разбиране на определени съществуващи обстоятелства. В този смисъл е и формираната съдебна практика в Решение № 32 от 19.02.2015 г. по </w:t>
      </w:r>
      <w:proofErr w:type="spellStart"/>
      <w:r w:rsidRPr="001075FA">
        <w:rPr>
          <w:rFonts w:ascii="Times New Roman" w:eastAsia="Times New Roman" w:hAnsi="Times New Roman" w:cs="Times New Roman"/>
          <w:color w:val="000000"/>
          <w:sz w:val="24"/>
          <w:szCs w:val="24"/>
          <w:lang w:eastAsia="bg-BG"/>
        </w:rPr>
        <w:t>гр.д</w:t>
      </w:r>
      <w:proofErr w:type="spellEnd"/>
      <w:r w:rsidRPr="001075FA">
        <w:rPr>
          <w:rFonts w:ascii="Times New Roman" w:eastAsia="Times New Roman" w:hAnsi="Times New Roman" w:cs="Times New Roman"/>
          <w:color w:val="000000"/>
          <w:sz w:val="24"/>
          <w:szCs w:val="24"/>
          <w:lang w:eastAsia="bg-BG"/>
        </w:rPr>
        <w:t xml:space="preserve">. № 2269/2014 г. на ВКС, ІV </w:t>
      </w:r>
      <w:proofErr w:type="spellStart"/>
      <w:r w:rsidRPr="001075FA">
        <w:rPr>
          <w:rFonts w:ascii="Times New Roman" w:eastAsia="Times New Roman" w:hAnsi="Times New Roman" w:cs="Times New Roman"/>
          <w:color w:val="000000"/>
          <w:sz w:val="24"/>
          <w:szCs w:val="24"/>
          <w:lang w:eastAsia="bg-BG"/>
        </w:rPr>
        <w:t>г.о</w:t>
      </w:r>
      <w:proofErr w:type="spellEnd"/>
      <w:r w:rsidRPr="001075FA">
        <w:rPr>
          <w:rFonts w:ascii="Times New Roman" w:eastAsia="Times New Roman" w:hAnsi="Times New Roman" w:cs="Times New Roman"/>
          <w:color w:val="000000"/>
          <w:sz w:val="24"/>
          <w:szCs w:val="24"/>
          <w:lang w:eastAsia="bg-BG"/>
        </w:rPr>
        <w:t xml:space="preserve">., решение № 142 от 05.06.2013 г. по </w:t>
      </w:r>
      <w:proofErr w:type="spellStart"/>
      <w:r w:rsidRPr="001075FA">
        <w:rPr>
          <w:rFonts w:ascii="Times New Roman" w:eastAsia="Times New Roman" w:hAnsi="Times New Roman" w:cs="Times New Roman"/>
          <w:color w:val="000000"/>
          <w:sz w:val="24"/>
          <w:szCs w:val="24"/>
          <w:lang w:eastAsia="bg-BG"/>
        </w:rPr>
        <w:t>гр.д</w:t>
      </w:r>
      <w:proofErr w:type="spellEnd"/>
      <w:r w:rsidRPr="001075FA">
        <w:rPr>
          <w:rFonts w:ascii="Times New Roman" w:eastAsia="Times New Roman" w:hAnsi="Times New Roman" w:cs="Times New Roman"/>
          <w:color w:val="000000"/>
          <w:sz w:val="24"/>
          <w:szCs w:val="24"/>
          <w:lang w:eastAsia="bg-BG"/>
        </w:rPr>
        <w:t xml:space="preserve">. № 419/2012 г. на ВКС, ІV </w:t>
      </w:r>
      <w:proofErr w:type="spellStart"/>
      <w:r w:rsidRPr="001075FA">
        <w:rPr>
          <w:rFonts w:ascii="Times New Roman" w:eastAsia="Times New Roman" w:hAnsi="Times New Roman" w:cs="Times New Roman"/>
          <w:color w:val="000000"/>
          <w:sz w:val="24"/>
          <w:szCs w:val="24"/>
          <w:lang w:eastAsia="bg-BG"/>
        </w:rPr>
        <w:t>г.о</w:t>
      </w:r>
      <w:proofErr w:type="spellEnd"/>
      <w:r w:rsidRPr="001075FA">
        <w:rPr>
          <w:rFonts w:ascii="Times New Roman" w:eastAsia="Times New Roman" w:hAnsi="Times New Roman" w:cs="Times New Roman"/>
          <w:color w:val="000000"/>
          <w:sz w:val="24"/>
          <w:szCs w:val="24"/>
          <w:lang w:eastAsia="bg-BG"/>
        </w:rPr>
        <w:t>. и др. Размерът на обезщетението за претърпените от деликт морални вреди трябва да е съразмерен с техния действителен размер, който е обусловен както от характера, продължителността и интензитета на конкретното неблагоприятно въздействие върху личността на пострадалия, начин и обстоятелства, при които е получено, последици, продължителността и степен на интензитет, възраст на увредения, обществено и социално положение, както и от икономическата ситуация в страната към момента на увреждането и установената в тази насока съдебна практика. На обезщетяване подлежат неимуществените вреди, които са в пряка причинна връзка с увреждането като размерът на дължимото обезщетение за неимуществени вреди според законовия критерий за справедливост се определя според вида и тежестта на причинените телесни и психични увреждания - това са фактите и обстоятелствата, които имат пряко значение за размера на предявения иск - продължителността и интензитета на претърпените физически и душевни болки, други страдания и неудобства, стигнало ли се е до разстройство на здравето (заболяване), а ако увреждането е трайно - медицинската прогноза за неговото развитие. Съобразно разпоредбата на чл.52 ЗЗД размерът на обезщетението за неимуществени вреди трябва да е съобразен с обществения критерий за справедливост.</w:t>
      </w:r>
    </w:p>
    <w:p w14:paraId="1B6A6880" w14:textId="77777777" w:rsidR="001075FA" w:rsidRPr="001075FA" w:rsidRDefault="001075FA" w:rsidP="001075FA">
      <w:pPr>
        <w:spacing w:after="0" w:line="240" w:lineRule="auto"/>
        <w:ind w:firstLine="990"/>
        <w:jc w:val="both"/>
        <w:rPr>
          <w:rFonts w:ascii="Times New Roman" w:eastAsia="Times New Roman" w:hAnsi="Times New Roman" w:cs="Times New Roman"/>
          <w:color w:val="000000"/>
          <w:sz w:val="27"/>
          <w:szCs w:val="27"/>
          <w:lang w:eastAsia="bg-BG"/>
        </w:rPr>
      </w:pPr>
      <w:r w:rsidRPr="001075FA">
        <w:rPr>
          <w:rFonts w:ascii="Times New Roman" w:eastAsia="Times New Roman" w:hAnsi="Times New Roman" w:cs="Times New Roman"/>
          <w:color w:val="000000"/>
          <w:sz w:val="27"/>
          <w:szCs w:val="27"/>
          <w:lang w:eastAsia="bg-BG"/>
        </w:rPr>
        <w:lastRenderedPageBreak/>
        <w:t>По делото се установиха настъпването на описаните в исковата молба травматични увреждания на ищеца, както и че му е оказана медицинска помощ и проведено оперативно и домашно лечение в болнично заведение. В периода на лечение и възстановяване от по-малко от два месеца е търпял болки и страдания, по-интензивни в дните след травмата и след извършената операция, както и при раздвижването. Предвид степента на търпените болки и страдания, техния интензитет, както и периода на възстановяване, негативните изживявания и дискомфорт през периода на болничното и домашно лечение и възрастта на ищеца (65 годишен), съдът намира за справедлив спрямо преживените от ищеца неимуществени вреди размер на обезщетение в размер на 10 800</w:t>
      </w:r>
      <w:r w:rsidRPr="001075FA">
        <w:rPr>
          <w:rFonts w:ascii="Times New Roman" w:eastAsia="Times New Roman" w:hAnsi="Times New Roman" w:cs="Times New Roman"/>
          <w:i/>
          <w:iCs/>
          <w:color w:val="000000"/>
          <w:sz w:val="27"/>
          <w:szCs w:val="27"/>
          <w:lang w:eastAsia="bg-BG"/>
        </w:rPr>
        <w:t> </w:t>
      </w:r>
      <w:r w:rsidRPr="001075FA">
        <w:rPr>
          <w:rFonts w:ascii="Times New Roman" w:eastAsia="Times New Roman" w:hAnsi="Times New Roman" w:cs="Times New Roman"/>
          <w:color w:val="000000"/>
          <w:sz w:val="27"/>
          <w:szCs w:val="27"/>
          <w:lang w:eastAsia="bg-BG"/>
        </w:rPr>
        <w:t>лв.  Лечението и  възстановяването на ищеца са напълно приключили, в обичайните срокове и развитие. Установи се, че ищецът има остатъчни белези от нараняването, но съдът намира за недоказани вреди от неудобства при носене на дрехи, които ги разкриват (къси панталони, бански). Ето защо, предявеният иск е основателен и доказан в посочения размер и следва да бъде уважен в тази му част, а в останалата му част – отхвърлен. Съобразявайки горното и икономическите условия в страната към датата </w:t>
      </w:r>
      <w:r w:rsidRPr="001075FA">
        <w:rPr>
          <w:rFonts w:ascii="Times New Roman" w:eastAsia="Times New Roman" w:hAnsi="Times New Roman" w:cs="Times New Roman"/>
          <w:color w:val="000000"/>
          <w:sz w:val="27"/>
          <w:szCs w:val="27"/>
          <w:shd w:val="clear" w:color="auto" w:fill="FFFFFF"/>
          <w:lang w:eastAsia="bg-BG"/>
        </w:rPr>
        <w:t>на</w:t>
      </w:r>
      <w:r w:rsidRPr="001075FA">
        <w:rPr>
          <w:rFonts w:ascii="Times New Roman" w:eastAsia="Times New Roman" w:hAnsi="Times New Roman" w:cs="Times New Roman"/>
          <w:color w:val="000000"/>
          <w:sz w:val="27"/>
          <w:szCs w:val="27"/>
          <w:lang w:eastAsia="bg-BG"/>
        </w:rPr>
        <w:t xml:space="preserve"> събитието и съдебната практика по сходни случаи  (Решение № 202 от 11.01.2019 г. по </w:t>
      </w:r>
      <w:proofErr w:type="spellStart"/>
      <w:r w:rsidRPr="001075FA">
        <w:rPr>
          <w:rFonts w:ascii="Times New Roman" w:eastAsia="Times New Roman" w:hAnsi="Times New Roman" w:cs="Times New Roman"/>
          <w:color w:val="000000"/>
          <w:sz w:val="27"/>
          <w:szCs w:val="27"/>
          <w:lang w:eastAsia="bg-BG"/>
        </w:rPr>
        <w:t>гр.д</w:t>
      </w:r>
      <w:proofErr w:type="spellEnd"/>
      <w:r w:rsidRPr="001075FA">
        <w:rPr>
          <w:rFonts w:ascii="Times New Roman" w:eastAsia="Times New Roman" w:hAnsi="Times New Roman" w:cs="Times New Roman"/>
          <w:color w:val="000000"/>
          <w:sz w:val="27"/>
          <w:szCs w:val="27"/>
          <w:lang w:eastAsia="bg-BG"/>
        </w:rPr>
        <w:t>. № 186/2018 г. на ВКС, </w:t>
      </w:r>
      <w:r w:rsidRPr="001075FA">
        <w:rPr>
          <w:rFonts w:ascii="Times New Roman" w:eastAsia="Times New Roman" w:hAnsi="Times New Roman" w:cs="Times New Roman"/>
          <w:color w:val="000000"/>
          <w:sz w:val="27"/>
          <w:szCs w:val="27"/>
          <w:lang w:val="en-US" w:eastAsia="bg-BG"/>
        </w:rPr>
        <w:t>III</w:t>
      </w:r>
      <w:r w:rsidRPr="001075FA">
        <w:rPr>
          <w:rFonts w:ascii="Times New Roman" w:eastAsia="Times New Roman" w:hAnsi="Times New Roman" w:cs="Times New Roman"/>
          <w:color w:val="000000"/>
          <w:sz w:val="27"/>
          <w:szCs w:val="27"/>
          <w:lang w:eastAsia="bg-BG"/>
        </w:rPr>
        <w:t> </w:t>
      </w:r>
      <w:proofErr w:type="spellStart"/>
      <w:r w:rsidRPr="001075FA">
        <w:rPr>
          <w:rFonts w:ascii="Times New Roman" w:eastAsia="Times New Roman" w:hAnsi="Times New Roman" w:cs="Times New Roman"/>
          <w:color w:val="000000"/>
          <w:sz w:val="27"/>
          <w:szCs w:val="27"/>
          <w:lang w:eastAsia="bg-BG"/>
        </w:rPr>
        <w:t>г.о</w:t>
      </w:r>
      <w:proofErr w:type="spellEnd"/>
      <w:r w:rsidRPr="001075FA">
        <w:rPr>
          <w:rFonts w:ascii="Times New Roman" w:eastAsia="Times New Roman" w:hAnsi="Times New Roman" w:cs="Times New Roman"/>
          <w:color w:val="000000"/>
          <w:sz w:val="27"/>
          <w:szCs w:val="27"/>
          <w:lang w:eastAsia="bg-BG"/>
        </w:rPr>
        <w:t>., Решение  от 10.07.2017 г. по гр. дело № 6435 по описа за 2016 г. на СГС, </w:t>
      </w:r>
      <w:r w:rsidRPr="001075FA">
        <w:rPr>
          <w:rFonts w:ascii="Times New Roman" w:eastAsia="Times New Roman" w:hAnsi="Times New Roman" w:cs="Times New Roman"/>
          <w:color w:val="000000"/>
          <w:sz w:val="27"/>
          <w:szCs w:val="27"/>
          <w:lang w:val="en-US" w:eastAsia="bg-BG"/>
        </w:rPr>
        <w:t>I</w:t>
      </w:r>
      <w:r w:rsidRPr="001075FA">
        <w:rPr>
          <w:rFonts w:ascii="Times New Roman" w:eastAsia="Times New Roman" w:hAnsi="Times New Roman" w:cs="Times New Roman"/>
          <w:color w:val="000000"/>
          <w:sz w:val="27"/>
          <w:szCs w:val="27"/>
          <w:lang w:eastAsia="bg-BG"/>
        </w:rPr>
        <w:t>-14 състав) съдът намира, че този размер </w:t>
      </w:r>
      <w:r w:rsidRPr="001075FA">
        <w:rPr>
          <w:rFonts w:ascii="Times New Roman" w:eastAsia="Times New Roman" w:hAnsi="Times New Roman" w:cs="Times New Roman"/>
          <w:color w:val="000000"/>
          <w:sz w:val="27"/>
          <w:szCs w:val="27"/>
          <w:shd w:val="clear" w:color="auto" w:fill="FFFFFF"/>
          <w:lang w:eastAsia="bg-BG"/>
        </w:rPr>
        <w:t>на</w:t>
      </w:r>
      <w:r w:rsidRPr="001075FA">
        <w:rPr>
          <w:rFonts w:ascii="Times New Roman" w:eastAsia="Times New Roman" w:hAnsi="Times New Roman" w:cs="Times New Roman"/>
          <w:color w:val="000000"/>
          <w:sz w:val="27"/>
          <w:szCs w:val="27"/>
          <w:lang w:eastAsia="bg-BG"/>
        </w:rPr>
        <w:t> обезщетението отговаря </w:t>
      </w:r>
      <w:r w:rsidRPr="001075FA">
        <w:rPr>
          <w:rFonts w:ascii="Times New Roman" w:eastAsia="Times New Roman" w:hAnsi="Times New Roman" w:cs="Times New Roman"/>
          <w:color w:val="000000"/>
          <w:sz w:val="27"/>
          <w:szCs w:val="27"/>
          <w:shd w:val="clear" w:color="auto" w:fill="FFFFFF"/>
          <w:lang w:eastAsia="bg-BG"/>
        </w:rPr>
        <w:t>на</w:t>
      </w:r>
      <w:r w:rsidRPr="001075FA">
        <w:rPr>
          <w:rFonts w:ascii="Times New Roman" w:eastAsia="Times New Roman" w:hAnsi="Times New Roman" w:cs="Times New Roman"/>
          <w:color w:val="000000"/>
          <w:sz w:val="27"/>
          <w:szCs w:val="27"/>
          <w:lang w:eastAsia="bg-BG"/>
        </w:rPr>
        <w:t> принципа </w:t>
      </w:r>
      <w:r w:rsidRPr="001075FA">
        <w:rPr>
          <w:rFonts w:ascii="Times New Roman" w:eastAsia="Times New Roman" w:hAnsi="Times New Roman" w:cs="Times New Roman"/>
          <w:color w:val="000000"/>
          <w:sz w:val="27"/>
          <w:szCs w:val="27"/>
          <w:shd w:val="clear" w:color="auto" w:fill="FFFFFF"/>
          <w:lang w:eastAsia="bg-BG"/>
        </w:rPr>
        <w:t>на</w:t>
      </w:r>
      <w:r w:rsidRPr="001075FA">
        <w:rPr>
          <w:rFonts w:ascii="Times New Roman" w:eastAsia="Times New Roman" w:hAnsi="Times New Roman" w:cs="Times New Roman"/>
          <w:color w:val="000000"/>
          <w:sz w:val="27"/>
          <w:szCs w:val="27"/>
          <w:lang w:eastAsia="bg-BG"/>
        </w:rPr>
        <w:t> справедливост съобразно </w:t>
      </w:r>
      <w:hyperlink r:id="rId8" w:history="1">
        <w:r w:rsidRPr="001075FA">
          <w:rPr>
            <w:rFonts w:ascii="Times New Roman" w:eastAsia="Times New Roman" w:hAnsi="Times New Roman" w:cs="Times New Roman"/>
            <w:color w:val="000000"/>
            <w:sz w:val="27"/>
            <w:szCs w:val="27"/>
            <w:u w:val="single"/>
            <w:lang w:eastAsia="bg-BG"/>
          </w:rPr>
          <w:t>чл. 52 от ЗЗД</w:t>
        </w:r>
      </w:hyperlink>
      <w:r w:rsidRPr="001075FA">
        <w:rPr>
          <w:rFonts w:ascii="Times New Roman" w:eastAsia="Times New Roman" w:hAnsi="Times New Roman" w:cs="Times New Roman"/>
          <w:color w:val="000000"/>
          <w:sz w:val="27"/>
          <w:szCs w:val="27"/>
          <w:lang w:eastAsia="bg-BG"/>
        </w:rPr>
        <w:t xml:space="preserve">. Следва сумата за обезщетение да се присъди ведно със законна лихва, считано от датата на деликта, на основание чл.86, </w:t>
      </w:r>
      <w:proofErr w:type="spellStart"/>
      <w:r w:rsidRPr="001075FA">
        <w:rPr>
          <w:rFonts w:ascii="Times New Roman" w:eastAsia="Times New Roman" w:hAnsi="Times New Roman" w:cs="Times New Roman"/>
          <w:color w:val="000000"/>
          <w:sz w:val="27"/>
          <w:szCs w:val="27"/>
          <w:lang w:eastAsia="bg-BG"/>
        </w:rPr>
        <w:t>вр</w:t>
      </w:r>
      <w:proofErr w:type="spellEnd"/>
      <w:r w:rsidRPr="001075FA">
        <w:rPr>
          <w:rFonts w:ascii="Times New Roman" w:eastAsia="Times New Roman" w:hAnsi="Times New Roman" w:cs="Times New Roman"/>
          <w:color w:val="000000"/>
          <w:sz w:val="27"/>
          <w:szCs w:val="27"/>
          <w:lang w:eastAsia="bg-BG"/>
        </w:rPr>
        <w:t>. с чл.84, ал.3 от ЗЗД.</w:t>
      </w:r>
    </w:p>
    <w:p w14:paraId="5C37B24B" w14:textId="77777777" w:rsidR="001075FA" w:rsidRPr="001075FA" w:rsidRDefault="001075FA" w:rsidP="001075FA">
      <w:pPr>
        <w:spacing w:after="0" w:line="240" w:lineRule="auto"/>
        <w:ind w:firstLine="708"/>
        <w:jc w:val="both"/>
        <w:rPr>
          <w:rFonts w:ascii="Calibri" w:eastAsia="Times New Roman" w:hAnsi="Calibri" w:cs="Calibri"/>
          <w:color w:val="000000"/>
          <w:lang w:eastAsia="bg-BG"/>
        </w:rPr>
      </w:pPr>
      <w:r w:rsidRPr="001075FA">
        <w:rPr>
          <w:rFonts w:ascii="Times New Roman" w:eastAsia="Times New Roman" w:hAnsi="Times New Roman" w:cs="Times New Roman"/>
          <w:color w:val="000000"/>
          <w:sz w:val="24"/>
          <w:szCs w:val="24"/>
          <w:lang w:eastAsia="bg-BG"/>
        </w:rPr>
        <w:t>Съгласно разпоредбата на чл.127, ал.4 от ГПК в исковата молба е посочен начин на плащане на присъдените суми по банкова сметка:  </w:t>
      </w:r>
      <w:r w:rsidRPr="001075FA">
        <w:rPr>
          <w:rFonts w:ascii="Times New Roman" w:eastAsia="Times New Roman" w:hAnsi="Times New Roman" w:cs="Times New Roman"/>
          <w:color w:val="000000"/>
          <w:sz w:val="24"/>
          <w:szCs w:val="24"/>
          <w:lang w:val="en-US" w:eastAsia="bg-BG"/>
        </w:rPr>
        <w:t>*** ***</w:t>
      </w:r>
      <w:r w:rsidRPr="001075FA">
        <w:rPr>
          <w:rFonts w:ascii="Times New Roman" w:eastAsia="Times New Roman" w:hAnsi="Times New Roman" w:cs="Times New Roman"/>
          <w:color w:val="000000"/>
          <w:sz w:val="24"/>
          <w:szCs w:val="24"/>
          <w:lang w:eastAsia="bg-BG"/>
        </w:rPr>
        <w:t xml:space="preserve"> „Първа инвестиционна </w:t>
      </w:r>
      <w:proofErr w:type="spellStart"/>
      <w:r w:rsidRPr="001075FA">
        <w:rPr>
          <w:rFonts w:ascii="Times New Roman" w:eastAsia="Times New Roman" w:hAnsi="Times New Roman" w:cs="Times New Roman"/>
          <w:color w:val="000000"/>
          <w:sz w:val="24"/>
          <w:szCs w:val="24"/>
          <w:lang w:eastAsia="bg-BG"/>
        </w:rPr>
        <w:t>банка“АД</w:t>
      </w:r>
      <w:proofErr w:type="spellEnd"/>
      <w:r w:rsidRPr="001075FA">
        <w:rPr>
          <w:rFonts w:ascii="Times New Roman" w:eastAsia="Times New Roman" w:hAnsi="Times New Roman" w:cs="Times New Roman"/>
          <w:color w:val="000000"/>
          <w:sz w:val="24"/>
          <w:szCs w:val="24"/>
          <w:lang w:eastAsia="bg-BG"/>
        </w:rPr>
        <w:t xml:space="preserve"> с титуляр А.Х.Г.. По делото обаче не са представени доказателства, че тази сметка е такава по чл.39 от </w:t>
      </w:r>
      <w:proofErr w:type="spellStart"/>
      <w:r w:rsidRPr="001075FA">
        <w:rPr>
          <w:rFonts w:ascii="Times New Roman" w:eastAsia="Times New Roman" w:hAnsi="Times New Roman" w:cs="Times New Roman"/>
          <w:color w:val="000000"/>
          <w:sz w:val="24"/>
          <w:szCs w:val="24"/>
          <w:lang w:eastAsia="bg-BG"/>
        </w:rPr>
        <w:t>ЗАдв</w:t>
      </w:r>
      <w:proofErr w:type="spellEnd"/>
      <w:r w:rsidRPr="001075FA">
        <w:rPr>
          <w:rFonts w:ascii="Times New Roman" w:eastAsia="Times New Roman" w:hAnsi="Times New Roman" w:cs="Times New Roman"/>
          <w:color w:val="000000"/>
          <w:sz w:val="24"/>
          <w:szCs w:val="24"/>
          <w:lang w:eastAsia="bg-BG"/>
        </w:rPr>
        <w:t xml:space="preserve"> и за наличието на представителна власт за получаване на суми от името на доверителя (срв. чл.34, ал.3 от ГПК). Тези суми не могат да са на разположение на клиента – ищец, тъй като той не е титуляр. Затова и посочената банкова сметка ***</w:t>
      </w:r>
      <w:proofErr w:type="spellStart"/>
      <w:r w:rsidRPr="001075FA">
        <w:rPr>
          <w:rFonts w:ascii="Times New Roman" w:eastAsia="Times New Roman" w:hAnsi="Times New Roman" w:cs="Times New Roman"/>
          <w:color w:val="000000"/>
          <w:sz w:val="24"/>
          <w:szCs w:val="24"/>
          <w:lang w:eastAsia="bg-BG"/>
        </w:rPr>
        <w:t>нието</w:t>
      </w:r>
      <w:proofErr w:type="spellEnd"/>
      <w:r w:rsidRPr="001075FA">
        <w:rPr>
          <w:rFonts w:ascii="Times New Roman" w:eastAsia="Times New Roman" w:hAnsi="Times New Roman" w:cs="Times New Roman"/>
          <w:color w:val="000000"/>
          <w:sz w:val="24"/>
          <w:szCs w:val="24"/>
          <w:lang w:eastAsia="bg-BG"/>
        </w:rPr>
        <w:t xml:space="preserve"> по чл.235, ал.1, т.7 от ГПК.</w:t>
      </w:r>
    </w:p>
    <w:p w14:paraId="5FBFBF23" w14:textId="77777777" w:rsidR="001075FA" w:rsidRPr="001075FA" w:rsidRDefault="001075FA" w:rsidP="001075FA">
      <w:pPr>
        <w:spacing w:after="0" w:line="240" w:lineRule="auto"/>
        <w:ind w:firstLine="708"/>
        <w:jc w:val="both"/>
        <w:rPr>
          <w:rFonts w:ascii="Calibri" w:eastAsia="Times New Roman" w:hAnsi="Calibri" w:cs="Calibri"/>
          <w:color w:val="000000"/>
          <w:lang w:eastAsia="bg-BG"/>
        </w:rPr>
      </w:pPr>
      <w:r w:rsidRPr="001075FA">
        <w:rPr>
          <w:rFonts w:ascii="Times New Roman" w:eastAsia="Times New Roman" w:hAnsi="Times New Roman" w:cs="Times New Roman"/>
          <w:color w:val="000000"/>
          <w:sz w:val="24"/>
          <w:szCs w:val="24"/>
          <w:lang w:eastAsia="bg-BG"/>
        </w:rPr>
        <w:t xml:space="preserve">Тъй като ищецът е освободен от внасянето на държавна такса и разноски в производството, то на основание чл.78, ал.6 от ГПК, следва да се осъди ответника да заплати на СГС сумата 432 лв. за държавна такса и 116, 31 лв. разноски за възнаграждение на вещо лице. На основание чл.38 от </w:t>
      </w:r>
      <w:proofErr w:type="spellStart"/>
      <w:r w:rsidRPr="001075FA">
        <w:rPr>
          <w:rFonts w:ascii="Times New Roman" w:eastAsia="Times New Roman" w:hAnsi="Times New Roman" w:cs="Times New Roman"/>
          <w:color w:val="000000"/>
          <w:sz w:val="24"/>
          <w:szCs w:val="24"/>
          <w:lang w:eastAsia="bg-BG"/>
        </w:rPr>
        <w:t>ЗАдв</w:t>
      </w:r>
      <w:proofErr w:type="spellEnd"/>
      <w:r w:rsidRPr="001075FA">
        <w:rPr>
          <w:rFonts w:ascii="Times New Roman" w:eastAsia="Times New Roman" w:hAnsi="Times New Roman" w:cs="Times New Roman"/>
          <w:color w:val="000000"/>
          <w:sz w:val="24"/>
          <w:szCs w:val="24"/>
          <w:lang w:eastAsia="bg-BG"/>
        </w:rPr>
        <w:t>, ответникът следва да бъде осъден да заплати на адвокат Г. възнаграждение съобразно уважената част от иска и в нормативно определения минимален размер на адвокатските възнаграждение по чл.7, ал.2, т.4 от Наредба №1/2014 г. -  544, 15 лв.</w:t>
      </w:r>
    </w:p>
    <w:p w14:paraId="5A147E06" w14:textId="77777777" w:rsidR="001075FA" w:rsidRPr="001075FA" w:rsidRDefault="001075FA" w:rsidP="001075FA">
      <w:pPr>
        <w:spacing w:after="0" w:line="240" w:lineRule="auto"/>
        <w:ind w:firstLine="708"/>
        <w:jc w:val="both"/>
        <w:rPr>
          <w:rFonts w:ascii="Calibri" w:eastAsia="Times New Roman" w:hAnsi="Calibri" w:cs="Calibri"/>
          <w:color w:val="000000"/>
          <w:lang w:eastAsia="bg-BG"/>
        </w:rPr>
      </w:pPr>
      <w:r w:rsidRPr="001075FA">
        <w:rPr>
          <w:rFonts w:ascii="Times New Roman" w:eastAsia="Times New Roman" w:hAnsi="Times New Roman" w:cs="Times New Roman"/>
          <w:color w:val="000000"/>
          <w:sz w:val="24"/>
          <w:szCs w:val="24"/>
          <w:lang w:eastAsia="bg-BG"/>
        </w:rPr>
        <w:t xml:space="preserve">С оглед изхода на делото, следва да се осъди ищеца да заплати на </w:t>
      </w:r>
      <w:proofErr w:type="spellStart"/>
      <w:r w:rsidRPr="001075FA">
        <w:rPr>
          <w:rFonts w:ascii="Times New Roman" w:eastAsia="Times New Roman" w:hAnsi="Times New Roman" w:cs="Times New Roman"/>
          <w:color w:val="000000"/>
          <w:sz w:val="24"/>
          <w:szCs w:val="24"/>
          <w:lang w:eastAsia="bg-BG"/>
        </w:rPr>
        <w:t>С.О.разноски</w:t>
      </w:r>
      <w:proofErr w:type="spellEnd"/>
      <w:r w:rsidRPr="001075FA">
        <w:rPr>
          <w:rFonts w:ascii="Times New Roman" w:eastAsia="Times New Roman" w:hAnsi="Times New Roman" w:cs="Times New Roman"/>
          <w:color w:val="000000"/>
          <w:sz w:val="24"/>
          <w:szCs w:val="24"/>
          <w:lang w:eastAsia="bg-BG"/>
        </w:rPr>
        <w:t xml:space="preserve"> в размер 100 лв. за </w:t>
      </w:r>
      <w:proofErr w:type="spellStart"/>
      <w:r w:rsidRPr="001075FA">
        <w:rPr>
          <w:rFonts w:ascii="Times New Roman" w:eastAsia="Times New Roman" w:hAnsi="Times New Roman" w:cs="Times New Roman"/>
          <w:color w:val="000000"/>
          <w:sz w:val="24"/>
          <w:szCs w:val="24"/>
          <w:lang w:eastAsia="bg-BG"/>
        </w:rPr>
        <w:t>юрисконсултско</w:t>
      </w:r>
      <w:proofErr w:type="spellEnd"/>
      <w:r w:rsidRPr="001075FA">
        <w:rPr>
          <w:rFonts w:ascii="Times New Roman" w:eastAsia="Times New Roman" w:hAnsi="Times New Roman" w:cs="Times New Roman"/>
          <w:color w:val="000000"/>
          <w:sz w:val="24"/>
          <w:szCs w:val="24"/>
          <w:lang w:eastAsia="bg-BG"/>
        </w:rPr>
        <w:t xml:space="preserve"> възнаграждение, на основание чл.78, ал.8 </w:t>
      </w:r>
      <w:proofErr w:type="spellStart"/>
      <w:r w:rsidRPr="001075FA">
        <w:rPr>
          <w:rFonts w:ascii="Times New Roman" w:eastAsia="Times New Roman" w:hAnsi="Times New Roman" w:cs="Times New Roman"/>
          <w:color w:val="000000"/>
          <w:sz w:val="24"/>
          <w:szCs w:val="24"/>
          <w:lang w:eastAsia="bg-BG"/>
        </w:rPr>
        <w:t>вр</w:t>
      </w:r>
      <w:proofErr w:type="spellEnd"/>
      <w:r w:rsidRPr="001075FA">
        <w:rPr>
          <w:rFonts w:ascii="Times New Roman" w:eastAsia="Times New Roman" w:hAnsi="Times New Roman" w:cs="Times New Roman"/>
          <w:color w:val="000000"/>
          <w:sz w:val="24"/>
          <w:szCs w:val="24"/>
          <w:lang w:eastAsia="bg-BG"/>
        </w:rPr>
        <w:t xml:space="preserve">. с ал.3 </w:t>
      </w:r>
      <w:proofErr w:type="spellStart"/>
      <w:r w:rsidRPr="001075FA">
        <w:rPr>
          <w:rFonts w:ascii="Times New Roman" w:eastAsia="Times New Roman" w:hAnsi="Times New Roman" w:cs="Times New Roman"/>
          <w:color w:val="000000"/>
          <w:sz w:val="24"/>
          <w:szCs w:val="24"/>
          <w:lang w:eastAsia="bg-BG"/>
        </w:rPr>
        <w:t>вр</w:t>
      </w:r>
      <w:proofErr w:type="spellEnd"/>
      <w:r w:rsidRPr="001075FA">
        <w:rPr>
          <w:rFonts w:ascii="Times New Roman" w:eastAsia="Times New Roman" w:hAnsi="Times New Roman" w:cs="Times New Roman"/>
          <w:color w:val="000000"/>
          <w:sz w:val="24"/>
          <w:szCs w:val="24"/>
          <w:lang w:eastAsia="bg-BG"/>
        </w:rPr>
        <w:t xml:space="preserve">. с чл.37 от </w:t>
      </w:r>
      <w:proofErr w:type="spellStart"/>
      <w:r w:rsidRPr="001075FA">
        <w:rPr>
          <w:rFonts w:ascii="Times New Roman" w:eastAsia="Times New Roman" w:hAnsi="Times New Roman" w:cs="Times New Roman"/>
          <w:color w:val="000000"/>
          <w:sz w:val="24"/>
          <w:szCs w:val="24"/>
          <w:lang w:eastAsia="bg-BG"/>
        </w:rPr>
        <w:t>ЗПрП</w:t>
      </w:r>
      <w:proofErr w:type="spellEnd"/>
      <w:r w:rsidRPr="001075FA">
        <w:rPr>
          <w:rFonts w:ascii="Times New Roman" w:eastAsia="Times New Roman" w:hAnsi="Times New Roman" w:cs="Times New Roman"/>
          <w:color w:val="000000"/>
          <w:sz w:val="24"/>
          <w:szCs w:val="24"/>
          <w:lang w:eastAsia="bg-BG"/>
        </w:rPr>
        <w:t xml:space="preserve"> и чл.25 от Наредбата за заплащането на правната помощ.</w:t>
      </w:r>
    </w:p>
    <w:p w14:paraId="5F33A3FD" w14:textId="77777777" w:rsidR="001075FA" w:rsidRPr="001075FA" w:rsidRDefault="001075FA" w:rsidP="001075FA">
      <w:pPr>
        <w:spacing w:after="0" w:line="240" w:lineRule="auto"/>
        <w:ind w:firstLine="708"/>
        <w:jc w:val="both"/>
        <w:rPr>
          <w:rFonts w:ascii="Calibri" w:eastAsia="Times New Roman" w:hAnsi="Calibri" w:cs="Calibri"/>
          <w:color w:val="000000"/>
          <w:lang w:eastAsia="bg-BG"/>
        </w:rPr>
      </w:pPr>
      <w:r w:rsidRPr="001075FA">
        <w:rPr>
          <w:rFonts w:ascii="Times New Roman" w:eastAsia="Times New Roman" w:hAnsi="Times New Roman" w:cs="Times New Roman"/>
          <w:color w:val="000000"/>
          <w:sz w:val="24"/>
          <w:szCs w:val="24"/>
          <w:lang w:eastAsia="bg-BG"/>
        </w:rPr>
        <w:t>Водим от горното, съдът</w:t>
      </w:r>
    </w:p>
    <w:p w14:paraId="5B270BC2" w14:textId="77777777" w:rsidR="001075FA" w:rsidRPr="001075FA" w:rsidRDefault="001075FA" w:rsidP="001075FA">
      <w:pPr>
        <w:spacing w:after="0" w:line="240" w:lineRule="auto"/>
        <w:jc w:val="both"/>
        <w:rPr>
          <w:rFonts w:ascii="Calibri" w:eastAsia="Times New Roman" w:hAnsi="Calibri" w:cs="Calibri"/>
          <w:color w:val="000000"/>
          <w:lang w:eastAsia="bg-BG"/>
        </w:rPr>
      </w:pPr>
      <w:r w:rsidRPr="001075FA">
        <w:rPr>
          <w:rFonts w:ascii="Times New Roman" w:eastAsia="Times New Roman" w:hAnsi="Times New Roman" w:cs="Times New Roman"/>
          <w:color w:val="000000"/>
          <w:sz w:val="24"/>
          <w:szCs w:val="24"/>
          <w:lang w:eastAsia="bg-BG"/>
        </w:rPr>
        <w:t> </w:t>
      </w:r>
    </w:p>
    <w:p w14:paraId="03FAEC12" w14:textId="77777777" w:rsidR="001075FA" w:rsidRPr="001075FA" w:rsidRDefault="001075FA" w:rsidP="001075FA">
      <w:pPr>
        <w:spacing w:after="0" w:line="240" w:lineRule="auto"/>
        <w:jc w:val="center"/>
        <w:rPr>
          <w:rFonts w:ascii="Calibri" w:eastAsia="Times New Roman" w:hAnsi="Calibri" w:cs="Calibri"/>
          <w:color w:val="000000"/>
          <w:lang w:eastAsia="bg-BG"/>
        </w:rPr>
      </w:pPr>
      <w:r w:rsidRPr="001075FA">
        <w:rPr>
          <w:rFonts w:ascii="Times New Roman" w:eastAsia="Times New Roman" w:hAnsi="Times New Roman" w:cs="Times New Roman"/>
          <w:color w:val="000000"/>
          <w:sz w:val="24"/>
          <w:szCs w:val="24"/>
          <w:lang w:eastAsia="bg-BG"/>
        </w:rPr>
        <w:t>Р Е Ш И :</w:t>
      </w:r>
    </w:p>
    <w:p w14:paraId="4C3F12CE" w14:textId="77777777" w:rsidR="001075FA" w:rsidRPr="001075FA" w:rsidRDefault="001075FA" w:rsidP="001075FA">
      <w:pPr>
        <w:spacing w:after="0" w:line="240" w:lineRule="auto"/>
        <w:jc w:val="center"/>
        <w:rPr>
          <w:rFonts w:ascii="Calibri" w:eastAsia="Times New Roman" w:hAnsi="Calibri" w:cs="Calibri"/>
          <w:color w:val="000000"/>
          <w:lang w:eastAsia="bg-BG"/>
        </w:rPr>
      </w:pPr>
      <w:r w:rsidRPr="001075FA">
        <w:rPr>
          <w:rFonts w:ascii="Times New Roman" w:eastAsia="Times New Roman" w:hAnsi="Times New Roman" w:cs="Times New Roman"/>
          <w:color w:val="000000"/>
          <w:sz w:val="24"/>
          <w:szCs w:val="24"/>
          <w:lang w:eastAsia="bg-BG"/>
        </w:rPr>
        <w:t> </w:t>
      </w:r>
    </w:p>
    <w:p w14:paraId="2AC13F61" w14:textId="77777777" w:rsidR="001075FA" w:rsidRPr="001075FA" w:rsidRDefault="001075FA" w:rsidP="001075FA">
      <w:pPr>
        <w:spacing w:after="0" w:line="240" w:lineRule="auto"/>
        <w:ind w:firstLine="708"/>
        <w:jc w:val="both"/>
        <w:rPr>
          <w:rFonts w:ascii="Calibri" w:eastAsia="Times New Roman" w:hAnsi="Calibri" w:cs="Calibri"/>
          <w:color w:val="000000"/>
          <w:lang w:eastAsia="bg-BG"/>
        </w:rPr>
      </w:pPr>
      <w:r w:rsidRPr="001075FA">
        <w:rPr>
          <w:rFonts w:ascii="Times New Roman" w:eastAsia="Times New Roman" w:hAnsi="Times New Roman" w:cs="Times New Roman"/>
          <w:b/>
          <w:bCs/>
          <w:color w:val="000000"/>
          <w:sz w:val="24"/>
          <w:szCs w:val="24"/>
          <w:lang w:eastAsia="bg-BG"/>
        </w:rPr>
        <w:t>ОСЪЖДА </w:t>
      </w:r>
      <w:proofErr w:type="spellStart"/>
      <w:r w:rsidRPr="001075FA">
        <w:rPr>
          <w:rFonts w:ascii="Times New Roman" w:eastAsia="Times New Roman" w:hAnsi="Times New Roman" w:cs="Times New Roman"/>
          <w:color w:val="000000"/>
          <w:sz w:val="24"/>
          <w:szCs w:val="24"/>
          <w:lang w:eastAsia="bg-BG"/>
        </w:rPr>
        <w:t>С.О.да</w:t>
      </w:r>
      <w:proofErr w:type="spellEnd"/>
      <w:r w:rsidRPr="001075FA">
        <w:rPr>
          <w:rFonts w:ascii="Times New Roman" w:eastAsia="Times New Roman" w:hAnsi="Times New Roman" w:cs="Times New Roman"/>
          <w:color w:val="000000"/>
          <w:sz w:val="24"/>
          <w:szCs w:val="24"/>
          <w:lang w:eastAsia="bg-BG"/>
        </w:rPr>
        <w:t xml:space="preserve"> заплати на Ф.Ф.Ф. с ЕГН **********, на основание чл.49 от Закона за задълженията и договорите, сумата от 10 800 лв. обезщетение </w:t>
      </w:r>
      <w:r w:rsidRPr="001075FA">
        <w:rPr>
          <w:rFonts w:ascii="Times New Roman" w:eastAsia="Times New Roman" w:hAnsi="Times New Roman" w:cs="Times New Roman"/>
          <w:color w:val="000000"/>
          <w:sz w:val="24"/>
          <w:szCs w:val="24"/>
          <w:lang w:eastAsia="bg-BG"/>
        </w:rPr>
        <w:lastRenderedPageBreak/>
        <w:t>за </w:t>
      </w:r>
      <w:r w:rsidRPr="001075FA">
        <w:rPr>
          <w:rFonts w:ascii="Times New Roman" w:eastAsia="Times New Roman" w:hAnsi="Times New Roman" w:cs="Times New Roman"/>
          <w:b/>
          <w:bCs/>
          <w:color w:val="000000"/>
          <w:sz w:val="24"/>
          <w:szCs w:val="24"/>
          <w:lang w:eastAsia="bg-BG"/>
        </w:rPr>
        <w:t>неимуществени вреди </w:t>
      </w:r>
      <w:r w:rsidRPr="001075FA">
        <w:rPr>
          <w:rFonts w:ascii="Times New Roman" w:eastAsia="Times New Roman" w:hAnsi="Times New Roman" w:cs="Times New Roman"/>
          <w:color w:val="000000"/>
          <w:sz w:val="24"/>
          <w:szCs w:val="24"/>
          <w:lang w:eastAsia="bg-BG"/>
        </w:rPr>
        <w:t xml:space="preserve">от непозволено увреждане, настъпило на 21.05.2018 г. в резултат на пропадане в </w:t>
      </w:r>
      <w:proofErr w:type="spellStart"/>
      <w:r w:rsidRPr="001075FA">
        <w:rPr>
          <w:rFonts w:ascii="Times New Roman" w:eastAsia="Times New Roman" w:hAnsi="Times New Roman" w:cs="Times New Roman"/>
          <w:color w:val="000000"/>
          <w:sz w:val="24"/>
          <w:szCs w:val="24"/>
          <w:lang w:eastAsia="bg-BG"/>
        </w:rPr>
        <w:t>необезопасена</w:t>
      </w:r>
      <w:proofErr w:type="spellEnd"/>
      <w:r w:rsidRPr="001075FA">
        <w:rPr>
          <w:rFonts w:ascii="Times New Roman" w:eastAsia="Times New Roman" w:hAnsi="Times New Roman" w:cs="Times New Roman"/>
          <w:color w:val="000000"/>
          <w:sz w:val="24"/>
          <w:szCs w:val="24"/>
          <w:lang w:eastAsia="bg-BG"/>
        </w:rPr>
        <w:t> </w:t>
      </w:r>
      <w:r w:rsidRPr="001075FA">
        <w:rPr>
          <w:rFonts w:ascii="Times New Roman" w:eastAsia="Times New Roman" w:hAnsi="Times New Roman" w:cs="Times New Roman"/>
          <w:color w:val="000000"/>
          <w:sz w:val="24"/>
          <w:szCs w:val="24"/>
          <w:shd w:val="clear" w:color="auto" w:fill="FFFFFF"/>
          <w:lang w:eastAsia="bg-BG"/>
        </w:rPr>
        <w:t>шахта</w:t>
      </w:r>
      <w:r w:rsidRPr="001075FA">
        <w:rPr>
          <w:rFonts w:ascii="Times New Roman" w:eastAsia="Times New Roman" w:hAnsi="Times New Roman" w:cs="Times New Roman"/>
          <w:b/>
          <w:bCs/>
          <w:color w:val="000000"/>
          <w:sz w:val="24"/>
          <w:szCs w:val="24"/>
          <w:lang w:eastAsia="bg-BG"/>
        </w:rPr>
        <w:t>, </w:t>
      </w:r>
      <w:r w:rsidRPr="001075FA">
        <w:rPr>
          <w:rFonts w:ascii="Times New Roman" w:eastAsia="Times New Roman" w:hAnsi="Times New Roman" w:cs="Times New Roman"/>
          <w:color w:val="000000"/>
          <w:sz w:val="24"/>
          <w:szCs w:val="24"/>
          <w:lang w:eastAsia="bg-BG"/>
        </w:rPr>
        <w:t>ведно със законната лихва върху тази сума, считано от 21.05.2018 г. до окончателното й изплащане, като  ОТХВЪРЛЯ иска в останалата му част – до предявения размер от 26 000 лв., като НЕОСНОВАТЕЛЕН.</w:t>
      </w:r>
    </w:p>
    <w:p w14:paraId="52A93E36" w14:textId="77777777" w:rsidR="001075FA" w:rsidRPr="001075FA" w:rsidRDefault="001075FA" w:rsidP="001075FA">
      <w:pPr>
        <w:spacing w:after="0" w:line="240" w:lineRule="auto"/>
        <w:ind w:firstLine="708"/>
        <w:jc w:val="both"/>
        <w:rPr>
          <w:rFonts w:ascii="Calibri" w:eastAsia="Times New Roman" w:hAnsi="Calibri" w:cs="Calibri"/>
          <w:color w:val="000000"/>
          <w:lang w:eastAsia="bg-BG"/>
        </w:rPr>
      </w:pPr>
      <w:r w:rsidRPr="001075FA">
        <w:rPr>
          <w:rFonts w:ascii="Times New Roman" w:eastAsia="Times New Roman" w:hAnsi="Times New Roman" w:cs="Times New Roman"/>
          <w:b/>
          <w:bCs/>
          <w:color w:val="000000"/>
          <w:sz w:val="24"/>
          <w:szCs w:val="24"/>
          <w:lang w:eastAsia="bg-BG"/>
        </w:rPr>
        <w:t>ОСЪЖДА </w:t>
      </w:r>
      <w:proofErr w:type="spellStart"/>
      <w:r w:rsidRPr="001075FA">
        <w:rPr>
          <w:rFonts w:ascii="Times New Roman" w:eastAsia="Times New Roman" w:hAnsi="Times New Roman" w:cs="Times New Roman"/>
          <w:color w:val="000000"/>
          <w:sz w:val="24"/>
          <w:szCs w:val="24"/>
          <w:lang w:eastAsia="bg-BG"/>
        </w:rPr>
        <w:t>С.О.да</w:t>
      </w:r>
      <w:proofErr w:type="spellEnd"/>
      <w:r w:rsidRPr="001075FA">
        <w:rPr>
          <w:rFonts w:ascii="Times New Roman" w:eastAsia="Times New Roman" w:hAnsi="Times New Roman" w:cs="Times New Roman"/>
          <w:color w:val="000000"/>
          <w:sz w:val="24"/>
          <w:szCs w:val="24"/>
          <w:lang w:eastAsia="bg-BG"/>
        </w:rPr>
        <w:t xml:space="preserve"> заплати на СОФИЙСКИ ГРАДСКИ СЪД сумата от 432 лв. за държавна такса и  116, 31  лв. разноски за възнаграждение на вещо лице, на основание чл.78, ал.6 от ГПК.</w:t>
      </w:r>
    </w:p>
    <w:p w14:paraId="41C46C84" w14:textId="77777777" w:rsidR="001075FA" w:rsidRPr="001075FA" w:rsidRDefault="001075FA" w:rsidP="001075FA">
      <w:pPr>
        <w:spacing w:after="0" w:line="240" w:lineRule="auto"/>
        <w:ind w:firstLine="708"/>
        <w:jc w:val="both"/>
        <w:rPr>
          <w:rFonts w:ascii="Calibri" w:eastAsia="Times New Roman" w:hAnsi="Calibri" w:cs="Calibri"/>
          <w:color w:val="000000"/>
          <w:lang w:eastAsia="bg-BG"/>
        </w:rPr>
      </w:pPr>
      <w:r w:rsidRPr="001075FA">
        <w:rPr>
          <w:rFonts w:ascii="Times New Roman" w:eastAsia="Times New Roman" w:hAnsi="Times New Roman" w:cs="Times New Roman"/>
          <w:b/>
          <w:bCs/>
          <w:color w:val="000000"/>
          <w:sz w:val="24"/>
          <w:szCs w:val="24"/>
          <w:lang w:eastAsia="bg-BG"/>
        </w:rPr>
        <w:t>ОСЪЖДА </w:t>
      </w:r>
      <w:proofErr w:type="spellStart"/>
      <w:r w:rsidRPr="001075FA">
        <w:rPr>
          <w:rFonts w:ascii="Times New Roman" w:eastAsia="Times New Roman" w:hAnsi="Times New Roman" w:cs="Times New Roman"/>
          <w:color w:val="000000"/>
          <w:sz w:val="24"/>
          <w:szCs w:val="24"/>
          <w:lang w:eastAsia="bg-BG"/>
        </w:rPr>
        <w:t>С.О.да</w:t>
      </w:r>
      <w:proofErr w:type="spellEnd"/>
      <w:r w:rsidRPr="001075FA">
        <w:rPr>
          <w:rFonts w:ascii="Times New Roman" w:eastAsia="Times New Roman" w:hAnsi="Times New Roman" w:cs="Times New Roman"/>
          <w:color w:val="000000"/>
          <w:sz w:val="24"/>
          <w:szCs w:val="24"/>
          <w:lang w:eastAsia="bg-BG"/>
        </w:rPr>
        <w:t xml:space="preserve"> заплати на А.Х.Г.  с ЕГН ********** - адвокат от САК, сумата от  544, 15 лв., на основание чл.38 от Закона за адвокатурата.</w:t>
      </w:r>
    </w:p>
    <w:p w14:paraId="2783E80F" w14:textId="77777777" w:rsidR="001075FA" w:rsidRPr="001075FA" w:rsidRDefault="001075FA" w:rsidP="001075FA">
      <w:pPr>
        <w:spacing w:after="0" w:line="240" w:lineRule="auto"/>
        <w:ind w:firstLine="708"/>
        <w:jc w:val="both"/>
        <w:rPr>
          <w:rFonts w:ascii="Calibri" w:eastAsia="Times New Roman" w:hAnsi="Calibri" w:cs="Calibri"/>
          <w:color w:val="000000"/>
          <w:lang w:eastAsia="bg-BG"/>
        </w:rPr>
      </w:pPr>
      <w:r w:rsidRPr="001075FA">
        <w:rPr>
          <w:rFonts w:ascii="Times New Roman" w:eastAsia="Times New Roman" w:hAnsi="Times New Roman" w:cs="Times New Roman"/>
          <w:b/>
          <w:bCs/>
          <w:color w:val="000000"/>
          <w:sz w:val="24"/>
          <w:szCs w:val="24"/>
          <w:lang w:eastAsia="bg-BG"/>
        </w:rPr>
        <w:t>ОСЪЖДА </w:t>
      </w:r>
      <w:r w:rsidRPr="001075FA">
        <w:rPr>
          <w:rFonts w:ascii="Times New Roman" w:eastAsia="Times New Roman" w:hAnsi="Times New Roman" w:cs="Times New Roman"/>
          <w:color w:val="000000"/>
          <w:sz w:val="24"/>
          <w:szCs w:val="24"/>
          <w:lang w:eastAsia="bg-BG"/>
        </w:rPr>
        <w:t xml:space="preserve">А.Х.Г. с ЕГН ********** *** </w:t>
      </w:r>
      <w:proofErr w:type="spellStart"/>
      <w:r w:rsidRPr="001075FA">
        <w:rPr>
          <w:rFonts w:ascii="Times New Roman" w:eastAsia="Times New Roman" w:hAnsi="Times New Roman" w:cs="Times New Roman"/>
          <w:color w:val="000000"/>
          <w:sz w:val="24"/>
          <w:szCs w:val="24"/>
          <w:lang w:eastAsia="bg-BG"/>
        </w:rPr>
        <w:t>юрисконсултско</w:t>
      </w:r>
      <w:proofErr w:type="spellEnd"/>
      <w:r w:rsidRPr="001075FA">
        <w:rPr>
          <w:rFonts w:ascii="Times New Roman" w:eastAsia="Times New Roman" w:hAnsi="Times New Roman" w:cs="Times New Roman"/>
          <w:color w:val="000000"/>
          <w:sz w:val="24"/>
          <w:szCs w:val="24"/>
          <w:lang w:eastAsia="bg-BG"/>
        </w:rPr>
        <w:t xml:space="preserve"> възнаграждение в размер на 100 лв.</w:t>
      </w:r>
    </w:p>
    <w:p w14:paraId="0A6A54B4" w14:textId="77777777" w:rsidR="001075FA" w:rsidRPr="001075FA" w:rsidRDefault="001075FA" w:rsidP="001075FA">
      <w:pPr>
        <w:spacing w:after="0" w:line="240" w:lineRule="auto"/>
        <w:ind w:firstLine="708"/>
        <w:jc w:val="both"/>
        <w:rPr>
          <w:rFonts w:ascii="Calibri" w:eastAsia="Times New Roman" w:hAnsi="Calibri" w:cs="Calibri"/>
          <w:color w:val="000000"/>
          <w:lang w:eastAsia="bg-BG"/>
        </w:rPr>
      </w:pPr>
      <w:r w:rsidRPr="001075FA">
        <w:rPr>
          <w:rFonts w:ascii="Times New Roman" w:eastAsia="Times New Roman" w:hAnsi="Times New Roman" w:cs="Times New Roman"/>
          <w:color w:val="000000"/>
          <w:sz w:val="24"/>
          <w:szCs w:val="24"/>
          <w:lang w:eastAsia="bg-BG"/>
        </w:rPr>
        <w:t>ПРЕПИС от решението да се връчи на страните.</w:t>
      </w:r>
    </w:p>
    <w:p w14:paraId="2C403B48" w14:textId="77777777" w:rsidR="001075FA" w:rsidRPr="001075FA" w:rsidRDefault="001075FA" w:rsidP="001075FA">
      <w:pPr>
        <w:spacing w:after="0" w:line="240" w:lineRule="auto"/>
        <w:jc w:val="both"/>
        <w:rPr>
          <w:rFonts w:ascii="Calibri" w:eastAsia="Times New Roman" w:hAnsi="Calibri" w:cs="Calibri"/>
          <w:color w:val="000000"/>
          <w:lang w:eastAsia="bg-BG"/>
        </w:rPr>
      </w:pPr>
      <w:r w:rsidRPr="001075FA">
        <w:rPr>
          <w:rFonts w:ascii="Times New Roman" w:eastAsia="Times New Roman" w:hAnsi="Times New Roman" w:cs="Times New Roman"/>
          <w:color w:val="000000"/>
          <w:sz w:val="24"/>
          <w:szCs w:val="24"/>
          <w:lang w:eastAsia="bg-BG"/>
        </w:rPr>
        <w:t>            РЕШЕНИЕТО подлежи на въззивно обжалване пред СОФИЙСКИ АПЕЛАТИВЕН  съд в двуседмичен срок от връчването му на страните по делото.</w:t>
      </w:r>
    </w:p>
    <w:p w14:paraId="372F1458" w14:textId="77777777" w:rsidR="001075FA" w:rsidRPr="001075FA" w:rsidRDefault="001075FA" w:rsidP="001075FA">
      <w:pPr>
        <w:spacing w:after="0" w:line="240" w:lineRule="auto"/>
        <w:jc w:val="both"/>
        <w:rPr>
          <w:rFonts w:ascii="Calibri" w:eastAsia="Times New Roman" w:hAnsi="Calibri" w:cs="Calibri"/>
          <w:color w:val="000000"/>
          <w:lang w:eastAsia="bg-BG"/>
        </w:rPr>
      </w:pPr>
      <w:r w:rsidRPr="001075FA">
        <w:rPr>
          <w:rFonts w:ascii="Times New Roman" w:eastAsia="Times New Roman" w:hAnsi="Times New Roman" w:cs="Times New Roman"/>
          <w:color w:val="000000"/>
          <w:sz w:val="24"/>
          <w:szCs w:val="24"/>
          <w:lang w:eastAsia="bg-BG"/>
        </w:rPr>
        <w:t> </w:t>
      </w:r>
    </w:p>
    <w:p w14:paraId="242C4FFC" w14:textId="77777777" w:rsidR="001075FA" w:rsidRPr="001075FA" w:rsidRDefault="001075FA" w:rsidP="001075FA">
      <w:pPr>
        <w:spacing w:after="0" w:line="240" w:lineRule="auto"/>
        <w:jc w:val="center"/>
        <w:rPr>
          <w:rFonts w:ascii="Calibri" w:eastAsia="Times New Roman" w:hAnsi="Calibri" w:cs="Calibri"/>
          <w:color w:val="000000"/>
          <w:lang w:eastAsia="bg-BG"/>
        </w:rPr>
      </w:pPr>
      <w:r w:rsidRPr="001075FA">
        <w:rPr>
          <w:rFonts w:ascii="Times New Roman" w:eastAsia="Times New Roman" w:hAnsi="Times New Roman" w:cs="Times New Roman"/>
          <w:color w:val="000000"/>
          <w:sz w:val="24"/>
          <w:szCs w:val="24"/>
          <w:lang w:eastAsia="bg-BG"/>
        </w:rPr>
        <w:t>СЪДИЯ:</w:t>
      </w:r>
    </w:p>
    <w:p w14:paraId="53052C1F" w14:textId="77777777" w:rsidR="001075FA" w:rsidRPr="001075FA" w:rsidRDefault="001075FA" w:rsidP="001075FA">
      <w:pPr>
        <w:spacing w:after="0" w:line="240" w:lineRule="auto"/>
        <w:ind w:firstLine="748"/>
        <w:jc w:val="both"/>
        <w:rPr>
          <w:rFonts w:ascii="Times New Roman" w:eastAsia="Times New Roman" w:hAnsi="Times New Roman" w:cs="Times New Roman"/>
          <w:color w:val="000000"/>
          <w:sz w:val="27"/>
          <w:szCs w:val="27"/>
          <w:lang w:eastAsia="bg-BG"/>
        </w:rPr>
      </w:pPr>
      <w:r w:rsidRPr="001075FA">
        <w:rPr>
          <w:rFonts w:ascii="Times New Roman" w:eastAsia="Times New Roman" w:hAnsi="Times New Roman" w:cs="Times New Roman"/>
          <w:color w:val="000000"/>
          <w:sz w:val="27"/>
          <w:szCs w:val="27"/>
          <w:lang w:eastAsia="bg-BG"/>
        </w:rPr>
        <w:t> </w:t>
      </w:r>
    </w:p>
    <w:p w14:paraId="087A763C" w14:textId="77777777" w:rsidR="001075FA" w:rsidRPr="001075FA" w:rsidRDefault="001075FA" w:rsidP="001075FA">
      <w:pPr>
        <w:spacing w:after="0" w:line="240" w:lineRule="auto"/>
        <w:ind w:firstLine="708"/>
        <w:jc w:val="both"/>
        <w:rPr>
          <w:rFonts w:ascii="Times New Roman" w:eastAsia="Times New Roman" w:hAnsi="Times New Roman" w:cs="Times New Roman"/>
          <w:color w:val="000000"/>
          <w:sz w:val="27"/>
          <w:szCs w:val="27"/>
          <w:lang w:eastAsia="bg-BG"/>
        </w:rPr>
      </w:pPr>
      <w:r w:rsidRPr="001075FA">
        <w:rPr>
          <w:rFonts w:ascii="Times New Roman" w:eastAsia="Times New Roman" w:hAnsi="Times New Roman" w:cs="Times New Roman"/>
          <w:color w:val="000000"/>
          <w:sz w:val="24"/>
          <w:szCs w:val="24"/>
          <w:lang w:eastAsia="bg-BG"/>
        </w:rPr>
        <w:t> </w:t>
      </w:r>
    </w:p>
    <w:p w14:paraId="5D168E86" w14:textId="77777777" w:rsidR="001075FA" w:rsidRPr="001075FA" w:rsidRDefault="001075FA" w:rsidP="001075FA">
      <w:pPr>
        <w:spacing w:after="0" w:line="240" w:lineRule="auto"/>
        <w:ind w:firstLine="708"/>
        <w:jc w:val="both"/>
        <w:rPr>
          <w:rFonts w:ascii="Times New Roman" w:eastAsia="Times New Roman" w:hAnsi="Times New Roman" w:cs="Times New Roman"/>
          <w:color w:val="000000"/>
          <w:sz w:val="27"/>
          <w:szCs w:val="27"/>
          <w:lang w:eastAsia="bg-BG"/>
        </w:rPr>
      </w:pPr>
      <w:r w:rsidRPr="001075FA">
        <w:rPr>
          <w:rFonts w:ascii="Times New Roman" w:eastAsia="Times New Roman" w:hAnsi="Times New Roman" w:cs="Times New Roman"/>
          <w:color w:val="000000"/>
          <w:sz w:val="24"/>
          <w:szCs w:val="24"/>
          <w:lang w:eastAsia="bg-BG"/>
        </w:rPr>
        <w:t> </w:t>
      </w:r>
    </w:p>
    <w:p w14:paraId="45668365" w14:textId="77777777" w:rsidR="001075FA" w:rsidRPr="001075FA" w:rsidRDefault="001075FA" w:rsidP="001075FA">
      <w:pPr>
        <w:spacing w:after="0" w:line="240" w:lineRule="auto"/>
        <w:ind w:firstLine="708"/>
        <w:jc w:val="both"/>
        <w:rPr>
          <w:rFonts w:ascii="Times New Roman" w:eastAsia="Times New Roman" w:hAnsi="Times New Roman" w:cs="Times New Roman"/>
          <w:color w:val="000000"/>
          <w:sz w:val="27"/>
          <w:szCs w:val="27"/>
          <w:lang w:eastAsia="bg-BG"/>
        </w:rPr>
      </w:pPr>
      <w:r w:rsidRPr="001075FA">
        <w:rPr>
          <w:rFonts w:ascii="Times New Roman" w:eastAsia="Times New Roman" w:hAnsi="Times New Roman" w:cs="Times New Roman"/>
          <w:color w:val="000000"/>
          <w:sz w:val="24"/>
          <w:szCs w:val="24"/>
          <w:lang w:eastAsia="bg-BG"/>
        </w:rPr>
        <w:t> </w:t>
      </w:r>
    </w:p>
    <w:p w14:paraId="08CB95EF" w14:textId="77777777" w:rsidR="001075FA" w:rsidRPr="001075FA" w:rsidRDefault="001075FA" w:rsidP="001075FA">
      <w:pPr>
        <w:spacing w:after="0" w:line="240" w:lineRule="auto"/>
        <w:ind w:firstLine="708"/>
        <w:rPr>
          <w:rFonts w:ascii="Calibri" w:eastAsia="Times New Roman" w:hAnsi="Calibri" w:cs="Calibri"/>
          <w:color w:val="000000"/>
          <w:lang w:eastAsia="bg-BG"/>
        </w:rPr>
      </w:pPr>
      <w:r w:rsidRPr="001075FA">
        <w:rPr>
          <w:rFonts w:ascii="Times New Roman" w:eastAsia="Times New Roman" w:hAnsi="Times New Roman" w:cs="Times New Roman"/>
          <w:color w:val="000000"/>
          <w:sz w:val="24"/>
          <w:szCs w:val="24"/>
          <w:lang w:eastAsia="bg-BG"/>
        </w:rPr>
        <w:t> </w:t>
      </w:r>
    </w:p>
    <w:p w14:paraId="054395F2" w14:textId="77777777" w:rsidR="001075FA" w:rsidRPr="001075FA" w:rsidRDefault="001075FA" w:rsidP="001075FA">
      <w:pPr>
        <w:spacing w:after="200" w:line="253" w:lineRule="atLeast"/>
        <w:rPr>
          <w:rFonts w:ascii="Calibri" w:eastAsia="Times New Roman" w:hAnsi="Calibri" w:cs="Calibri"/>
          <w:color w:val="000000"/>
          <w:lang w:eastAsia="bg-BG"/>
        </w:rPr>
      </w:pPr>
      <w:r w:rsidRPr="001075FA">
        <w:rPr>
          <w:rFonts w:ascii="Calibri" w:eastAsia="Times New Roman" w:hAnsi="Calibri" w:cs="Calibri"/>
          <w:color w:val="000000"/>
          <w:lang w:eastAsia="bg-BG"/>
        </w:rPr>
        <w:t> </w:t>
      </w:r>
    </w:p>
    <w:p w14:paraId="0CDC0729" w14:textId="77777777" w:rsidR="00C047EE" w:rsidRDefault="00C047EE"/>
    <w:sectPr w:rsidR="00C04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5FA"/>
    <w:rsid w:val="001075FA"/>
    <w:rsid w:val="006E1947"/>
    <w:rsid w:val="009E05C3"/>
    <w:rsid w:val="00C047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A08D"/>
  <w15:chartTrackingRefBased/>
  <w15:docId w15:val="{EC224A1A-F779-4A56-BBC7-F2CCAC82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75FA"/>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75FA"/>
    <w:rPr>
      <w:rFonts w:ascii="Times New Roman" w:eastAsia="Times New Roman" w:hAnsi="Times New Roman" w:cs="Times New Roman"/>
      <w:b/>
      <w:bCs/>
      <w:sz w:val="36"/>
      <w:szCs w:val="36"/>
      <w:lang w:eastAsia="bg-BG"/>
    </w:rPr>
  </w:style>
  <w:style w:type="character" w:styleId="Emphasis">
    <w:name w:val="Emphasis"/>
    <w:basedOn w:val="DefaultParagraphFont"/>
    <w:uiPriority w:val="20"/>
    <w:qFormat/>
    <w:rsid w:val="001075FA"/>
    <w:rPr>
      <w:i/>
      <w:iCs/>
    </w:rPr>
  </w:style>
  <w:style w:type="paragraph" w:customStyle="1" w:styleId="20">
    <w:name w:val="20"/>
    <w:basedOn w:val="Normal"/>
    <w:rsid w:val="001075F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iPriority w:val="99"/>
    <w:semiHidden/>
    <w:unhideWhenUsed/>
    <w:rsid w:val="001075F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1075FA"/>
    <w:rPr>
      <w:color w:val="0000FF"/>
      <w:u w:val="single"/>
    </w:rPr>
  </w:style>
  <w:style w:type="paragraph" w:customStyle="1" w:styleId="m">
    <w:name w:val="m"/>
    <w:basedOn w:val="Normal"/>
    <w:rsid w:val="001075FA"/>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33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09&amp;ToPar=Art52&amp;Type=201" TargetMode="External"/><Relationship Id="rId3" Type="http://schemas.openxmlformats.org/officeDocument/2006/relationships/webSettings" Target="webSettings.xml"/><Relationship Id="rId7" Type="http://schemas.openxmlformats.org/officeDocument/2006/relationships/hyperlink" Target="apis://Base=NARH&amp;DocCode=4009&amp;ToPar=Art45&amp;Type=2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pis://Base=NARH&amp;DocCode=4009&amp;ToPar=Art49&amp;Type=201" TargetMode="External"/><Relationship Id="rId5" Type="http://schemas.openxmlformats.org/officeDocument/2006/relationships/hyperlink" Target="apis://NORM|4499|8|2|" TargetMode="External"/><Relationship Id="rId10" Type="http://schemas.openxmlformats.org/officeDocument/2006/relationships/theme" Target="theme/theme1.xml"/><Relationship Id="rId4" Type="http://schemas.openxmlformats.org/officeDocument/2006/relationships/hyperlink" Target="apis://Base=NARH&amp;DocCode=4009&amp;ToPar=Art49&amp;Type=20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2714</Words>
  <Characters>15473</Characters>
  <Application>Microsoft Office Word</Application>
  <DocSecurity>0</DocSecurity>
  <Lines>128</Lines>
  <Paragraphs>36</Paragraphs>
  <ScaleCrop>false</ScaleCrop>
  <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Pravobg</dc:creator>
  <cp:keywords/>
  <dc:description/>
  <cp:lastModifiedBy>Pravobg</cp:lastModifiedBy>
  <cp:revision>1</cp:revision>
  <dcterms:created xsi:type="dcterms:W3CDTF">2021-02-24T14:27:00Z</dcterms:created>
  <dcterms:modified xsi:type="dcterms:W3CDTF">2021-02-24T14:29:00Z</dcterms:modified>
</cp:coreProperties>
</file>