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042A"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bCs/>
          <w:sz w:val="24"/>
          <w:szCs w:val="28"/>
          <w:lang w:eastAsia="bg-BG"/>
        </w:rPr>
        <w:t>Р Е Ш Е Н И Е</w:t>
      </w:r>
    </w:p>
    <w:p w14:paraId="08C165D9" w14:textId="77777777" w:rsidR="00637BF0" w:rsidRPr="00637BF0" w:rsidRDefault="00637BF0" w:rsidP="00637BF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Гр. София, 10.11.2020 г.</w:t>
      </w:r>
    </w:p>
    <w:p w14:paraId="7E6CFE36" w14:textId="77777777" w:rsidR="00637BF0" w:rsidRPr="00637BF0" w:rsidRDefault="00637BF0" w:rsidP="00637BF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3661494A" w14:textId="77777777" w:rsidR="00637BF0" w:rsidRPr="00637BF0" w:rsidRDefault="00637BF0" w:rsidP="00637BF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В ИМЕТО НА НАРОДА</w:t>
      </w:r>
    </w:p>
    <w:p w14:paraId="4D457678" w14:textId="77777777" w:rsidR="00637BF0" w:rsidRPr="00637BF0" w:rsidRDefault="00637BF0" w:rsidP="00637BF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7CDECA95"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0A0EB30A"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СОФИЙСКИ ГРАДСКИ СЪД, ГРАЖДАНСКО ОТДЕЛЕНИЕ, І-17 състав, в открито съдебно заседание на шестнадесети октомври през две хиляди и двадесета година, в състав:</w:t>
      </w:r>
    </w:p>
    <w:p w14:paraId="70F73250"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5652234B" w14:textId="77777777" w:rsidR="00637BF0" w:rsidRPr="00637BF0" w:rsidRDefault="00637BF0" w:rsidP="00637BF0">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t>СЪДИЯ</w:t>
      </w:r>
      <w:r w:rsidRPr="00637BF0">
        <w:rPr>
          <w:rFonts w:ascii="Times New Roman" w:eastAsia="Times New Roman" w:hAnsi="Times New Roman" w:cs="Times New Roman"/>
          <w:bCs/>
          <w:sz w:val="28"/>
          <w:szCs w:val="28"/>
          <w:lang w:eastAsia="bg-BG"/>
        </w:rPr>
        <w:t>: СТИЛИЯНА ГРИГОРОВА</w:t>
      </w:r>
    </w:p>
    <w:p w14:paraId="2820D462"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0E8068CE"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като сложи за разглеждане докладваното от съдията </w:t>
      </w:r>
      <w:proofErr w:type="spellStart"/>
      <w:r w:rsidRPr="00637BF0">
        <w:rPr>
          <w:rFonts w:ascii="Times New Roman" w:eastAsia="Times New Roman" w:hAnsi="Times New Roman" w:cs="Times New Roman"/>
          <w:sz w:val="28"/>
          <w:szCs w:val="28"/>
          <w:lang w:eastAsia="bg-BG"/>
        </w:rPr>
        <w:t>гр.д</w:t>
      </w:r>
      <w:proofErr w:type="spellEnd"/>
      <w:r w:rsidRPr="00637BF0">
        <w:rPr>
          <w:rFonts w:ascii="Times New Roman" w:eastAsia="Times New Roman" w:hAnsi="Times New Roman" w:cs="Times New Roman"/>
          <w:sz w:val="28"/>
          <w:szCs w:val="28"/>
          <w:lang w:eastAsia="bg-BG"/>
        </w:rPr>
        <w:t>. № 5901 по описа на съда за 2019 г., взе предвид следното:</w:t>
      </w:r>
    </w:p>
    <w:p w14:paraId="6F4158F6"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38FEC310"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208E13A8" w14:textId="77777777" w:rsidR="00637BF0" w:rsidRPr="00637BF0" w:rsidRDefault="00637BF0" w:rsidP="00637BF0">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Производството е образувано по искова молба от Е.А.Х. ***, евентуално срещу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 за осъждането им да й заплатят сумата от 26 000 лева обезщетение за претърпени неимуществени вреди от непозволено увреждане на лица, на които ответниците са възложили работа.</w:t>
      </w:r>
    </w:p>
    <w:p w14:paraId="0594DB84"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Ищцата твърди в подадената от нея искова молба, че на 07.11.2018 г. около 15.50 часа в гр. София, в ж.к. „Левски Г“ вървяла по ул. „********“. Прибирала се от пазар заедно с М. Х.. На тротоара на улицата между бл. ******в посока бл. * Е.Х. се спънала във вдлъбната, </w:t>
      </w:r>
      <w:proofErr w:type="spellStart"/>
      <w:r w:rsidRPr="00637BF0">
        <w:rPr>
          <w:rFonts w:ascii="Times New Roman" w:eastAsia="Times New Roman" w:hAnsi="Times New Roman" w:cs="Times New Roman"/>
          <w:sz w:val="28"/>
          <w:szCs w:val="28"/>
          <w:lang w:eastAsia="bg-BG"/>
        </w:rPr>
        <w:t>необезопасена</w:t>
      </w:r>
      <w:proofErr w:type="spellEnd"/>
      <w:r w:rsidRPr="00637BF0">
        <w:rPr>
          <w:rFonts w:ascii="Times New Roman" w:eastAsia="Times New Roman" w:hAnsi="Times New Roman" w:cs="Times New Roman"/>
          <w:sz w:val="28"/>
          <w:szCs w:val="28"/>
          <w:lang w:eastAsia="bg-BG"/>
        </w:rPr>
        <w:t xml:space="preserve"> и необозначена канализационна шахта и паднала. Изпитала силни болки в ръцете си, тъй като при падането се опитала да прехвърли тежестта на тялото си върху горниците крайници. М. Х. повикала съпруга на пострадалата, който позвънил на тел. 112. Докато пристигне екип на спешна помощ, Х. отишла до дома си, за да се преоблече. Болките в ръцете й продължили, появил се оток и й прилошало. Дишането й било </w:t>
      </w:r>
      <w:r w:rsidRPr="00637BF0">
        <w:rPr>
          <w:rFonts w:ascii="Times New Roman" w:eastAsia="Times New Roman" w:hAnsi="Times New Roman" w:cs="Times New Roman"/>
          <w:sz w:val="28"/>
          <w:szCs w:val="28"/>
          <w:lang w:eastAsia="bg-BG"/>
        </w:rPr>
        <w:lastRenderedPageBreak/>
        <w:t xml:space="preserve">затруднено. Съпругът на Е.Х. помолил съсед да ги закара до УМБАЛСМ „Н. И. Пирогов“. </w:t>
      </w:r>
    </w:p>
    <w:p w14:paraId="3AB6155E"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При прегледа се установило счупване на долните краища на лакътната и лъчевата кост – закрито дясно, ниво китка и длан на дясната ръка. Наложила се оперативна намеса. Освен това Х. имала счупване и на среден пръст на лява ръка, което не било диагностицирано и отразено в епикризата. Двете й ръце били неизползваеми за елементарни хигиенни нужди. Затова се нуждаела от чужда помощ.</w:t>
      </w:r>
    </w:p>
    <w:p w14:paraId="765E9CC0"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Ищцата преживяла и психически стрес, уплаха и напрежение за живота и здравето си. Имала проблеми със съня и не могла да води предишния си начин на живот. Към момента все още не се възстановила от получените при инцидента на 07.11.2018 г. увреждания.</w:t>
      </w:r>
    </w:p>
    <w:p w14:paraId="26B05748"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Пътят бил общински и отговорност за неговото поддържане носела Столична община. Нейни служители бездействали за отстраняване на препятствието на пътя, съответно за неговото обозначаване, в резултат на което ищцата претърпяла описаните в исковата молба увреждания.</w:t>
      </w:r>
    </w:p>
    <w:p w14:paraId="56111D6D"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Изпитаните болки и страдания оценява на сумата от 26 000 лева и моли </w:t>
      </w:r>
      <w:proofErr w:type="spellStart"/>
      <w:r w:rsidRPr="00637BF0">
        <w:rPr>
          <w:rFonts w:ascii="Times New Roman" w:eastAsia="Times New Roman" w:hAnsi="Times New Roman" w:cs="Times New Roman"/>
          <w:sz w:val="28"/>
          <w:szCs w:val="28"/>
          <w:lang w:eastAsia="bg-BG"/>
        </w:rPr>
        <w:t>С.О.да</w:t>
      </w:r>
      <w:proofErr w:type="spellEnd"/>
      <w:r w:rsidRPr="00637BF0">
        <w:rPr>
          <w:rFonts w:ascii="Times New Roman" w:eastAsia="Times New Roman" w:hAnsi="Times New Roman" w:cs="Times New Roman"/>
          <w:sz w:val="28"/>
          <w:szCs w:val="28"/>
          <w:lang w:eastAsia="bg-BG"/>
        </w:rPr>
        <w:t xml:space="preserve"> бъде осъдена да й заплати обезщетение, ведно със законната лихва от 07.11.2018 г. до окончателното изплащане.</w:t>
      </w:r>
    </w:p>
    <w:p w14:paraId="69A2C83F"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При условията на евентуалност и в случай, че съдът приеме шахтата да не е част от пътя, а неин стопанин да е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 моли този ответник да бъде осъден да й заплати исковата сума.</w:t>
      </w:r>
    </w:p>
    <w:p w14:paraId="24E8F713"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Ответникът </w:t>
      </w:r>
      <w:proofErr w:type="spellStart"/>
      <w:r w:rsidRPr="00637BF0">
        <w:rPr>
          <w:rFonts w:ascii="Times New Roman" w:eastAsia="Times New Roman" w:hAnsi="Times New Roman" w:cs="Times New Roman"/>
          <w:sz w:val="28"/>
          <w:szCs w:val="28"/>
          <w:lang w:eastAsia="bg-BG"/>
        </w:rPr>
        <w:t>С.О.е</w:t>
      </w:r>
      <w:proofErr w:type="spellEnd"/>
      <w:r w:rsidRPr="00637BF0">
        <w:rPr>
          <w:rFonts w:ascii="Times New Roman" w:eastAsia="Times New Roman" w:hAnsi="Times New Roman" w:cs="Times New Roman"/>
          <w:sz w:val="28"/>
          <w:szCs w:val="28"/>
          <w:lang w:eastAsia="bg-BG"/>
        </w:rPr>
        <w:t xml:space="preserve"> подал отговор, в който оспорва иска с твърдения, че ищцата се е движила в нарушение на правилата за движение по пътищата – по пътното платно, вместо по тротоара. Непосредствено след инцидента Х. извършвала действия, които влошили състоянието й. Оспорва, че шахтата представлява препятствие на пътя. Ищцата не уточнявала и върху коя точно шахта е стъпила сред множеството такива в района.</w:t>
      </w:r>
    </w:p>
    <w:p w14:paraId="185B53BE"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Оспорва като прекомерен и размера на претендираното обезщетение.</w:t>
      </w:r>
    </w:p>
    <w:p w14:paraId="02A87093"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Ответникът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xml:space="preserve">.“ АД е подал отговор, в който оспорва предявената от ищцата претенция. В случая на пътното платно се намирала </w:t>
      </w:r>
      <w:proofErr w:type="spellStart"/>
      <w:r w:rsidRPr="00637BF0">
        <w:rPr>
          <w:rFonts w:ascii="Times New Roman" w:eastAsia="Times New Roman" w:hAnsi="Times New Roman" w:cs="Times New Roman"/>
          <w:sz w:val="28"/>
          <w:szCs w:val="28"/>
          <w:lang w:eastAsia="bg-BG"/>
        </w:rPr>
        <w:t>дъждоприемна</w:t>
      </w:r>
      <w:proofErr w:type="spellEnd"/>
      <w:r w:rsidRPr="00637BF0">
        <w:rPr>
          <w:rFonts w:ascii="Times New Roman" w:eastAsia="Times New Roman" w:hAnsi="Times New Roman" w:cs="Times New Roman"/>
          <w:sz w:val="28"/>
          <w:szCs w:val="28"/>
          <w:lang w:eastAsia="bg-BG"/>
        </w:rPr>
        <w:t xml:space="preserve"> шахта, за чието стопанисване отговарял ВиК оператор.</w:t>
      </w:r>
    </w:p>
    <w:p w14:paraId="12F374FF"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lastRenderedPageBreak/>
        <w:t>Третото лице помагач на страната на ответника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 - З. „</w:t>
      </w:r>
      <w:proofErr w:type="spellStart"/>
      <w:r w:rsidRPr="00637BF0">
        <w:rPr>
          <w:rFonts w:ascii="Times New Roman" w:eastAsia="Times New Roman" w:hAnsi="Times New Roman" w:cs="Times New Roman"/>
          <w:sz w:val="28"/>
          <w:szCs w:val="28"/>
          <w:lang w:eastAsia="bg-BG"/>
        </w:rPr>
        <w:t>Л.и</w:t>
      </w:r>
      <w:proofErr w:type="spellEnd"/>
      <w:r w:rsidRPr="00637BF0">
        <w:rPr>
          <w:rFonts w:ascii="Times New Roman" w:eastAsia="Times New Roman" w:hAnsi="Times New Roman" w:cs="Times New Roman"/>
          <w:sz w:val="28"/>
          <w:szCs w:val="28"/>
          <w:lang w:eastAsia="bg-BG"/>
        </w:rPr>
        <w:t>.“ АД счита, че не е налице риск, покрит от сключената застраховка „Обща гражданска отговорност“ и „Отговорност към трети лица“.</w:t>
      </w:r>
    </w:p>
    <w:p w14:paraId="20DC19F5"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i/>
          <w:sz w:val="28"/>
          <w:szCs w:val="28"/>
          <w:lang w:eastAsia="bg-BG"/>
        </w:rPr>
        <w:t>Съдът, след като прецени събраните по делото доказателства, прие за установено следното от фактическа и правна страна:</w:t>
      </w:r>
    </w:p>
    <w:p w14:paraId="36DC82C7"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Предявени са обективно съединени искове с правно основание чл. 49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чл. 45 от ЗЗД от Е.А.Х. ***, евентуално срещу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xml:space="preserve">.“ АД за заплащане на обезщетение за претърпени от нея болки и страдания от получени увреждания при попадане във вдлъбната, </w:t>
      </w:r>
      <w:proofErr w:type="spellStart"/>
      <w:r w:rsidRPr="00637BF0">
        <w:rPr>
          <w:rFonts w:ascii="Times New Roman" w:eastAsia="Times New Roman" w:hAnsi="Times New Roman" w:cs="Times New Roman"/>
          <w:sz w:val="28"/>
          <w:szCs w:val="28"/>
          <w:lang w:eastAsia="bg-BG"/>
        </w:rPr>
        <w:t>необезопасена</w:t>
      </w:r>
      <w:proofErr w:type="spellEnd"/>
      <w:r w:rsidRPr="00637BF0">
        <w:rPr>
          <w:rFonts w:ascii="Times New Roman" w:eastAsia="Times New Roman" w:hAnsi="Times New Roman" w:cs="Times New Roman"/>
          <w:sz w:val="28"/>
          <w:szCs w:val="28"/>
          <w:lang w:eastAsia="bg-BG"/>
        </w:rPr>
        <w:t xml:space="preserve"> и необозначена шахта на ул. „*********и бл.**</w:t>
      </w:r>
    </w:p>
    <w:p w14:paraId="4491DDAA"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За уважаването на така предявения иск за непозволено увреждане е необходимо да бъдат установени предпоставките на чл. 49 от ЗЗД: настъпили вреди за ищеца от лице, на което ответникът е възложил някаква работа, като вредите са причинени при или по повод на изпълнението й и по вина на изпълнителя.</w:t>
      </w:r>
    </w:p>
    <w:p w14:paraId="2AF1A6A4"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Съобразно правилото на чл. 154, ал. 1 от ГПК за доказателствената тежест в гражданския процес, ищецът следва да проведе главно и пълно доказване на настъпването на фактическия състав на непозволеното увреждане. </w:t>
      </w:r>
    </w:p>
    <w:p w14:paraId="139299ED" w14:textId="77777777" w:rsidR="00637BF0" w:rsidRPr="00637BF0" w:rsidRDefault="00637BF0" w:rsidP="00637BF0">
      <w:pPr>
        <w:tabs>
          <w:tab w:val="left" w:pos="0"/>
        </w:tabs>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Ищцата извежда правото си от незаконосъобразно бездействие на лица, на които ответникът е възложил извършването на определена работа. </w:t>
      </w:r>
    </w:p>
    <w:p w14:paraId="7A27E359" w14:textId="77777777" w:rsidR="00637BF0" w:rsidRPr="00637BF0" w:rsidRDefault="00637BF0" w:rsidP="00637BF0">
      <w:pPr>
        <w:tabs>
          <w:tab w:val="left" w:pos="0"/>
        </w:tabs>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В случая </w:t>
      </w:r>
      <w:proofErr w:type="spellStart"/>
      <w:r w:rsidRPr="00637BF0">
        <w:rPr>
          <w:rFonts w:ascii="Times New Roman" w:eastAsia="Times New Roman" w:hAnsi="Times New Roman" w:cs="Times New Roman"/>
          <w:sz w:val="28"/>
          <w:szCs w:val="28"/>
          <w:lang w:eastAsia="bg-BG"/>
        </w:rPr>
        <w:t>С.О.е</w:t>
      </w:r>
      <w:proofErr w:type="spellEnd"/>
      <w:r w:rsidRPr="00637BF0">
        <w:rPr>
          <w:rFonts w:ascii="Times New Roman" w:eastAsia="Times New Roman" w:hAnsi="Times New Roman" w:cs="Times New Roman"/>
          <w:sz w:val="28"/>
          <w:szCs w:val="28"/>
          <w:lang w:eastAsia="bg-BG"/>
        </w:rPr>
        <w:t xml:space="preserve"> надлежен ответник именно във връзка с обективната гаранционно – обезпечителна отговорност по чл. 49 от ЗДД, в качеството й на възложител на работата по отношение на свои служители, които са дължали обезопасяване на шахта на пътното платно.</w:t>
      </w:r>
    </w:p>
    <w:p w14:paraId="6749CDC2"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Тъй като в случая виновното поведение се изразява в бездействие, неговата </w:t>
      </w:r>
      <w:proofErr w:type="spellStart"/>
      <w:r w:rsidRPr="00637BF0">
        <w:rPr>
          <w:rFonts w:ascii="Times New Roman" w:eastAsia="Times New Roman" w:hAnsi="Times New Roman" w:cs="Times New Roman"/>
          <w:sz w:val="28"/>
          <w:szCs w:val="28"/>
          <w:lang w:eastAsia="bg-BG"/>
        </w:rPr>
        <w:t>противоправност</w:t>
      </w:r>
      <w:proofErr w:type="spellEnd"/>
      <w:r w:rsidRPr="00637BF0">
        <w:rPr>
          <w:rFonts w:ascii="Times New Roman" w:eastAsia="Times New Roman" w:hAnsi="Times New Roman" w:cs="Times New Roman"/>
          <w:sz w:val="28"/>
          <w:szCs w:val="28"/>
          <w:lang w:eastAsia="bg-BG"/>
        </w:rPr>
        <w:t xml:space="preserve"> се определя от наличието в законодателството на позитивно-правна норма, задължаваща </w:t>
      </w:r>
      <w:proofErr w:type="spellStart"/>
      <w:r w:rsidRPr="00637BF0">
        <w:rPr>
          <w:rFonts w:ascii="Times New Roman" w:eastAsia="Times New Roman" w:hAnsi="Times New Roman" w:cs="Times New Roman"/>
          <w:sz w:val="28"/>
          <w:szCs w:val="28"/>
          <w:lang w:eastAsia="bg-BG"/>
        </w:rPr>
        <w:t>делинквента</w:t>
      </w:r>
      <w:proofErr w:type="spellEnd"/>
      <w:r w:rsidRPr="00637BF0">
        <w:rPr>
          <w:rFonts w:ascii="Times New Roman" w:eastAsia="Times New Roman" w:hAnsi="Times New Roman" w:cs="Times New Roman"/>
          <w:sz w:val="28"/>
          <w:szCs w:val="28"/>
          <w:lang w:eastAsia="bg-BG"/>
        </w:rPr>
        <w:t xml:space="preserve"> да действа по определен начин. Като е пропуснал да упражни определено поведение, той е станал причина за увреждане на телесната цялост на пешеходец от </w:t>
      </w:r>
      <w:proofErr w:type="spellStart"/>
      <w:r w:rsidRPr="00637BF0">
        <w:rPr>
          <w:rFonts w:ascii="Times New Roman" w:eastAsia="Times New Roman" w:hAnsi="Times New Roman" w:cs="Times New Roman"/>
          <w:sz w:val="28"/>
          <w:szCs w:val="28"/>
          <w:lang w:eastAsia="bg-BG"/>
        </w:rPr>
        <w:t>необезопасен</w:t>
      </w:r>
      <w:proofErr w:type="spellEnd"/>
      <w:r w:rsidRPr="00637BF0">
        <w:rPr>
          <w:rFonts w:ascii="Times New Roman" w:eastAsia="Times New Roman" w:hAnsi="Times New Roman" w:cs="Times New Roman"/>
          <w:sz w:val="28"/>
          <w:szCs w:val="28"/>
          <w:lang w:eastAsia="bg-BG"/>
        </w:rPr>
        <w:t xml:space="preserve"> участък от общински път.</w:t>
      </w:r>
    </w:p>
    <w:p w14:paraId="15677235"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Установява се по безспорен начин от събраните по делото гласни доказателства и заключението на съдебно-техническата експертиза, че капака на шахтата на пътното платно на ул. „********“ в участъка между бл. *********в ж.к. „Левски Г“ в гр. София представлява неравност на пътя.</w:t>
      </w:r>
    </w:p>
    <w:p w14:paraId="3C950FDB"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lastRenderedPageBreak/>
        <w:t xml:space="preserve">Не се спори, че тази част от пътната мрежа е собственост на ответната община, съгласно чл. 2, ал. 1, т. 2 от </w:t>
      </w:r>
      <w:proofErr w:type="spellStart"/>
      <w:r w:rsidRPr="00637BF0">
        <w:rPr>
          <w:rFonts w:ascii="Times New Roman" w:eastAsia="Times New Roman" w:hAnsi="Times New Roman" w:cs="Times New Roman"/>
          <w:sz w:val="28"/>
          <w:szCs w:val="28"/>
          <w:lang w:eastAsia="bg-BG"/>
        </w:rPr>
        <w:t>ЗОбС</w:t>
      </w:r>
      <w:proofErr w:type="spellEnd"/>
      <w:r w:rsidRPr="00637BF0">
        <w:rPr>
          <w:rFonts w:ascii="Times New Roman" w:eastAsia="Times New Roman" w:hAnsi="Times New Roman" w:cs="Times New Roman"/>
          <w:sz w:val="28"/>
          <w:szCs w:val="28"/>
          <w:lang w:eastAsia="bg-BG"/>
        </w:rPr>
        <w:t xml:space="preserve">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xml:space="preserve">. чл. 8, ал. 3 от закона за пътищата (ЗП). Пътят, на който е настъпил инцидентът, е общински път по смисъла на чл. 3, ал. 3 от ЗП. Съгласно чл. 8, ал. 5 от ЗП собствеността на пътищата се разпростира върху всички основни елементи при условията на чл. 5 от ЗП (обхват на пътя, пътни съоръжения и пътни принадлежности). По смисъла на § 1, т. 3 от ДР на ЗП, пътни съоръжения са водостоците; мостовете; виадуктите; естакадите; надлезите; подлезите; тунелите; подпорните и декоративните стени; укрепителните и </w:t>
      </w:r>
      <w:proofErr w:type="spellStart"/>
      <w:r w:rsidRPr="00637BF0">
        <w:rPr>
          <w:rFonts w:ascii="Times New Roman" w:eastAsia="Times New Roman" w:hAnsi="Times New Roman" w:cs="Times New Roman"/>
          <w:sz w:val="28"/>
          <w:szCs w:val="28"/>
          <w:lang w:eastAsia="bg-BG"/>
        </w:rPr>
        <w:t>водоотвеждащите</w:t>
      </w:r>
      <w:proofErr w:type="spellEnd"/>
      <w:r w:rsidRPr="00637BF0">
        <w:rPr>
          <w:rFonts w:ascii="Times New Roman" w:eastAsia="Times New Roman" w:hAnsi="Times New Roman" w:cs="Times New Roman"/>
          <w:sz w:val="28"/>
          <w:szCs w:val="28"/>
          <w:lang w:eastAsia="bg-BG"/>
        </w:rPr>
        <w:t xml:space="preserve"> устройства и пречиствателните съоръжения. Според § 1, т. 1 от ДР на ППЗП пречиствателно съоръжение е утаителна </w:t>
      </w:r>
      <w:r w:rsidRPr="00637BF0">
        <w:rPr>
          <w:rFonts w:ascii="Times New Roman" w:eastAsia="Times New Roman" w:hAnsi="Times New Roman" w:cs="Times New Roman"/>
          <w:sz w:val="28"/>
          <w:szCs w:val="28"/>
          <w:shd w:val="clear" w:color="auto" w:fill="FFFFFF"/>
          <w:lang w:eastAsia="bg-BG"/>
        </w:rPr>
        <w:t>шахта</w:t>
      </w:r>
      <w:r w:rsidRPr="00637BF0">
        <w:rPr>
          <w:rFonts w:ascii="Times New Roman" w:eastAsia="Times New Roman" w:hAnsi="Times New Roman" w:cs="Times New Roman"/>
          <w:sz w:val="28"/>
          <w:szCs w:val="28"/>
          <w:lang w:eastAsia="bg-BG"/>
        </w:rPr>
        <w:t>, разположена в обхвата на пътя, в която чрез пътните окопи постъпват повърхностните води от пътното платно.</w:t>
      </w:r>
    </w:p>
    <w:p w14:paraId="3D8E0BAB"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На основание чл. 31, пр. 3 от ЗП задължена да осъществява дейностите по поддържането на пътя, е именно ответната община. Законово вменените си задължения ответникът изпълнява посредством възлагане на определена работа на физически лица, негови служители. Тяхна е отговорността при пропуск да вземат необходимите мерки, в изпълнение на своите служебни задължения да осигурят безопасното и удобно придвижване по улиците и пътищата, общинска собственост на всички участници в движението. Ремонтът и обезопасяването на шахтата – уличен отток, където е настъпил инцидентът, е задължение на Столична община, а настъпилите вреди са в резултат на бездействието на общински служители да отстранят неравността на пътното платно, като изравнят капака на шахтата с нивото на уличното платно.</w:t>
      </w:r>
    </w:p>
    <w:p w14:paraId="0D626110"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Съдът кредитира показанията на свидетеля В.И., очевидец на процесния инцидент. И. лично е възприел не само пропадането на ищцата в шахтата, но и нейното състояние към 07.11.2018 г. Шахтата е била наклонена настрани по оста на пътя, като решетката й е била на една страна, потънала с около 10 см.</w:t>
      </w:r>
    </w:p>
    <w:p w14:paraId="1232504C"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Като е упражнявала правото си на придвижване по пътя, пресичайки пътното платно, където е била разположена шахтата, в непосредствена близост до тротоара, ищцата е получила телесни увреждания в горните крайници. </w:t>
      </w:r>
    </w:p>
    <w:p w14:paraId="2F3F30E7"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Съдът приема за категорично доказана причинно-следствената връзка между полученото от ищцата увреждане при падане на неравност на общински път.</w:t>
      </w:r>
    </w:p>
    <w:p w14:paraId="2643D7B9"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При определяне размера на обезщетението в приложение на принципа за справедливост, съгласно чл. 52 от ЗЗД следва да се съобразят </w:t>
      </w:r>
      <w:r w:rsidRPr="00637BF0">
        <w:rPr>
          <w:rFonts w:ascii="Times New Roman" w:eastAsia="Times New Roman" w:hAnsi="Times New Roman" w:cs="Times New Roman"/>
          <w:sz w:val="28"/>
          <w:szCs w:val="28"/>
          <w:lang w:eastAsia="bg-BG"/>
        </w:rPr>
        <w:lastRenderedPageBreak/>
        <w:t>характера и тежестта на вредите, интензитетът и продължителността на понесените болки, проявлението им във времето, възрастта на пострадалия и др.</w:t>
      </w:r>
    </w:p>
    <w:p w14:paraId="13B7AAD4"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Въз основа на медицинската документация по делото е изготвена и приета съдебно-медицинска експертиза. Според заключението на д-р С., при инцидента на 07.11.2018 г. Е.Х. е получила съчетано счупване на долните краища на лакътната и лъчевата кост на дясна ръка и </w:t>
      </w:r>
      <w:proofErr w:type="spellStart"/>
      <w:r w:rsidRPr="00637BF0">
        <w:rPr>
          <w:rFonts w:ascii="Times New Roman" w:eastAsia="Times New Roman" w:hAnsi="Times New Roman" w:cs="Times New Roman"/>
          <w:sz w:val="28"/>
          <w:szCs w:val="28"/>
          <w:lang w:eastAsia="bg-BG"/>
        </w:rPr>
        <w:t>разкъсно-контузни</w:t>
      </w:r>
      <w:proofErr w:type="spellEnd"/>
      <w:r w:rsidRPr="00637BF0">
        <w:rPr>
          <w:rFonts w:ascii="Times New Roman" w:eastAsia="Times New Roman" w:hAnsi="Times New Roman" w:cs="Times New Roman"/>
          <w:sz w:val="28"/>
          <w:szCs w:val="28"/>
          <w:lang w:eastAsia="bg-BG"/>
        </w:rPr>
        <w:t xml:space="preserve"> рани по гръбната повърхност на 2-ри, 3-ти и 4-ти пръсти на лявата ръка. Счупването на костите на дясната ръка е затруднило движенията на този крайник за период, по-дълъг от 30 дни. Лечението се изразявало в закрито наместване на счупването и поставяне на гипсова </w:t>
      </w:r>
      <w:proofErr w:type="spellStart"/>
      <w:r w:rsidRPr="00637BF0">
        <w:rPr>
          <w:rFonts w:ascii="Times New Roman" w:eastAsia="Times New Roman" w:hAnsi="Times New Roman" w:cs="Times New Roman"/>
          <w:sz w:val="28"/>
          <w:szCs w:val="28"/>
          <w:lang w:eastAsia="bg-BG"/>
        </w:rPr>
        <w:t>имобилизация</w:t>
      </w:r>
      <w:proofErr w:type="spellEnd"/>
      <w:r w:rsidRPr="00637BF0">
        <w:rPr>
          <w:rFonts w:ascii="Times New Roman" w:eastAsia="Times New Roman" w:hAnsi="Times New Roman" w:cs="Times New Roman"/>
          <w:sz w:val="28"/>
          <w:szCs w:val="28"/>
          <w:lang w:eastAsia="bg-BG"/>
        </w:rPr>
        <w:t xml:space="preserve"> на дясна </w:t>
      </w:r>
      <w:proofErr w:type="spellStart"/>
      <w:r w:rsidRPr="00637BF0">
        <w:rPr>
          <w:rFonts w:ascii="Times New Roman" w:eastAsia="Times New Roman" w:hAnsi="Times New Roman" w:cs="Times New Roman"/>
          <w:sz w:val="28"/>
          <w:szCs w:val="28"/>
          <w:lang w:eastAsia="bg-BG"/>
        </w:rPr>
        <w:t>предмишница</w:t>
      </w:r>
      <w:proofErr w:type="spellEnd"/>
      <w:r w:rsidRPr="00637BF0">
        <w:rPr>
          <w:rFonts w:ascii="Times New Roman" w:eastAsia="Times New Roman" w:hAnsi="Times New Roman" w:cs="Times New Roman"/>
          <w:sz w:val="28"/>
          <w:szCs w:val="28"/>
          <w:lang w:eastAsia="bg-BG"/>
        </w:rPr>
        <w:t xml:space="preserve"> за 30 дни. Нормалният ход на лечението на този вид счупвания отнемал около 5-6 месеца. При извършения на 22.06.2020 г. преглед на пострадалата вещото лице е установил видима деформация на дясна </w:t>
      </w:r>
      <w:proofErr w:type="spellStart"/>
      <w:r w:rsidRPr="00637BF0">
        <w:rPr>
          <w:rFonts w:ascii="Times New Roman" w:eastAsia="Times New Roman" w:hAnsi="Times New Roman" w:cs="Times New Roman"/>
          <w:sz w:val="28"/>
          <w:szCs w:val="28"/>
          <w:lang w:eastAsia="bg-BG"/>
        </w:rPr>
        <w:t>гривнена</w:t>
      </w:r>
      <w:proofErr w:type="spellEnd"/>
      <w:r w:rsidRPr="00637BF0">
        <w:rPr>
          <w:rFonts w:ascii="Times New Roman" w:eastAsia="Times New Roman" w:hAnsi="Times New Roman" w:cs="Times New Roman"/>
          <w:sz w:val="28"/>
          <w:szCs w:val="28"/>
          <w:lang w:eastAsia="bg-BG"/>
        </w:rPr>
        <w:t xml:space="preserve"> става и ограничен обем в движенията на ставата с дефицит при ротация и движение нагоре и надолу от 30%. По мнение на вещото лице с оглед давността на травмата, ограниченията в движението на дясна </w:t>
      </w:r>
      <w:proofErr w:type="spellStart"/>
      <w:r w:rsidRPr="00637BF0">
        <w:rPr>
          <w:rFonts w:ascii="Times New Roman" w:eastAsia="Times New Roman" w:hAnsi="Times New Roman" w:cs="Times New Roman"/>
          <w:sz w:val="28"/>
          <w:szCs w:val="28"/>
          <w:lang w:eastAsia="bg-BG"/>
        </w:rPr>
        <w:t>гривнена</w:t>
      </w:r>
      <w:proofErr w:type="spellEnd"/>
      <w:r w:rsidRPr="00637BF0">
        <w:rPr>
          <w:rFonts w:ascii="Times New Roman" w:eastAsia="Times New Roman" w:hAnsi="Times New Roman" w:cs="Times New Roman"/>
          <w:sz w:val="28"/>
          <w:szCs w:val="28"/>
          <w:lang w:eastAsia="bg-BG"/>
        </w:rPr>
        <w:t xml:space="preserve"> става имали траен характер.</w:t>
      </w:r>
    </w:p>
    <w:p w14:paraId="08213999"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Раните на пръстите на лявата ръка зараснали за около две седмици, като при прегледа са установени белези по гръбната страна на трите пръста на ляв горен крайник.</w:t>
      </w:r>
    </w:p>
    <w:p w14:paraId="7DAB46FE"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През периода на гипсовата </w:t>
      </w:r>
      <w:proofErr w:type="spellStart"/>
      <w:r w:rsidRPr="00637BF0">
        <w:rPr>
          <w:rFonts w:ascii="Times New Roman" w:eastAsia="Times New Roman" w:hAnsi="Times New Roman" w:cs="Times New Roman"/>
          <w:sz w:val="28"/>
          <w:szCs w:val="28"/>
          <w:lang w:eastAsia="bg-BG"/>
        </w:rPr>
        <w:t>имобилизация</w:t>
      </w:r>
      <w:proofErr w:type="spellEnd"/>
      <w:r w:rsidRPr="00637BF0">
        <w:rPr>
          <w:rFonts w:ascii="Times New Roman" w:eastAsia="Times New Roman" w:hAnsi="Times New Roman" w:cs="Times New Roman"/>
          <w:sz w:val="28"/>
          <w:szCs w:val="28"/>
          <w:lang w:eastAsia="bg-BG"/>
        </w:rPr>
        <w:t xml:space="preserve"> на дясната </w:t>
      </w:r>
      <w:proofErr w:type="spellStart"/>
      <w:r w:rsidRPr="00637BF0">
        <w:rPr>
          <w:rFonts w:ascii="Times New Roman" w:eastAsia="Times New Roman" w:hAnsi="Times New Roman" w:cs="Times New Roman"/>
          <w:sz w:val="28"/>
          <w:szCs w:val="28"/>
          <w:lang w:eastAsia="bg-BG"/>
        </w:rPr>
        <w:t>предмишница</w:t>
      </w:r>
      <w:proofErr w:type="spellEnd"/>
      <w:r w:rsidRPr="00637BF0">
        <w:rPr>
          <w:rFonts w:ascii="Times New Roman" w:eastAsia="Times New Roman" w:hAnsi="Times New Roman" w:cs="Times New Roman"/>
          <w:sz w:val="28"/>
          <w:szCs w:val="28"/>
          <w:lang w:eastAsia="bg-BG"/>
        </w:rPr>
        <w:t>, в случая 35 дни, ищцата изпитвала затруднения в хигиенно-битовото обслужване и се е нуждаела от чужда помощ.</w:t>
      </w:r>
    </w:p>
    <w:p w14:paraId="2ECF891E"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Такава е оказвана от близки на пострадалата. Свидетелят И. лично е възприел поставения на десния горен крайник гипс. При посещения на Х. тя се оплаквала от болки и споделила, че й е трудно да се обслужва сама. </w:t>
      </w:r>
    </w:p>
    <w:p w14:paraId="6ACC0DB3"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При тези данни и предвид даденото от вещото лице заключение периода на възстановяване, периодичните оплаквания, ограничения обем на движение в областта на </w:t>
      </w:r>
      <w:proofErr w:type="spellStart"/>
      <w:r w:rsidRPr="00637BF0">
        <w:rPr>
          <w:rFonts w:ascii="Times New Roman" w:eastAsia="Times New Roman" w:hAnsi="Times New Roman" w:cs="Times New Roman"/>
          <w:sz w:val="28"/>
          <w:szCs w:val="28"/>
          <w:lang w:eastAsia="bg-BG"/>
        </w:rPr>
        <w:t>гривнената</w:t>
      </w:r>
      <w:proofErr w:type="spellEnd"/>
      <w:r w:rsidRPr="00637BF0">
        <w:rPr>
          <w:rFonts w:ascii="Times New Roman" w:eastAsia="Times New Roman" w:hAnsi="Times New Roman" w:cs="Times New Roman"/>
          <w:sz w:val="28"/>
          <w:szCs w:val="28"/>
          <w:lang w:eastAsia="bg-BG"/>
        </w:rPr>
        <w:t xml:space="preserve"> става на десен горен крайник и възрастта на пострадалата, съдът намира, че обезщетението за неимуществени вреди следва да бъде определено на 5 000 лева. </w:t>
      </w:r>
    </w:p>
    <w:p w14:paraId="31368902"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За период от около три месеца, съгласно данни от амбулаторни листове и гласни доказателства чрез разпит на свидетеля И., начинът на живот на ищцата е бил променен към посока влошаване на качеството му. Гипсовата </w:t>
      </w:r>
      <w:proofErr w:type="spellStart"/>
      <w:r w:rsidRPr="00637BF0">
        <w:rPr>
          <w:rFonts w:ascii="Times New Roman" w:eastAsia="Times New Roman" w:hAnsi="Times New Roman" w:cs="Times New Roman"/>
          <w:sz w:val="28"/>
          <w:szCs w:val="28"/>
          <w:lang w:eastAsia="bg-BG"/>
        </w:rPr>
        <w:t>имобилизация</w:t>
      </w:r>
      <w:proofErr w:type="spellEnd"/>
      <w:r w:rsidRPr="00637BF0">
        <w:rPr>
          <w:rFonts w:ascii="Times New Roman" w:eastAsia="Times New Roman" w:hAnsi="Times New Roman" w:cs="Times New Roman"/>
          <w:sz w:val="28"/>
          <w:szCs w:val="28"/>
          <w:lang w:eastAsia="bg-BG"/>
        </w:rPr>
        <w:t xml:space="preserve"> е изисквала ползване на чужда помощ, свързано с </w:t>
      </w:r>
      <w:r w:rsidRPr="00637BF0">
        <w:rPr>
          <w:rFonts w:ascii="Times New Roman" w:eastAsia="Times New Roman" w:hAnsi="Times New Roman" w:cs="Times New Roman"/>
          <w:sz w:val="28"/>
          <w:szCs w:val="28"/>
          <w:lang w:eastAsia="bg-BG"/>
        </w:rPr>
        <w:lastRenderedPageBreak/>
        <w:t>естествено притеснение от това. Налице са и трайни последици – ограничения в обема на движение на горен десен крайник.</w:t>
      </w:r>
    </w:p>
    <w:p w14:paraId="1432EAAB"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Съдът намира предявения от ищцата иск за основателен до размера на сумата от 5 000 лева и в посочения размер следва да бъде уважен. За горницата до 26 000 лева претенцията подлежи на отхвърляне.</w:t>
      </w:r>
    </w:p>
    <w:p w14:paraId="00616CE7"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Предвид основателността на главния иск, не е налице условието за разглеждане на предявения при условията на евентуалност иск с правно основание чл. 49 от ЗЗД срещу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w:t>
      </w:r>
    </w:p>
    <w:p w14:paraId="349B9809"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С оглед изхода на спора и съразмерно на уважената част от иска, на Е.Х. се дължат разноски за производството в размер на 267.31 лева.</w:t>
      </w:r>
    </w:p>
    <w:p w14:paraId="50245B00"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На ищцата е оказана безплатна правна помощ. Определен по реда на чл. 7, ал. 2, т. 4 и § 2а от ДР на Наредба № 1/2004 г., дължимото адвокатско възнаграждение възлиза на сумата от 1 572 лева. Съразмерно на уважената част от иска, на адв. Я. А. се дължи хонорар в размер на 302.31 лева.</w:t>
      </w:r>
    </w:p>
    <w:p w14:paraId="1DC3ED0A" w14:textId="77777777" w:rsidR="00637BF0" w:rsidRPr="00637BF0" w:rsidRDefault="00637BF0" w:rsidP="00637BF0">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С оглед изхода на спора, право на разноски имат ответниците. Всеки от тях претендира присъждане на </w:t>
      </w:r>
      <w:proofErr w:type="spellStart"/>
      <w:r w:rsidRPr="00637BF0">
        <w:rPr>
          <w:rFonts w:ascii="Times New Roman" w:eastAsia="Times New Roman" w:hAnsi="Times New Roman" w:cs="Times New Roman"/>
          <w:sz w:val="28"/>
          <w:szCs w:val="28"/>
          <w:lang w:eastAsia="bg-BG"/>
        </w:rPr>
        <w:t>юрисконсултско</w:t>
      </w:r>
      <w:proofErr w:type="spellEnd"/>
      <w:r w:rsidRPr="00637BF0">
        <w:rPr>
          <w:rFonts w:ascii="Times New Roman" w:eastAsia="Times New Roman" w:hAnsi="Times New Roman" w:cs="Times New Roman"/>
          <w:sz w:val="28"/>
          <w:szCs w:val="28"/>
          <w:lang w:eastAsia="bg-BG"/>
        </w:rPr>
        <w:t xml:space="preserve"> възнаграждение в размер, определен по реда на чл. 78, ал. 8 от ГПК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xml:space="preserve">. чл. 37 от Закон за правната помощ. </w:t>
      </w:r>
    </w:p>
    <w:p w14:paraId="00694A8A"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Предвид броя на предявените искове и фактическата и правна сложност на делото, неговата продължителност и извършените процесуални действия, съдът определя </w:t>
      </w:r>
      <w:proofErr w:type="spellStart"/>
      <w:r w:rsidRPr="00637BF0">
        <w:rPr>
          <w:rFonts w:ascii="Times New Roman" w:eastAsia="Times New Roman" w:hAnsi="Times New Roman" w:cs="Times New Roman"/>
          <w:sz w:val="28"/>
          <w:szCs w:val="28"/>
          <w:lang w:eastAsia="bg-BG"/>
        </w:rPr>
        <w:t>юрисконсултските</w:t>
      </w:r>
      <w:proofErr w:type="spellEnd"/>
      <w:r w:rsidRPr="00637BF0">
        <w:rPr>
          <w:rFonts w:ascii="Times New Roman" w:eastAsia="Times New Roman" w:hAnsi="Times New Roman" w:cs="Times New Roman"/>
          <w:sz w:val="28"/>
          <w:szCs w:val="28"/>
          <w:lang w:eastAsia="bg-BG"/>
        </w:rPr>
        <w:t xml:space="preserve"> възнаграждения в размер на по 300 лева за всеки от ответниците. </w:t>
      </w:r>
      <w:proofErr w:type="spellStart"/>
      <w:r w:rsidRPr="00637BF0">
        <w:rPr>
          <w:rFonts w:ascii="Times New Roman" w:eastAsia="Times New Roman" w:hAnsi="Times New Roman" w:cs="Times New Roman"/>
          <w:sz w:val="28"/>
          <w:szCs w:val="28"/>
          <w:lang w:eastAsia="bg-BG"/>
        </w:rPr>
        <w:t>С.О.е</w:t>
      </w:r>
      <w:proofErr w:type="spellEnd"/>
      <w:r w:rsidRPr="00637BF0">
        <w:rPr>
          <w:rFonts w:ascii="Times New Roman" w:eastAsia="Times New Roman" w:hAnsi="Times New Roman" w:cs="Times New Roman"/>
          <w:sz w:val="28"/>
          <w:szCs w:val="28"/>
          <w:lang w:eastAsia="bg-BG"/>
        </w:rPr>
        <w:t xml:space="preserve"> направила разноски за депозит за експертиза в размер на 150 лева.</w:t>
      </w:r>
    </w:p>
    <w:p w14:paraId="625D428F"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На </w:t>
      </w:r>
      <w:proofErr w:type="spellStart"/>
      <w:r w:rsidRPr="00637BF0">
        <w:rPr>
          <w:rFonts w:ascii="Times New Roman" w:eastAsia="Times New Roman" w:hAnsi="Times New Roman" w:cs="Times New Roman"/>
          <w:sz w:val="28"/>
          <w:szCs w:val="28"/>
          <w:lang w:eastAsia="bg-BG"/>
        </w:rPr>
        <w:t>С.О.се</w:t>
      </w:r>
      <w:proofErr w:type="spellEnd"/>
      <w:r w:rsidRPr="00637BF0">
        <w:rPr>
          <w:rFonts w:ascii="Times New Roman" w:eastAsia="Times New Roman" w:hAnsi="Times New Roman" w:cs="Times New Roman"/>
          <w:sz w:val="28"/>
          <w:szCs w:val="28"/>
          <w:lang w:eastAsia="bg-BG"/>
        </w:rPr>
        <w:t xml:space="preserve"> дължат 363.46 лева, а на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 – 242.31 лева.</w:t>
      </w:r>
    </w:p>
    <w:p w14:paraId="2ECF4B28"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Така мотивиран, съдът</w:t>
      </w:r>
    </w:p>
    <w:p w14:paraId="61831246"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7C60F1F9" w14:textId="77777777" w:rsidR="00637BF0" w:rsidRPr="00637BF0" w:rsidRDefault="00637BF0" w:rsidP="00637BF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37BF0">
        <w:rPr>
          <w:rFonts w:ascii="Times New Roman" w:eastAsia="Times New Roman" w:hAnsi="Times New Roman" w:cs="Times New Roman"/>
          <w:bCs/>
          <w:sz w:val="28"/>
          <w:szCs w:val="28"/>
          <w:lang w:eastAsia="bg-BG"/>
        </w:rPr>
        <w:t>Р Е Ш И:</w:t>
      </w:r>
    </w:p>
    <w:p w14:paraId="2E2FE8E6"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7F069ABD"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ОСЪЖДА, на основание чл. 49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xml:space="preserve">. чл. 45 от ЗЗД, Столична Община, с адрес гр. София, ул. „********да заплати на Е.А.Х., ЕГН **********, с адрес *** сумата от 5 000 лева обезщетение за неимуществени вреди, изразяващи се в съчетано счупване на долните краища на лакътната и лъчевата кост на дясна ръка и </w:t>
      </w:r>
      <w:proofErr w:type="spellStart"/>
      <w:r w:rsidRPr="00637BF0">
        <w:rPr>
          <w:rFonts w:ascii="Times New Roman" w:eastAsia="Times New Roman" w:hAnsi="Times New Roman" w:cs="Times New Roman"/>
          <w:sz w:val="28"/>
          <w:szCs w:val="28"/>
          <w:lang w:eastAsia="bg-BG"/>
        </w:rPr>
        <w:t>разкъсно-контузни</w:t>
      </w:r>
      <w:proofErr w:type="spellEnd"/>
      <w:r w:rsidRPr="00637BF0">
        <w:rPr>
          <w:rFonts w:ascii="Times New Roman" w:eastAsia="Times New Roman" w:hAnsi="Times New Roman" w:cs="Times New Roman"/>
          <w:sz w:val="28"/>
          <w:szCs w:val="28"/>
          <w:lang w:eastAsia="bg-BG"/>
        </w:rPr>
        <w:t xml:space="preserve"> рани по гръбната </w:t>
      </w:r>
      <w:r w:rsidRPr="00637BF0">
        <w:rPr>
          <w:rFonts w:ascii="Times New Roman" w:eastAsia="Times New Roman" w:hAnsi="Times New Roman" w:cs="Times New Roman"/>
          <w:sz w:val="28"/>
          <w:szCs w:val="28"/>
          <w:lang w:eastAsia="bg-BG"/>
        </w:rPr>
        <w:lastRenderedPageBreak/>
        <w:t xml:space="preserve">повърхност на 2-ри, 3-ти и 4-ти пръсти на лявата ръка при падане в </w:t>
      </w:r>
      <w:proofErr w:type="spellStart"/>
      <w:r w:rsidRPr="00637BF0">
        <w:rPr>
          <w:rFonts w:ascii="Times New Roman" w:eastAsia="Times New Roman" w:hAnsi="Times New Roman" w:cs="Times New Roman"/>
          <w:sz w:val="28"/>
          <w:szCs w:val="28"/>
          <w:lang w:eastAsia="bg-BG"/>
        </w:rPr>
        <w:t>необезопасено</w:t>
      </w:r>
      <w:proofErr w:type="spellEnd"/>
      <w:r w:rsidRPr="00637BF0">
        <w:rPr>
          <w:rFonts w:ascii="Times New Roman" w:eastAsia="Times New Roman" w:hAnsi="Times New Roman" w:cs="Times New Roman"/>
          <w:sz w:val="28"/>
          <w:szCs w:val="28"/>
          <w:lang w:eastAsia="bg-BG"/>
        </w:rPr>
        <w:t xml:space="preserve"> пречиствателно съоръжение - утаителна шахта в гр. София, на ул. „********“ между бл. *********на 07.11.2018 г., ведно със законната лихва от 07.11.2018 г. до окончателното изплащане, като отхвърля иска за горницата до пълния предявен размер от 26 000 лева.</w:t>
      </w:r>
    </w:p>
    <w:p w14:paraId="3B6B4709"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ОСЪЖДА, на основание чл. 78, ал. 1 от ГПК, Столична Община, с адрес гр. София, ул. „********да заплати на Е.А.Х., ЕГН **********, с адрес *** сумата от 267.31 лева разноски за производството.</w:t>
      </w:r>
    </w:p>
    <w:p w14:paraId="1D910035"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ОСЪЖДА, на основание чл. 78, ал. 1 от ГПК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xml:space="preserve">. чл. 38, ал. 1, т. 2 от </w:t>
      </w:r>
      <w:proofErr w:type="spellStart"/>
      <w:r w:rsidRPr="00637BF0">
        <w:rPr>
          <w:rFonts w:ascii="Times New Roman" w:eastAsia="Times New Roman" w:hAnsi="Times New Roman" w:cs="Times New Roman"/>
          <w:sz w:val="28"/>
          <w:szCs w:val="28"/>
          <w:lang w:eastAsia="bg-BG"/>
        </w:rPr>
        <w:t>ЗАдв</w:t>
      </w:r>
      <w:proofErr w:type="spellEnd"/>
      <w:r w:rsidRPr="00637BF0">
        <w:rPr>
          <w:rFonts w:ascii="Times New Roman" w:eastAsia="Times New Roman" w:hAnsi="Times New Roman" w:cs="Times New Roman"/>
          <w:sz w:val="28"/>
          <w:szCs w:val="28"/>
          <w:lang w:eastAsia="bg-BG"/>
        </w:rPr>
        <w:t>., Столична Община, с адрес гр. София, ул. „********да заплати на адвокат Я.С.-А., с адрес ***, офис 107 сумата от 302.31 лева адвокатско възнаграждение.</w:t>
      </w:r>
    </w:p>
    <w:p w14:paraId="5EC1C639"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xml:space="preserve">ОСЪЖДА, на основание чл. 78, ал. 4 </w:t>
      </w:r>
      <w:proofErr w:type="spellStart"/>
      <w:r w:rsidRPr="00637BF0">
        <w:rPr>
          <w:rFonts w:ascii="Times New Roman" w:eastAsia="Times New Roman" w:hAnsi="Times New Roman" w:cs="Times New Roman"/>
          <w:sz w:val="28"/>
          <w:szCs w:val="28"/>
          <w:lang w:eastAsia="bg-BG"/>
        </w:rPr>
        <w:t>вр</w:t>
      </w:r>
      <w:proofErr w:type="spellEnd"/>
      <w:r w:rsidRPr="00637BF0">
        <w:rPr>
          <w:rFonts w:ascii="Times New Roman" w:eastAsia="Times New Roman" w:hAnsi="Times New Roman" w:cs="Times New Roman"/>
          <w:sz w:val="28"/>
          <w:szCs w:val="28"/>
          <w:lang w:eastAsia="bg-BG"/>
        </w:rPr>
        <w:t>. ал. 8 от ГПК, Е.А.Х., ЕГН **********, с адрес *** да заплати на „</w:t>
      </w:r>
      <w:proofErr w:type="spellStart"/>
      <w:r w:rsidRPr="00637BF0">
        <w:rPr>
          <w:rFonts w:ascii="Times New Roman" w:eastAsia="Times New Roman" w:hAnsi="Times New Roman" w:cs="Times New Roman"/>
          <w:sz w:val="28"/>
          <w:szCs w:val="28"/>
          <w:lang w:eastAsia="bg-BG"/>
        </w:rPr>
        <w:t>С.в</w:t>
      </w:r>
      <w:proofErr w:type="spellEnd"/>
      <w:r w:rsidRPr="00637BF0">
        <w:rPr>
          <w:rFonts w:ascii="Times New Roman" w:eastAsia="Times New Roman" w:hAnsi="Times New Roman" w:cs="Times New Roman"/>
          <w:sz w:val="28"/>
          <w:szCs w:val="28"/>
          <w:lang w:eastAsia="bg-BG"/>
        </w:rPr>
        <w:t>.“ АД, ЕИК ********, с адрес ***, „*******, сграда 2а сумата от 242.31 лева разноски за производството.</w:t>
      </w:r>
    </w:p>
    <w:p w14:paraId="4ADE51CC" w14:textId="77777777" w:rsidR="00637BF0" w:rsidRPr="00637BF0" w:rsidRDefault="00637BF0" w:rsidP="00637BF0">
      <w:pPr>
        <w:spacing w:before="100" w:beforeAutospacing="1" w:after="100" w:afterAutospacing="1" w:line="240" w:lineRule="auto"/>
        <w:ind w:firstLine="709"/>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Решението може да се обжалва с въззивна жалба пред САС в двуседмичен срок от връчването му на страните.</w:t>
      </w:r>
    </w:p>
    <w:p w14:paraId="4DF4D7D3"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 </w:t>
      </w:r>
    </w:p>
    <w:p w14:paraId="450895E4" w14:textId="77777777" w:rsidR="00637BF0" w:rsidRPr="00637BF0" w:rsidRDefault="00637BF0" w:rsidP="00637BF0">
      <w:pPr>
        <w:spacing w:before="100" w:beforeAutospacing="1" w:after="100" w:afterAutospacing="1" w:line="240" w:lineRule="auto"/>
        <w:rPr>
          <w:rFonts w:ascii="Times New Roman" w:eastAsia="Times New Roman" w:hAnsi="Times New Roman" w:cs="Times New Roman"/>
          <w:sz w:val="24"/>
          <w:szCs w:val="24"/>
          <w:lang w:eastAsia="bg-BG"/>
        </w:rPr>
      </w:pP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sz w:val="28"/>
          <w:szCs w:val="28"/>
          <w:lang w:eastAsia="bg-BG"/>
        </w:rPr>
        <w:tab/>
      </w:r>
      <w:r w:rsidRPr="00637BF0">
        <w:rPr>
          <w:rFonts w:ascii="Times New Roman" w:eastAsia="Times New Roman" w:hAnsi="Times New Roman" w:cs="Times New Roman"/>
          <w:bCs/>
          <w:sz w:val="28"/>
          <w:szCs w:val="28"/>
          <w:lang w:eastAsia="bg-BG"/>
        </w:rPr>
        <w:t>СЪДИЯ:</w:t>
      </w:r>
    </w:p>
    <w:p w14:paraId="756B164E"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F0"/>
    <w:rsid w:val="00637BF0"/>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EC88"/>
  <w15:chartTrackingRefBased/>
  <w15:docId w15:val="{0E2547F4-2626-4ACD-8471-556E88B4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7B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637BF0"/>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637B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637BF0"/>
    <w:rPr>
      <w:rFonts w:ascii="Times New Roman" w:eastAsia="Times New Roman" w:hAnsi="Times New Roman" w:cs="Times New Roman"/>
      <w:sz w:val="24"/>
      <w:szCs w:val="24"/>
      <w:lang w:eastAsia="bg-BG"/>
    </w:rPr>
  </w:style>
  <w:style w:type="character" w:customStyle="1" w:styleId="spelle">
    <w:name w:val="spelle"/>
    <w:basedOn w:val="DefaultParagraphFont"/>
    <w:rsid w:val="00637BF0"/>
  </w:style>
  <w:style w:type="paragraph" w:styleId="NormalWeb">
    <w:name w:val="Normal (Web)"/>
    <w:basedOn w:val="Normal"/>
    <w:uiPriority w:val="99"/>
    <w:semiHidden/>
    <w:unhideWhenUsed/>
    <w:rsid w:val="00637BF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60093">
      <w:bodyDiv w:val="1"/>
      <w:marLeft w:val="0"/>
      <w:marRight w:val="0"/>
      <w:marTop w:val="0"/>
      <w:marBottom w:val="0"/>
      <w:divBdr>
        <w:top w:val="none" w:sz="0" w:space="0" w:color="auto"/>
        <w:left w:val="none" w:sz="0" w:space="0" w:color="auto"/>
        <w:bottom w:val="none" w:sz="0" w:space="0" w:color="auto"/>
        <w:right w:val="none" w:sz="0" w:space="0" w:color="auto"/>
      </w:divBdr>
      <w:divsChild>
        <w:div w:id="72333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2021-02-24T14:45:00Z</dcterms:created>
  <dcterms:modified xsi:type="dcterms:W3CDTF">2021-02-24T14:46:00Z</dcterms:modified>
</cp:coreProperties>
</file>