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071" w:rsidRDefault="007D62B6" w:rsidP="00AB51CE">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7D62B6" w:rsidRPr="007D62B6" w:rsidRDefault="00134071" w:rsidP="00AB51CE">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7D62B6">
        <w:rPr>
          <w:rFonts w:ascii="Times New Roman" w:hAnsi="Times New Roman" w:cs="Times New Roman"/>
          <w:b/>
          <w:sz w:val="24"/>
          <w:szCs w:val="24"/>
        </w:rPr>
        <w:t xml:space="preserve"> ПРОЕКТ</w:t>
      </w:r>
    </w:p>
    <w:p w:rsidR="00134071" w:rsidRDefault="00134071" w:rsidP="00AB51CE">
      <w:pPr>
        <w:jc w:val="center"/>
        <w:rPr>
          <w:rFonts w:ascii="Times New Roman" w:hAnsi="Times New Roman" w:cs="Times New Roman"/>
          <w:b/>
          <w:sz w:val="24"/>
          <w:szCs w:val="24"/>
        </w:rPr>
      </w:pPr>
    </w:p>
    <w:p w:rsidR="00AB51CE" w:rsidRDefault="00113D0E" w:rsidP="00AB51CE">
      <w:pPr>
        <w:jc w:val="center"/>
        <w:rPr>
          <w:rFonts w:ascii="Times New Roman" w:hAnsi="Times New Roman" w:cs="Times New Roman"/>
          <w:b/>
          <w:sz w:val="24"/>
          <w:szCs w:val="24"/>
        </w:rPr>
      </w:pPr>
      <w:r w:rsidRPr="00AB51CE">
        <w:rPr>
          <w:rFonts w:ascii="Times New Roman" w:hAnsi="Times New Roman" w:cs="Times New Roman"/>
          <w:b/>
          <w:sz w:val="24"/>
          <w:szCs w:val="24"/>
        </w:rPr>
        <w:t>ЗАКОН ЗА ИЗМЕНЕНИЕ И ДОПЪЛНЕНИЕ НА КОДЕКСА ЗА СОЦИАЛНО ОСИГУРЯВАНЕ</w:t>
      </w:r>
    </w:p>
    <w:p w:rsidR="00134071" w:rsidRPr="00134071" w:rsidRDefault="00AB51CE" w:rsidP="00134071">
      <w:pPr>
        <w:spacing w:after="0" w:line="240" w:lineRule="auto"/>
        <w:jc w:val="both"/>
        <w:rPr>
          <w:rFonts w:ascii="Times New Roman" w:hAnsi="Times New Roman" w:cs="Times New Roman"/>
          <w:sz w:val="24"/>
          <w:szCs w:val="24"/>
        </w:rPr>
      </w:pPr>
      <w:r w:rsidRPr="00B61D0C">
        <w:rPr>
          <w:rFonts w:ascii="Times New Roman" w:eastAsia="Times New Roman" w:hAnsi="Times New Roman" w:cs="Times New Roman"/>
          <w:color w:val="000000"/>
          <w:sz w:val="24"/>
          <w:szCs w:val="24"/>
          <w:lang w:eastAsia="bg-BG"/>
        </w:rPr>
        <w:t>(</w:t>
      </w:r>
      <w:proofErr w:type="spellStart"/>
      <w:r w:rsidRPr="00B61D0C">
        <w:rPr>
          <w:rFonts w:ascii="Times New Roman" w:eastAsia="Times New Roman" w:hAnsi="Times New Roman" w:cs="Times New Roman"/>
          <w:color w:val="000000"/>
          <w:sz w:val="24"/>
          <w:szCs w:val="24"/>
          <w:lang w:eastAsia="bg-BG"/>
        </w:rPr>
        <w:t>обн</w:t>
      </w:r>
      <w:proofErr w:type="spellEnd"/>
      <w:r w:rsidRPr="00B61D0C">
        <w:rPr>
          <w:rFonts w:ascii="Times New Roman" w:eastAsia="Times New Roman" w:hAnsi="Times New Roman" w:cs="Times New Roman"/>
          <w:color w:val="000000"/>
          <w:sz w:val="24"/>
          <w:szCs w:val="24"/>
          <w:lang w:eastAsia="bg-BG"/>
        </w:rPr>
        <w:t>., ДВ, бр. 110 от 1999 г.; Решение № 5 на Конституционния съд от 2000 г. – бр. 55 от 2000 г.; изм., бр. 64 от 2000 г., бр. 1, 35 и 41 от 2001 г., бр. 1, 10, 45, 74, 112, 119 и 120 от 2002 г., бр. 8, 42, 67, 95, 112 и 114 от 2003 г., бр. 12, 21, 38, 52, 53, 69, 70, 112 и 115 от 2004 г., бр. 38, 39, 76, 102, 103, 104 и 105 от 2005 г., бр. 17, 30, 34, 56, 57, 59, 68, 76, 80, 82, 95, 102 и 105 от 2006 г., бр. 41, 52, 53, 64, 77, 97, 100, 109 и 113 от 2007 г., бр. 33, 43, 67, 69, 89, 102 и 109 от 2008 г., бр. 23, 25, 35, 41, 42, 93, 95, 99 и 103 от 2009 г., бр. 16, 19, 43, 49, 58, 59, 88, 97, 98 и 100 от 2010 г.; Решение № 7 на Конституционния съд от 2011 г. – бр. 45 от 2011 г.; изм., бр. 60, 77 и 100 от 2011 г., бр. 7, 21, 38, 40, 44, 58, 81, 89, 94 и 99 от 2012 г., бр. 15, 20, 70, 98, 104, 106, 109 и 111 от 2013 г., бр. 1, 18, 27, 35, 53 и 107 от 2014 г., бр. 12, 14, 22, 54, 61, 79, 95, 98 и 102 от 2015 г., бр. 62, 95, 98 и 105 от 2016 г</w:t>
      </w:r>
      <w:r w:rsidRPr="004F78B2">
        <w:rPr>
          <w:rFonts w:ascii="Times New Roman" w:eastAsia="Times New Roman" w:hAnsi="Times New Roman" w:cs="Times New Roman"/>
          <w:color w:val="000000"/>
          <w:sz w:val="24"/>
          <w:szCs w:val="24"/>
          <w:lang w:eastAsia="bg-BG"/>
        </w:rPr>
        <w:t>.</w:t>
      </w:r>
      <w:r w:rsidR="004F78B2" w:rsidRPr="004F78B2">
        <w:rPr>
          <w:rFonts w:ascii="Times New Roman" w:eastAsia="Times New Roman" w:hAnsi="Times New Roman" w:cs="Times New Roman"/>
          <w:color w:val="000000"/>
          <w:sz w:val="24"/>
          <w:szCs w:val="24"/>
          <w:lang w:eastAsia="bg-BG"/>
        </w:rPr>
        <w:t>,</w:t>
      </w:r>
      <w:r w:rsidRPr="004F78B2">
        <w:rPr>
          <w:rFonts w:ascii="Times New Roman" w:eastAsia="Times New Roman" w:hAnsi="Times New Roman" w:cs="Times New Roman"/>
          <w:color w:val="000000"/>
          <w:sz w:val="24"/>
          <w:szCs w:val="24"/>
          <w:lang w:eastAsia="bg-BG"/>
        </w:rPr>
        <w:t xml:space="preserve"> бр. 62</w:t>
      </w:r>
      <w:r w:rsidR="00D96635">
        <w:rPr>
          <w:rFonts w:ascii="Times New Roman" w:eastAsia="Times New Roman" w:hAnsi="Times New Roman" w:cs="Times New Roman"/>
          <w:color w:val="000000"/>
          <w:sz w:val="24"/>
          <w:szCs w:val="24"/>
          <w:lang w:eastAsia="bg-BG"/>
        </w:rPr>
        <w:t>,</w:t>
      </w:r>
      <w:r w:rsidR="004F78B2" w:rsidRPr="004F78B2">
        <w:rPr>
          <w:rFonts w:ascii="Times New Roman" w:eastAsia="Times New Roman" w:hAnsi="Times New Roman" w:cs="Times New Roman"/>
          <w:color w:val="000000"/>
          <w:sz w:val="24"/>
          <w:szCs w:val="24"/>
          <w:lang w:eastAsia="bg-BG"/>
        </w:rPr>
        <w:t xml:space="preserve"> 92</w:t>
      </w:r>
      <w:r w:rsidR="00D96635">
        <w:rPr>
          <w:rFonts w:ascii="Times New Roman" w:eastAsia="Times New Roman" w:hAnsi="Times New Roman" w:cs="Times New Roman"/>
          <w:color w:val="000000"/>
          <w:sz w:val="24"/>
          <w:szCs w:val="24"/>
          <w:lang w:eastAsia="bg-BG"/>
        </w:rPr>
        <w:t>, 99 и 103</w:t>
      </w:r>
      <w:r w:rsidRPr="004F78B2">
        <w:rPr>
          <w:rFonts w:ascii="Times New Roman" w:eastAsia="Times New Roman" w:hAnsi="Times New Roman" w:cs="Times New Roman"/>
          <w:color w:val="000000"/>
          <w:sz w:val="24"/>
          <w:szCs w:val="24"/>
          <w:lang w:eastAsia="bg-BG"/>
        </w:rPr>
        <w:t xml:space="preserve"> от 2017 г.</w:t>
      </w:r>
      <w:r w:rsidR="00B01817">
        <w:rPr>
          <w:rFonts w:ascii="Times New Roman" w:eastAsia="Times New Roman" w:hAnsi="Times New Roman" w:cs="Times New Roman"/>
          <w:color w:val="000000"/>
          <w:sz w:val="24"/>
          <w:szCs w:val="24"/>
          <w:lang w:eastAsia="bg-BG"/>
        </w:rPr>
        <w:t xml:space="preserve">, </w:t>
      </w:r>
      <w:r w:rsidR="00134071" w:rsidRPr="00134071">
        <w:rPr>
          <w:rFonts w:ascii="Times New Roman" w:hAnsi="Times New Roman" w:cs="Times New Roman"/>
          <w:sz w:val="24"/>
          <w:szCs w:val="24"/>
        </w:rPr>
        <w:t xml:space="preserve">изм., </w:t>
      </w:r>
      <w:hyperlink r:id="rId5" w:history="1">
        <w:r w:rsidR="00134071" w:rsidRPr="00134071">
          <w:rPr>
            <w:rFonts w:ascii="Times New Roman" w:hAnsi="Times New Roman" w:cs="Times New Roman"/>
            <w:color w:val="000000"/>
            <w:sz w:val="24"/>
            <w:szCs w:val="24"/>
          </w:rPr>
          <w:t>бр. 7</w:t>
        </w:r>
      </w:hyperlink>
      <w:r w:rsidR="00B01817">
        <w:rPr>
          <w:rFonts w:ascii="Times New Roman" w:hAnsi="Times New Roman" w:cs="Times New Roman"/>
          <w:color w:val="000000"/>
          <w:sz w:val="24"/>
          <w:szCs w:val="24"/>
        </w:rPr>
        <w:t xml:space="preserve">, </w:t>
      </w:r>
      <w:r w:rsidR="00134071">
        <w:rPr>
          <w:rFonts w:ascii="Times New Roman" w:hAnsi="Times New Roman" w:cs="Times New Roman"/>
          <w:sz w:val="24"/>
          <w:szCs w:val="24"/>
        </w:rPr>
        <w:t>15</w:t>
      </w:r>
      <w:r w:rsidR="00B01817">
        <w:rPr>
          <w:rFonts w:ascii="Times New Roman" w:hAnsi="Times New Roman" w:cs="Times New Roman"/>
          <w:sz w:val="24"/>
          <w:szCs w:val="24"/>
        </w:rPr>
        <w:t>,</w:t>
      </w:r>
      <w:hyperlink r:id="rId6" w:history="1">
        <w:r w:rsidR="00134071" w:rsidRPr="00134071">
          <w:rPr>
            <w:rFonts w:ascii="Times New Roman" w:hAnsi="Times New Roman" w:cs="Times New Roman"/>
            <w:color w:val="000000"/>
            <w:sz w:val="24"/>
            <w:szCs w:val="24"/>
          </w:rPr>
          <w:t xml:space="preserve"> 16</w:t>
        </w:r>
      </w:hyperlink>
      <w:r w:rsidR="00B01817">
        <w:rPr>
          <w:rFonts w:ascii="Times New Roman" w:hAnsi="Times New Roman" w:cs="Times New Roman"/>
          <w:color w:val="000000"/>
          <w:sz w:val="24"/>
          <w:szCs w:val="24"/>
        </w:rPr>
        <w:t xml:space="preserve"> и </w:t>
      </w:r>
      <w:r w:rsidR="00134071" w:rsidRPr="00134071">
        <w:rPr>
          <w:rFonts w:ascii="Times New Roman" w:hAnsi="Times New Roman" w:cs="Times New Roman"/>
          <w:sz w:val="24"/>
          <w:szCs w:val="24"/>
        </w:rPr>
        <w:t>17 от 2018 г.</w:t>
      </w:r>
      <w:r w:rsidR="00134071">
        <w:rPr>
          <w:rFonts w:ascii="Times New Roman" w:hAnsi="Times New Roman" w:cs="Times New Roman"/>
          <w:sz w:val="24"/>
          <w:szCs w:val="24"/>
        </w:rPr>
        <w:t>)</w:t>
      </w:r>
    </w:p>
    <w:p w:rsidR="007D62B6" w:rsidRDefault="007D62B6" w:rsidP="005C6530">
      <w:pPr>
        <w:spacing w:after="0" w:line="240" w:lineRule="auto"/>
        <w:rPr>
          <w:rFonts w:ascii="Times New Roman" w:hAnsi="Times New Roman" w:cs="Times New Roman"/>
          <w:sz w:val="24"/>
          <w:szCs w:val="24"/>
        </w:rPr>
      </w:pPr>
    </w:p>
    <w:p w:rsidR="006703B9" w:rsidRDefault="006703B9" w:rsidP="006703B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1. </w:t>
      </w:r>
      <w:r w:rsidR="00183665" w:rsidRPr="00183665">
        <w:rPr>
          <w:rFonts w:ascii="Times New Roman" w:hAnsi="Times New Roman" w:cs="Times New Roman"/>
          <w:sz w:val="24"/>
          <w:szCs w:val="24"/>
        </w:rPr>
        <w:t>В</w:t>
      </w:r>
      <w:r w:rsidR="00183665">
        <w:rPr>
          <w:rFonts w:ascii="Times New Roman" w:hAnsi="Times New Roman" w:cs="Times New Roman"/>
          <w:b/>
          <w:sz w:val="24"/>
          <w:szCs w:val="24"/>
        </w:rPr>
        <w:t xml:space="preserve"> </w:t>
      </w:r>
      <w:r w:rsidR="00183665" w:rsidRPr="00183665">
        <w:rPr>
          <w:rFonts w:ascii="Times New Roman" w:hAnsi="Times New Roman" w:cs="Times New Roman"/>
          <w:sz w:val="24"/>
          <w:szCs w:val="24"/>
        </w:rPr>
        <w:t>ч</w:t>
      </w:r>
      <w:r w:rsidRPr="006703B9">
        <w:rPr>
          <w:rFonts w:ascii="Times New Roman" w:hAnsi="Times New Roman" w:cs="Times New Roman"/>
          <w:sz w:val="24"/>
          <w:szCs w:val="24"/>
        </w:rPr>
        <w:t xml:space="preserve">лен 123з, ал. 1 се </w:t>
      </w:r>
      <w:r w:rsidR="00183665">
        <w:rPr>
          <w:rFonts w:ascii="Times New Roman" w:hAnsi="Times New Roman" w:cs="Times New Roman"/>
          <w:sz w:val="24"/>
          <w:szCs w:val="24"/>
        </w:rPr>
        <w:t>създават точки 6 и 7:</w:t>
      </w:r>
    </w:p>
    <w:p w:rsidR="006703B9" w:rsidRPr="00183665" w:rsidRDefault="00183665" w:rsidP="00183665">
      <w:pPr>
        <w:spacing w:after="0" w:line="240" w:lineRule="auto"/>
        <w:ind w:firstLine="708"/>
        <w:jc w:val="both"/>
        <w:rPr>
          <w:rFonts w:ascii="Times New Roman" w:eastAsia="SimSun" w:hAnsi="Times New Roman" w:cs="Times New Roman"/>
          <w:sz w:val="24"/>
          <w:szCs w:val="24"/>
          <w:shd w:val="clear" w:color="auto" w:fill="FEFEFE"/>
          <w:lang w:bidi="ar"/>
        </w:rPr>
      </w:pPr>
      <w:r w:rsidRPr="000F44DD">
        <w:rPr>
          <w:rFonts w:ascii="Times New Roman" w:hAnsi="Times New Roman" w:cs="Times New Roman"/>
          <w:sz w:val="24"/>
          <w:szCs w:val="24"/>
        </w:rPr>
        <w:t>„</w:t>
      </w:r>
      <w:r w:rsidR="006703B9" w:rsidRPr="000F44DD">
        <w:rPr>
          <w:rFonts w:ascii="Times New Roman" w:hAnsi="Times New Roman" w:cs="Times New Roman"/>
          <w:sz w:val="24"/>
          <w:szCs w:val="24"/>
        </w:rPr>
        <w:t>6.</w:t>
      </w:r>
      <w:r w:rsidR="006703B9" w:rsidRPr="00183665">
        <w:rPr>
          <w:rFonts w:ascii="Times New Roman" w:eastAsia="SimSun" w:hAnsi="Times New Roman" w:cs="Times New Roman"/>
          <w:sz w:val="24"/>
          <w:szCs w:val="24"/>
          <w:shd w:val="clear" w:color="auto" w:fill="FEFEFE"/>
          <w:lang w:val="ru-RU" w:bidi="ar"/>
        </w:rPr>
        <w:t xml:space="preserve"> </w:t>
      </w:r>
      <w:r w:rsidR="006703B9" w:rsidRPr="00183665">
        <w:rPr>
          <w:rFonts w:ascii="Times New Roman" w:eastAsia="SimSun" w:hAnsi="Times New Roman" w:cs="Times New Roman"/>
          <w:sz w:val="24"/>
          <w:szCs w:val="24"/>
          <w:shd w:val="clear" w:color="auto" w:fill="FEFEFE"/>
          <w:lang w:bidi="ar"/>
        </w:rPr>
        <w:t>да предоставя при поискване от лице, осигурено във фонд за допълнително доброволно пенсионно осигуряване или фонд за допълнително доброволно пенсионно осигуряване по професионални схеми с вноски на лице по чл. 230, ал. 3, т. 2 или 3 или на предприятие осигурител, създадено съгласно законодателството на Република България, в 7-дневен срок ясна писмена информация относно:</w:t>
      </w:r>
    </w:p>
    <w:p w:rsidR="006703B9" w:rsidRPr="00183665" w:rsidRDefault="006703B9" w:rsidP="006703B9">
      <w:pPr>
        <w:shd w:val="clear" w:color="auto" w:fill="FEFEFE"/>
        <w:spacing w:after="0" w:line="240" w:lineRule="auto"/>
        <w:ind w:firstLine="708"/>
        <w:jc w:val="both"/>
        <w:rPr>
          <w:rFonts w:ascii="Times New Roman" w:eastAsia="SimSun" w:hAnsi="Times New Roman" w:cs="Times New Roman"/>
          <w:i/>
          <w:iCs/>
          <w:sz w:val="24"/>
          <w:szCs w:val="24"/>
          <w:shd w:val="clear" w:color="auto" w:fill="FEFEFE"/>
          <w:lang w:bidi="ar"/>
        </w:rPr>
      </w:pPr>
      <w:r w:rsidRPr="00183665">
        <w:rPr>
          <w:rFonts w:ascii="Times New Roman" w:eastAsia="SimSun" w:hAnsi="Times New Roman" w:cs="Times New Roman"/>
          <w:sz w:val="24"/>
          <w:szCs w:val="24"/>
          <w:shd w:val="clear" w:color="auto" w:fill="FEFEFE"/>
          <w:lang w:bidi="ar"/>
        </w:rPr>
        <w:t xml:space="preserve">а) придобиването на права върху средствата по индивидуалната партида и последиците във връзка с това в резултат на прекратяване на правоотношението с лицето по чл. 230, ал. 3, т. 2 или 3 или с предприятието осигурител;  </w:t>
      </w:r>
    </w:p>
    <w:p w:rsidR="006703B9" w:rsidRPr="00183665" w:rsidRDefault="006703B9" w:rsidP="006703B9">
      <w:pPr>
        <w:shd w:val="clear" w:color="auto" w:fill="FEFEFE"/>
        <w:spacing w:after="0" w:line="240" w:lineRule="auto"/>
        <w:ind w:firstLine="708"/>
        <w:jc w:val="both"/>
        <w:rPr>
          <w:rFonts w:ascii="Times New Roman" w:eastAsia="SimSun" w:hAnsi="Times New Roman" w:cs="Times New Roman"/>
          <w:i/>
          <w:iCs/>
          <w:sz w:val="24"/>
          <w:szCs w:val="24"/>
          <w:highlight w:val="yellow"/>
          <w:shd w:val="clear" w:color="auto" w:fill="FEFEFE"/>
          <w:lang w:bidi="ar"/>
        </w:rPr>
      </w:pPr>
      <w:r w:rsidRPr="00183665">
        <w:rPr>
          <w:rFonts w:ascii="Times New Roman" w:eastAsia="SimSun" w:hAnsi="Times New Roman" w:cs="Times New Roman"/>
          <w:sz w:val="24"/>
          <w:szCs w:val="24"/>
          <w:shd w:val="clear" w:color="auto" w:fill="FEFEFE"/>
          <w:lang w:bidi="ar"/>
        </w:rPr>
        <w:t>б) условията, определящи третирането на средствата по индивидуалната партида след прекратяване на правоотношението по буква</w:t>
      </w:r>
      <w:r w:rsidR="00E52C8D" w:rsidRPr="00E52C8D">
        <w:rPr>
          <w:rFonts w:ascii="Times New Roman" w:eastAsia="SimSun" w:hAnsi="Times New Roman" w:cs="Times New Roman"/>
          <w:sz w:val="24"/>
          <w:szCs w:val="24"/>
          <w:shd w:val="clear" w:color="auto" w:fill="FEFEFE"/>
          <w:lang w:val="ru-RU" w:bidi="ar"/>
        </w:rPr>
        <w:t xml:space="preserve"> </w:t>
      </w:r>
      <w:r w:rsidRPr="00183665">
        <w:rPr>
          <w:rFonts w:ascii="Times New Roman" w:eastAsia="SimSun" w:hAnsi="Times New Roman" w:cs="Times New Roman"/>
          <w:sz w:val="24"/>
          <w:szCs w:val="24"/>
          <w:shd w:val="clear" w:color="auto" w:fill="FEFEFE"/>
          <w:lang w:bidi="ar"/>
        </w:rPr>
        <w:t xml:space="preserve">“а”, като когато е допустимо изтегляне на средствата преди придобиване на право на пенсия, в информацията се включва и писмена клауза, че осигуреното лице следва да разгледа възможността да потърси консултация относно влагането на тези средства за пенсионно осигуряване; </w:t>
      </w:r>
    </w:p>
    <w:p w:rsidR="006703B9" w:rsidRPr="00183665" w:rsidRDefault="006703B9" w:rsidP="006703B9">
      <w:pPr>
        <w:spacing w:after="0" w:line="240" w:lineRule="auto"/>
        <w:ind w:firstLine="708"/>
        <w:jc w:val="both"/>
        <w:rPr>
          <w:rFonts w:ascii="Times New Roman" w:hAnsi="Times New Roman" w:cs="Times New Roman"/>
          <w:sz w:val="24"/>
          <w:szCs w:val="24"/>
        </w:rPr>
      </w:pPr>
      <w:r w:rsidRPr="000F44DD">
        <w:rPr>
          <w:rFonts w:ascii="Times New Roman" w:eastAsia="SimSun" w:hAnsi="Times New Roman" w:cs="Times New Roman"/>
          <w:sz w:val="24"/>
          <w:szCs w:val="24"/>
          <w:shd w:val="clear" w:color="auto" w:fill="FEFEFE"/>
          <w:lang w:bidi="ar"/>
        </w:rPr>
        <w:t>7.</w:t>
      </w:r>
      <w:r w:rsidRPr="00183665">
        <w:rPr>
          <w:rFonts w:ascii="Times New Roman" w:eastAsia="SimSun" w:hAnsi="Times New Roman" w:cs="Times New Roman"/>
          <w:b/>
          <w:sz w:val="24"/>
          <w:szCs w:val="24"/>
          <w:shd w:val="clear" w:color="auto" w:fill="FEFEFE"/>
          <w:lang w:bidi="ar"/>
        </w:rPr>
        <w:t xml:space="preserve"> </w:t>
      </w:r>
      <w:r w:rsidRPr="00183665">
        <w:rPr>
          <w:rFonts w:ascii="Times New Roman" w:eastAsia="SimSun" w:hAnsi="Times New Roman" w:cs="Times New Roman"/>
          <w:sz w:val="24"/>
          <w:szCs w:val="24"/>
          <w:shd w:val="clear" w:color="auto" w:fill="FEFEFE"/>
          <w:lang w:bidi="ar"/>
        </w:rPr>
        <w:t>да предоставя при поискване на наследниците на починало осигурено лице или пенсионер във фонд за допълнително доброволно пенсионно осигуряване или фонд за допълнително доброволно пенсионно осигуряване по професионални схеми в 7-дневен срок ясна писмена информация за полагащите им се средства от индивидуалната партида на починалия и условията, определящи третирането на тези средства.</w:t>
      </w:r>
      <w:r w:rsidRPr="00183665">
        <w:rPr>
          <w:rFonts w:ascii="Times New Roman" w:hAnsi="Times New Roman" w:cs="Times New Roman"/>
          <w:sz w:val="24"/>
          <w:szCs w:val="24"/>
        </w:rPr>
        <w:t>“</w:t>
      </w:r>
    </w:p>
    <w:p w:rsidR="005C6530" w:rsidRPr="007D62B6" w:rsidRDefault="005C6530" w:rsidP="005C6530">
      <w:pPr>
        <w:spacing w:after="0" w:line="240" w:lineRule="auto"/>
        <w:ind w:firstLine="708"/>
        <w:rPr>
          <w:rFonts w:ascii="Times New Roman" w:hAnsi="Times New Roman" w:cs="Times New Roman"/>
          <w:b/>
          <w:sz w:val="24"/>
          <w:szCs w:val="24"/>
        </w:rPr>
      </w:pPr>
    </w:p>
    <w:p w:rsidR="00C020D5" w:rsidRDefault="00C020D5" w:rsidP="005C6530">
      <w:pPr>
        <w:spacing w:after="0" w:line="240" w:lineRule="auto"/>
        <w:ind w:firstLine="708"/>
        <w:rPr>
          <w:rFonts w:ascii="Times New Roman" w:hAnsi="Times New Roman" w:cs="Times New Roman"/>
          <w:sz w:val="24"/>
          <w:szCs w:val="24"/>
        </w:rPr>
      </w:pPr>
      <w:r w:rsidRPr="00C020D5">
        <w:rPr>
          <w:rFonts w:ascii="Times New Roman" w:hAnsi="Times New Roman" w:cs="Times New Roman"/>
          <w:b/>
          <w:sz w:val="24"/>
          <w:szCs w:val="24"/>
        </w:rPr>
        <w:t>§</w:t>
      </w:r>
      <w:r w:rsidR="004C5986">
        <w:rPr>
          <w:rFonts w:ascii="Times New Roman" w:hAnsi="Times New Roman" w:cs="Times New Roman"/>
          <w:b/>
          <w:sz w:val="24"/>
          <w:szCs w:val="24"/>
        </w:rPr>
        <w:t xml:space="preserve"> 2</w:t>
      </w:r>
      <w:r w:rsidRPr="00C020D5">
        <w:rPr>
          <w:rFonts w:ascii="Times New Roman" w:hAnsi="Times New Roman" w:cs="Times New Roman"/>
          <w:b/>
          <w:sz w:val="24"/>
          <w:szCs w:val="24"/>
        </w:rPr>
        <w:t>.</w:t>
      </w:r>
      <w:r w:rsidR="005C6530">
        <w:rPr>
          <w:rFonts w:ascii="Times New Roman" w:hAnsi="Times New Roman" w:cs="Times New Roman"/>
          <w:b/>
          <w:sz w:val="24"/>
          <w:szCs w:val="24"/>
        </w:rPr>
        <w:t xml:space="preserve"> </w:t>
      </w:r>
      <w:r w:rsidR="005C6530">
        <w:rPr>
          <w:rFonts w:ascii="Times New Roman" w:hAnsi="Times New Roman" w:cs="Times New Roman"/>
          <w:sz w:val="24"/>
          <w:szCs w:val="24"/>
        </w:rPr>
        <w:t>В чл. 236</w:t>
      </w:r>
      <w:r w:rsidR="00E028DF">
        <w:rPr>
          <w:rFonts w:ascii="Times New Roman" w:hAnsi="Times New Roman" w:cs="Times New Roman"/>
          <w:sz w:val="24"/>
          <w:szCs w:val="24"/>
        </w:rPr>
        <w:t xml:space="preserve"> </w:t>
      </w:r>
      <w:r w:rsidR="002B18FF">
        <w:rPr>
          <w:rFonts w:ascii="Times New Roman" w:hAnsi="Times New Roman" w:cs="Times New Roman"/>
          <w:sz w:val="24"/>
          <w:szCs w:val="24"/>
        </w:rPr>
        <w:t>се правят следните изменения и допълнения:</w:t>
      </w:r>
    </w:p>
    <w:p w:rsidR="002B18FF" w:rsidRDefault="002B18FF" w:rsidP="005C6530">
      <w:pPr>
        <w:spacing w:after="0" w:line="240" w:lineRule="auto"/>
        <w:ind w:firstLine="708"/>
        <w:rPr>
          <w:rFonts w:ascii="Times New Roman" w:hAnsi="Times New Roman" w:cs="Times New Roman"/>
          <w:sz w:val="24"/>
          <w:szCs w:val="24"/>
        </w:rPr>
      </w:pPr>
      <w:r w:rsidRPr="000F44DD">
        <w:rPr>
          <w:rFonts w:ascii="Times New Roman" w:hAnsi="Times New Roman" w:cs="Times New Roman"/>
          <w:sz w:val="24"/>
          <w:szCs w:val="24"/>
        </w:rPr>
        <w:t>1.</w:t>
      </w:r>
      <w:r>
        <w:rPr>
          <w:rFonts w:ascii="Times New Roman" w:hAnsi="Times New Roman" w:cs="Times New Roman"/>
          <w:sz w:val="24"/>
          <w:szCs w:val="24"/>
        </w:rPr>
        <w:t xml:space="preserve"> </w:t>
      </w:r>
      <w:r w:rsidR="00206DF5">
        <w:rPr>
          <w:rFonts w:ascii="Times New Roman" w:hAnsi="Times New Roman" w:cs="Times New Roman"/>
          <w:sz w:val="24"/>
          <w:szCs w:val="24"/>
        </w:rPr>
        <w:t>С</w:t>
      </w:r>
      <w:r>
        <w:rPr>
          <w:rFonts w:ascii="Times New Roman" w:hAnsi="Times New Roman" w:cs="Times New Roman"/>
          <w:sz w:val="24"/>
          <w:szCs w:val="24"/>
        </w:rPr>
        <w:t>ъздава се нова ал. 3:</w:t>
      </w:r>
    </w:p>
    <w:p w:rsidR="002B18FF" w:rsidRDefault="002B18FF" w:rsidP="002B18FF">
      <w:pPr>
        <w:spacing w:after="0" w:line="240" w:lineRule="auto"/>
        <w:ind w:firstLine="708"/>
        <w:jc w:val="both"/>
        <w:rPr>
          <w:rFonts w:ascii="Times New Roman" w:hAnsi="Times New Roman" w:cs="Times New Roman"/>
          <w:sz w:val="24"/>
          <w:szCs w:val="24"/>
        </w:rPr>
      </w:pPr>
      <w:r w:rsidRPr="002B18FF">
        <w:rPr>
          <w:rFonts w:ascii="Times New Roman" w:hAnsi="Times New Roman" w:cs="Times New Roman"/>
          <w:sz w:val="24"/>
          <w:szCs w:val="24"/>
        </w:rPr>
        <w:t>„</w:t>
      </w:r>
      <w:r w:rsidRPr="002B18FF">
        <w:rPr>
          <w:rFonts w:ascii="Times New Roman" w:eastAsia="SimSun" w:hAnsi="Times New Roman" w:cs="Times New Roman"/>
          <w:color w:val="000000"/>
          <w:sz w:val="24"/>
          <w:szCs w:val="24"/>
          <w:shd w:val="clear" w:color="auto" w:fill="FEFEFE"/>
          <w:lang w:bidi="ar"/>
        </w:rPr>
        <w:t xml:space="preserve">(3) При осигуряване на своите работници и служители и на лицата, с които са сключени договори за възлагане на управление и контрол, лицата по чл. 230, ал. 3, т. 2 и 3 и предприятията осигурители, създадени съгласно законодателството на Република България, </w:t>
      </w:r>
      <w:r w:rsidRPr="002B18FF">
        <w:rPr>
          <w:rFonts w:ascii="Times New Roman" w:eastAsia="SimSun" w:hAnsi="Times New Roman" w:cs="Times New Roman"/>
          <w:color w:val="000000"/>
          <w:sz w:val="24"/>
          <w:szCs w:val="24"/>
          <w:shd w:val="clear" w:color="auto" w:fill="FEFEFE"/>
        </w:rPr>
        <w:t xml:space="preserve">могат да прилагат срок на изчакване не по-дълъг от шест </w:t>
      </w:r>
      <w:r w:rsidRPr="002B18FF">
        <w:rPr>
          <w:rFonts w:ascii="Times New Roman" w:eastAsia="SimSun" w:hAnsi="Times New Roman" w:cs="Times New Roman"/>
          <w:sz w:val="24"/>
          <w:szCs w:val="24"/>
          <w:shd w:val="clear" w:color="auto" w:fill="FEFEFE"/>
        </w:rPr>
        <w:t xml:space="preserve">месеца </w:t>
      </w:r>
      <w:r w:rsidR="00D231B7" w:rsidRPr="00D231B7">
        <w:rPr>
          <w:rFonts w:ascii="Times New Roman" w:eastAsia="SimSun" w:hAnsi="Times New Roman" w:cs="Times New Roman"/>
          <w:sz w:val="24"/>
          <w:szCs w:val="24"/>
          <w:shd w:val="clear" w:color="auto" w:fill="FEFEFE"/>
        </w:rPr>
        <w:t>от възникване на правоотношението със съответното лице</w:t>
      </w:r>
      <w:r w:rsidRPr="002B18FF">
        <w:rPr>
          <w:rFonts w:ascii="Times New Roman" w:eastAsia="SimSun" w:hAnsi="Times New Roman" w:cs="Times New Roman"/>
          <w:sz w:val="24"/>
          <w:szCs w:val="24"/>
          <w:shd w:val="clear" w:color="auto" w:fill="FEFEFE"/>
        </w:rPr>
        <w:t>.</w:t>
      </w:r>
      <w:r w:rsidRPr="002B18FF">
        <w:rPr>
          <w:rFonts w:ascii="Times New Roman" w:hAnsi="Times New Roman" w:cs="Times New Roman"/>
          <w:sz w:val="24"/>
          <w:szCs w:val="24"/>
        </w:rPr>
        <w:t>“</w:t>
      </w:r>
    </w:p>
    <w:p w:rsidR="002B18FF" w:rsidRDefault="002B18FF" w:rsidP="002B18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206DF5">
        <w:rPr>
          <w:rFonts w:ascii="Times New Roman" w:hAnsi="Times New Roman" w:cs="Times New Roman"/>
          <w:sz w:val="24"/>
          <w:szCs w:val="24"/>
        </w:rPr>
        <w:t>С</w:t>
      </w:r>
      <w:r>
        <w:rPr>
          <w:rFonts w:ascii="Times New Roman" w:hAnsi="Times New Roman" w:cs="Times New Roman"/>
          <w:sz w:val="24"/>
          <w:szCs w:val="24"/>
        </w:rPr>
        <w:t>ъздава се ал. 4:</w:t>
      </w:r>
    </w:p>
    <w:p w:rsidR="002B18FF" w:rsidRDefault="002B18FF" w:rsidP="002B18FF">
      <w:pPr>
        <w:spacing w:after="0" w:line="240" w:lineRule="auto"/>
        <w:ind w:firstLine="708"/>
        <w:jc w:val="both"/>
        <w:rPr>
          <w:rFonts w:ascii="Times New Roman" w:hAnsi="Times New Roman" w:cs="Times New Roman"/>
          <w:sz w:val="24"/>
          <w:szCs w:val="24"/>
        </w:rPr>
      </w:pPr>
      <w:r w:rsidRPr="002B18FF">
        <w:rPr>
          <w:rFonts w:ascii="Times New Roman" w:hAnsi="Times New Roman" w:cs="Times New Roman"/>
          <w:sz w:val="24"/>
          <w:szCs w:val="24"/>
        </w:rPr>
        <w:t>„</w:t>
      </w:r>
      <w:r w:rsidRPr="00937A7E">
        <w:rPr>
          <w:rFonts w:ascii="Times New Roman" w:eastAsia="SimSun" w:hAnsi="Times New Roman" w:cs="Times New Roman"/>
          <w:color w:val="000000"/>
          <w:sz w:val="24"/>
          <w:szCs w:val="24"/>
          <w:shd w:val="clear" w:color="auto" w:fill="FEFEFE"/>
          <w:lang w:val="ru-RU" w:bidi="ar"/>
        </w:rPr>
        <w:t>(</w:t>
      </w:r>
      <w:r w:rsidRPr="002B18FF">
        <w:rPr>
          <w:rFonts w:ascii="Times New Roman" w:eastAsia="SimSun" w:hAnsi="Times New Roman" w:cs="Times New Roman"/>
          <w:color w:val="000000"/>
          <w:sz w:val="24"/>
          <w:szCs w:val="24"/>
          <w:shd w:val="clear" w:color="auto" w:fill="FEFEFE"/>
          <w:lang w:bidi="ar"/>
        </w:rPr>
        <w:t>4</w:t>
      </w:r>
      <w:r w:rsidRPr="00937A7E">
        <w:rPr>
          <w:rFonts w:ascii="Times New Roman" w:eastAsia="SimSun" w:hAnsi="Times New Roman" w:cs="Times New Roman"/>
          <w:color w:val="000000"/>
          <w:sz w:val="24"/>
          <w:szCs w:val="24"/>
          <w:shd w:val="clear" w:color="auto" w:fill="FEFEFE"/>
          <w:lang w:val="ru-RU" w:bidi="ar"/>
        </w:rPr>
        <w:t>)</w:t>
      </w:r>
      <w:r w:rsidRPr="002B18FF">
        <w:rPr>
          <w:rFonts w:ascii="Times New Roman" w:eastAsia="SimSun" w:hAnsi="Times New Roman" w:cs="Times New Roman"/>
          <w:color w:val="000000"/>
          <w:sz w:val="24"/>
          <w:szCs w:val="24"/>
          <w:shd w:val="clear" w:color="auto" w:fill="FEFEFE"/>
          <w:lang w:bidi="ar"/>
        </w:rPr>
        <w:t xml:space="preserve"> Когато се прилага срок на изчакване</w:t>
      </w:r>
      <w:r w:rsidRPr="00937A7E">
        <w:rPr>
          <w:rFonts w:ascii="Times New Roman" w:eastAsia="SimSun" w:hAnsi="Times New Roman" w:cs="Times New Roman"/>
          <w:color w:val="000000"/>
          <w:sz w:val="24"/>
          <w:szCs w:val="24"/>
          <w:shd w:val="clear" w:color="auto" w:fill="FEFEFE"/>
          <w:lang w:val="ru-RU" w:bidi="ar"/>
        </w:rPr>
        <w:t>,</w:t>
      </w:r>
      <w:r w:rsidRPr="002B18FF">
        <w:rPr>
          <w:rFonts w:ascii="Times New Roman" w:eastAsia="SimSun" w:hAnsi="Times New Roman" w:cs="Times New Roman"/>
          <w:color w:val="000000"/>
          <w:sz w:val="24"/>
          <w:szCs w:val="24"/>
          <w:shd w:val="clear" w:color="auto" w:fill="FEFEFE"/>
          <w:lang w:bidi="ar"/>
        </w:rPr>
        <w:t xml:space="preserve"> лицата по чл. 230, ал. 3, т. 2 и 3 и предприятията осигурители, създадени съгласно законодателството на Република България, при поискване предоставят на своите работници и служители и на лицата, с които са сключени договори за възлагане на управление и контрол, в 7-дневен срок ясна писмена информация относно прилагания срок на изчакване и последиците от него при прекратяване на правоотношението.</w:t>
      </w:r>
      <w:r w:rsidRPr="002B18FF">
        <w:rPr>
          <w:rFonts w:ascii="Times New Roman" w:hAnsi="Times New Roman" w:cs="Times New Roman"/>
          <w:sz w:val="24"/>
          <w:szCs w:val="24"/>
        </w:rPr>
        <w:t>“</w:t>
      </w:r>
    </w:p>
    <w:p w:rsidR="002B18FF" w:rsidRDefault="002B18FF" w:rsidP="002B18FF">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hAnsi="Times New Roman" w:cs="Times New Roman"/>
          <w:sz w:val="24"/>
          <w:szCs w:val="24"/>
        </w:rPr>
        <w:t xml:space="preserve">3. </w:t>
      </w:r>
      <w:r w:rsidR="00206DF5">
        <w:rPr>
          <w:rFonts w:ascii="Times New Roman" w:hAnsi="Times New Roman" w:cs="Times New Roman"/>
          <w:sz w:val="24"/>
          <w:szCs w:val="24"/>
        </w:rPr>
        <w:t>Д</w:t>
      </w:r>
      <w:r>
        <w:rPr>
          <w:rFonts w:ascii="Times New Roman" w:hAnsi="Times New Roman" w:cs="Times New Roman"/>
          <w:sz w:val="24"/>
          <w:szCs w:val="24"/>
        </w:rPr>
        <w:t xml:space="preserve">осегашната ал. 3 става ал. 5 и в нея думата „изцяло“ се заличава, а накрая се поставя запетая и се </w:t>
      </w:r>
      <w:r w:rsidRPr="002B18FF">
        <w:rPr>
          <w:rFonts w:ascii="Times New Roman" w:hAnsi="Times New Roman" w:cs="Times New Roman"/>
          <w:sz w:val="24"/>
          <w:szCs w:val="24"/>
        </w:rPr>
        <w:t>добавя „</w:t>
      </w:r>
      <w:r w:rsidRPr="002B18FF">
        <w:rPr>
          <w:rFonts w:ascii="Times New Roman" w:eastAsia="Times New Roman" w:hAnsi="Times New Roman" w:cs="Times New Roman"/>
          <w:color w:val="000000"/>
          <w:sz w:val="24"/>
          <w:szCs w:val="24"/>
          <w:lang w:eastAsia="bg-BG"/>
        </w:rPr>
        <w:t>доколкото в този кодекс не е предвидено друго“.</w:t>
      </w:r>
    </w:p>
    <w:p w:rsidR="000F44DD" w:rsidRPr="002B18FF" w:rsidRDefault="000F44DD" w:rsidP="002B18FF">
      <w:pPr>
        <w:spacing w:after="0" w:line="240" w:lineRule="auto"/>
        <w:ind w:firstLine="708"/>
        <w:jc w:val="both"/>
        <w:rPr>
          <w:rFonts w:ascii="Times New Roman" w:hAnsi="Times New Roman" w:cs="Times New Roman"/>
          <w:sz w:val="24"/>
          <w:szCs w:val="24"/>
        </w:rPr>
      </w:pPr>
    </w:p>
    <w:p w:rsidR="005C6530" w:rsidRDefault="005C6530" w:rsidP="005C6530">
      <w:pPr>
        <w:spacing w:after="0" w:line="240" w:lineRule="auto"/>
        <w:ind w:firstLine="708"/>
        <w:rPr>
          <w:rFonts w:ascii="Times New Roman" w:hAnsi="Times New Roman" w:cs="Times New Roman"/>
          <w:sz w:val="24"/>
          <w:szCs w:val="24"/>
        </w:rPr>
      </w:pPr>
    </w:p>
    <w:p w:rsidR="00854D13" w:rsidRDefault="005C6530" w:rsidP="005C6530">
      <w:pPr>
        <w:spacing w:after="0" w:line="240" w:lineRule="auto"/>
        <w:ind w:firstLine="708"/>
        <w:rPr>
          <w:rFonts w:ascii="Times New Roman" w:hAnsi="Times New Roman" w:cs="Times New Roman"/>
          <w:sz w:val="24"/>
          <w:szCs w:val="24"/>
        </w:rPr>
      </w:pPr>
      <w:r w:rsidRPr="00C020D5">
        <w:rPr>
          <w:rFonts w:ascii="Times New Roman" w:hAnsi="Times New Roman" w:cs="Times New Roman"/>
          <w:b/>
          <w:sz w:val="24"/>
          <w:szCs w:val="24"/>
        </w:rPr>
        <w:t>§</w:t>
      </w:r>
      <w:r w:rsidR="004C5986">
        <w:rPr>
          <w:rFonts w:ascii="Times New Roman" w:hAnsi="Times New Roman" w:cs="Times New Roman"/>
          <w:b/>
          <w:sz w:val="24"/>
          <w:szCs w:val="24"/>
        </w:rPr>
        <w:t xml:space="preserve"> 3</w:t>
      </w:r>
      <w:r w:rsidRPr="00C020D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чл. </w:t>
      </w:r>
      <w:r w:rsidRPr="004E7733">
        <w:rPr>
          <w:rFonts w:ascii="Times New Roman" w:hAnsi="Times New Roman" w:cs="Times New Roman"/>
          <w:sz w:val="24"/>
          <w:szCs w:val="24"/>
        </w:rPr>
        <w:t>237</w:t>
      </w:r>
      <w:r w:rsidR="00854D13">
        <w:rPr>
          <w:rFonts w:ascii="Times New Roman" w:hAnsi="Times New Roman" w:cs="Times New Roman"/>
          <w:sz w:val="24"/>
          <w:szCs w:val="24"/>
        </w:rPr>
        <w:t xml:space="preserve"> се правят следните допълнения:</w:t>
      </w:r>
    </w:p>
    <w:p w:rsidR="005C6530" w:rsidRDefault="00854D13" w:rsidP="005C653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1. </w:t>
      </w:r>
      <w:r w:rsidR="00206DF5">
        <w:rPr>
          <w:rFonts w:ascii="Times New Roman" w:hAnsi="Times New Roman" w:cs="Times New Roman"/>
          <w:sz w:val="24"/>
          <w:szCs w:val="24"/>
        </w:rPr>
        <w:t>В</w:t>
      </w:r>
      <w:r>
        <w:rPr>
          <w:rFonts w:ascii="Times New Roman" w:hAnsi="Times New Roman" w:cs="Times New Roman"/>
          <w:sz w:val="24"/>
          <w:szCs w:val="24"/>
        </w:rPr>
        <w:t xml:space="preserve"> ал. 1, т. 2 накрая се поставя запетая и </w:t>
      </w:r>
      <w:r w:rsidRPr="00854D13">
        <w:rPr>
          <w:rFonts w:ascii="Times New Roman" w:hAnsi="Times New Roman" w:cs="Times New Roman"/>
          <w:sz w:val="24"/>
          <w:szCs w:val="24"/>
        </w:rPr>
        <w:t>се добавя „както и срока на изчакване, ако се прилага такъв</w:t>
      </w:r>
      <w:r>
        <w:rPr>
          <w:rFonts w:ascii="Times New Roman" w:hAnsi="Times New Roman" w:cs="Times New Roman"/>
          <w:sz w:val="24"/>
          <w:szCs w:val="24"/>
        </w:rPr>
        <w:t>“;</w:t>
      </w:r>
    </w:p>
    <w:p w:rsidR="00854D13" w:rsidRPr="00854D13" w:rsidRDefault="00854D13" w:rsidP="005C653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2. в ал. 3, т. 1 накрая се поставя запетая и </w:t>
      </w:r>
      <w:r w:rsidRPr="00854D13">
        <w:rPr>
          <w:rFonts w:ascii="Times New Roman" w:hAnsi="Times New Roman" w:cs="Times New Roman"/>
          <w:sz w:val="24"/>
          <w:szCs w:val="24"/>
        </w:rPr>
        <w:t>се добавя „както и срока на изчакване, ако се прилага такъв</w:t>
      </w:r>
      <w:r>
        <w:rPr>
          <w:rFonts w:ascii="Times New Roman" w:hAnsi="Times New Roman" w:cs="Times New Roman"/>
          <w:sz w:val="24"/>
          <w:szCs w:val="24"/>
        </w:rPr>
        <w:t>“.</w:t>
      </w:r>
    </w:p>
    <w:p w:rsidR="00B36C6A" w:rsidRDefault="00B36C6A" w:rsidP="005C6530">
      <w:pPr>
        <w:spacing w:after="0" w:line="240" w:lineRule="auto"/>
        <w:ind w:firstLine="708"/>
        <w:rPr>
          <w:rFonts w:ascii="Times New Roman" w:hAnsi="Times New Roman" w:cs="Times New Roman"/>
          <w:sz w:val="24"/>
          <w:szCs w:val="24"/>
        </w:rPr>
      </w:pPr>
    </w:p>
    <w:p w:rsidR="00B36C6A" w:rsidRDefault="00B36C6A" w:rsidP="00B36C6A">
      <w:pPr>
        <w:spacing w:after="0" w:line="240" w:lineRule="auto"/>
        <w:ind w:firstLine="708"/>
        <w:rPr>
          <w:rFonts w:ascii="Times New Roman" w:hAnsi="Times New Roman" w:cs="Times New Roman"/>
          <w:sz w:val="24"/>
          <w:szCs w:val="24"/>
        </w:rPr>
      </w:pPr>
      <w:r w:rsidRPr="00C020D5">
        <w:rPr>
          <w:rFonts w:ascii="Times New Roman" w:hAnsi="Times New Roman" w:cs="Times New Roman"/>
          <w:b/>
          <w:sz w:val="24"/>
          <w:szCs w:val="24"/>
        </w:rPr>
        <w:t>§</w:t>
      </w:r>
      <w:r w:rsidR="004C5986">
        <w:rPr>
          <w:rFonts w:ascii="Times New Roman" w:hAnsi="Times New Roman" w:cs="Times New Roman"/>
          <w:b/>
          <w:sz w:val="24"/>
          <w:szCs w:val="24"/>
        </w:rPr>
        <w:t xml:space="preserve"> 4</w:t>
      </w:r>
      <w:r w:rsidRPr="00C020D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В чл. 248а</w:t>
      </w:r>
      <w:r w:rsidR="00E028DF">
        <w:rPr>
          <w:rFonts w:ascii="Times New Roman" w:hAnsi="Times New Roman" w:cs="Times New Roman"/>
          <w:sz w:val="24"/>
          <w:szCs w:val="24"/>
        </w:rPr>
        <w:t xml:space="preserve"> </w:t>
      </w:r>
      <w:r w:rsidR="00854D13">
        <w:rPr>
          <w:rFonts w:ascii="Times New Roman" w:hAnsi="Times New Roman" w:cs="Times New Roman"/>
          <w:sz w:val="24"/>
          <w:szCs w:val="24"/>
        </w:rPr>
        <w:t>се правят следните изменения:</w:t>
      </w:r>
    </w:p>
    <w:p w:rsidR="00854D13" w:rsidRPr="00854D13" w:rsidRDefault="00854D13" w:rsidP="00854D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206DF5">
        <w:rPr>
          <w:rFonts w:ascii="Times New Roman" w:hAnsi="Times New Roman" w:cs="Times New Roman"/>
          <w:sz w:val="24"/>
          <w:szCs w:val="24"/>
        </w:rPr>
        <w:t>В</w:t>
      </w:r>
      <w:r w:rsidRPr="00854D13">
        <w:rPr>
          <w:rFonts w:ascii="Times New Roman" w:hAnsi="Times New Roman" w:cs="Times New Roman"/>
          <w:sz w:val="24"/>
          <w:szCs w:val="24"/>
        </w:rPr>
        <w:t xml:space="preserve"> ал. 1 думите „Осигурените лица по професионална схема, за които е прекратено внасянето на осигурителни вноски по тази схема“ се заменят с „Осигурените лица, за които е прекратено внасянето на осигурителни вноски“;</w:t>
      </w:r>
    </w:p>
    <w:p w:rsidR="00854D13" w:rsidRDefault="00854D13" w:rsidP="00B36C6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w:t>
      </w:r>
      <w:r w:rsidR="00180F1E">
        <w:rPr>
          <w:rFonts w:ascii="Times New Roman" w:hAnsi="Times New Roman" w:cs="Times New Roman"/>
          <w:sz w:val="24"/>
          <w:szCs w:val="24"/>
        </w:rPr>
        <w:t xml:space="preserve"> </w:t>
      </w:r>
      <w:r w:rsidR="00206DF5">
        <w:rPr>
          <w:rFonts w:ascii="Times New Roman" w:hAnsi="Times New Roman" w:cs="Times New Roman"/>
          <w:sz w:val="24"/>
          <w:szCs w:val="24"/>
        </w:rPr>
        <w:t xml:space="preserve">Алинея </w:t>
      </w:r>
      <w:r w:rsidR="00180F1E">
        <w:rPr>
          <w:rFonts w:ascii="Times New Roman" w:hAnsi="Times New Roman" w:cs="Times New Roman"/>
          <w:sz w:val="24"/>
          <w:szCs w:val="24"/>
        </w:rPr>
        <w:t>2 се изменя така:</w:t>
      </w:r>
    </w:p>
    <w:p w:rsidR="00180F1E" w:rsidRDefault="00180F1E" w:rsidP="00B36C6A">
      <w:pPr>
        <w:spacing w:after="0" w:line="240" w:lineRule="auto"/>
        <w:ind w:firstLine="708"/>
        <w:rPr>
          <w:rFonts w:ascii="Times New Roman" w:hAnsi="Times New Roman" w:cs="Times New Roman"/>
          <w:sz w:val="24"/>
          <w:szCs w:val="24"/>
        </w:rPr>
      </w:pPr>
      <w:r w:rsidRPr="00180F1E">
        <w:rPr>
          <w:rFonts w:ascii="Times New Roman" w:hAnsi="Times New Roman" w:cs="Times New Roman"/>
          <w:sz w:val="24"/>
          <w:szCs w:val="24"/>
        </w:rPr>
        <w:t>„(2) Алинея 1 се прилага и към лицата по чл. 245.“</w:t>
      </w:r>
    </w:p>
    <w:p w:rsidR="00992F47" w:rsidRDefault="00992F47" w:rsidP="00B36C6A">
      <w:pPr>
        <w:spacing w:after="0" w:line="240" w:lineRule="auto"/>
        <w:ind w:firstLine="708"/>
        <w:rPr>
          <w:rFonts w:ascii="Times New Roman" w:hAnsi="Times New Roman" w:cs="Times New Roman"/>
          <w:sz w:val="24"/>
          <w:szCs w:val="24"/>
        </w:rPr>
      </w:pPr>
    </w:p>
    <w:p w:rsidR="00992F47" w:rsidRPr="00180F1E" w:rsidRDefault="00992F47" w:rsidP="00B36C6A">
      <w:pPr>
        <w:spacing w:after="0" w:line="240" w:lineRule="auto"/>
        <w:ind w:firstLine="708"/>
        <w:rPr>
          <w:rFonts w:ascii="Times New Roman" w:hAnsi="Times New Roman" w:cs="Times New Roman"/>
          <w:sz w:val="24"/>
          <w:szCs w:val="24"/>
        </w:rPr>
      </w:pPr>
      <w:r w:rsidRPr="00992F47">
        <w:rPr>
          <w:rFonts w:ascii="Times New Roman" w:hAnsi="Times New Roman" w:cs="Times New Roman"/>
          <w:b/>
          <w:sz w:val="24"/>
          <w:szCs w:val="24"/>
        </w:rPr>
        <w:t>§ 5.</w:t>
      </w:r>
      <w:r>
        <w:rPr>
          <w:rFonts w:ascii="Times New Roman" w:hAnsi="Times New Roman" w:cs="Times New Roman"/>
          <w:sz w:val="24"/>
          <w:szCs w:val="24"/>
        </w:rPr>
        <w:t xml:space="preserve"> В чл. 343а, ал. 5 думите „чл. 236, ал. 3“ се заменят с „чл. 236, ал. 5“.</w:t>
      </w:r>
    </w:p>
    <w:p w:rsidR="00E512B7" w:rsidRDefault="00E512B7" w:rsidP="00B36C6A">
      <w:pPr>
        <w:spacing w:after="0" w:line="240" w:lineRule="auto"/>
        <w:ind w:firstLine="708"/>
        <w:rPr>
          <w:rFonts w:ascii="Times New Roman" w:hAnsi="Times New Roman" w:cs="Times New Roman"/>
          <w:sz w:val="24"/>
          <w:szCs w:val="24"/>
        </w:rPr>
      </w:pPr>
    </w:p>
    <w:p w:rsidR="00164269" w:rsidRDefault="00E512B7" w:rsidP="00E512B7">
      <w:pPr>
        <w:spacing w:after="0" w:line="240" w:lineRule="auto"/>
        <w:ind w:firstLine="708"/>
        <w:rPr>
          <w:rFonts w:ascii="Times New Roman" w:hAnsi="Times New Roman" w:cs="Times New Roman"/>
          <w:sz w:val="24"/>
          <w:szCs w:val="24"/>
        </w:rPr>
      </w:pPr>
      <w:r w:rsidRPr="00C020D5">
        <w:rPr>
          <w:rFonts w:ascii="Times New Roman" w:hAnsi="Times New Roman" w:cs="Times New Roman"/>
          <w:b/>
          <w:sz w:val="24"/>
          <w:szCs w:val="24"/>
        </w:rPr>
        <w:t>§</w:t>
      </w:r>
      <w:r w:rsidR="004C5986">
        <w:rPr>
          <w:rFonts w:ascii="Times New Roman" w:hAnsi="Times New Roman" w:cs="Times New Roman"/>
          <w:b/>
          <w:sz w:val="24"/>
          <w:szCs w:val="24"/>
        </w:rPr>
        <w:t xml:space="preserve"> </w:t>
      </w:r>
      <w:r w:rsidR="00992F47">
        <w:rPr>
          <w:rFonts w:ascii="Times New Roman" w:hAnsi="Times New Roman" w:cs="Times New Roman"/>
          <w:b/>
          <w:sz w:val="24"/>
          <w:szCs w:val="24"/>
        </w:rPr>
        <w:t>6</w:t>
      </w:r>
      <w:r w:rsidRPr="00C020D5">
        <w:rPr>
          <w:rFonts w:ascii="Times New Roman" w:hAnsi="Times New Roman" w:cs="Times New Roman"/>
          <w:b/>
          <w:sz w:val="24"/>
          <w:szCs w:val="24"/>
        </w:rPr>
        <w:t>.</w:t>
      </w:r>
      <w:r>
        <w:rPr>
          <w:rFonts w:ascii="Times New Roman" w:hAnsi="Times New Roman" w:cs="Times New Roman"/>
          <w:b/>
          <w:sz w:val="24"/>
          <w:szCs w:val="24"/>
        </w:rPr>
        <w:t xml:space="preserve"> </w:t>
      </w:r>
      <w:r w:rsidR="00192B1F">
        <w:rPr>
          <w:rFonts w:ascii="Times New Roman" w:hAnsi="Times New Roman" w:cs="Times New Roman"/>
          <w:sz w:val="24"/>
          <w:szCs w:val="24"/>
        </w:rPr>
        <w:t xml:space="preserve">В </w:t>
      </w:r>
      <w:r w:rsidR="00164269">
        <w:rPr>
          <w:rFonts w:ascii="Times New Roman" w:hAnsi="Times New Roman" w:cs="Times New Roman"/>
          <w:sz w:val="24"/>
          <w:szCs w:val="24"/>
        </w:rPr>
        <w:t>допълнителните разпоредби се правят следните допълнения:</w:t>
      </w:r>
    </w:p>
    <w:p w:rsidR="00E512B7" w:rsidRPr="000F44DD" w:rsidRDefault="00164269" w:rsidP="00164269">
      <w:pPr>
        <w:pStyle w:val="ListParagraph"/>
        <w:numPr>
          <w:ilvl w:val="0"/>
          <w:numId w:val="3"/>
        </w:numPr>
        <w:spacing w:after="0" w:line="240" w:lineRule="auto"/>
        <w:rPr>
          <w:rFonts w:ascii="Times New Roman" w:hAnsi="Times New Roman" w:cs="Times New Roman"/>
          <w:sz w:val="24"/>
          <w:szCs w:val="24"/>
        </w:rPr>
      </w:pPr>
      <w:r w:rsidRPr="000F44DD">
        <w:rPr>
          <w:rFonts w:ascii="Times New Roman" w:hAnsi="Times New Roman" w:cs="Times New Roman"/>
          <w:sz w:val="24"/>
          <w:szCs w:val="24"/>
        </w:rPr>
        <w:t xml:space="preserve">В </w:t>
      </w:r>
      <w:r w:rsidR="00192B1F" w:rsidRPr="000F44DD">
        <w:rPr>
          <w:rFonts w:ascii="Times New Roman" w:hAnsi="Times New Roman" w:cs="Times New Roman"/>
          <w:sz w:val="24"/>
          <w:szCs w:val="24"/>
        </w:rPr>
        <w:t xml:space="preserve">§ 1, ал. 2 </w:t>
      </w:r>
      <w:r w:rsidRPr="000F44DD">
        <w:rPr>
          <w:rFonts w:ascii="Times New Roman" w:hAnsi="Times New Roman" w:cs="Times New Roman"/>
          <w:sz w:val="24"/>
          <w:szCs w:val="24"/>
        </w:rPr>
        <w:t xml:space="preserve">се създава </w:t>
      </w:r>
      <w:r w:rsidR="00E512B7" w:rsidRPr="000F44DD">
        <w:rPr>
          <w:rFonts w:ascii="Times New Roman" w:hAnsi="Times New Roman" w:cs="Times New Roman"/>
          <w:sz w:val="24"/>
          <w:szCs w:val="24"/>
        </w:rPr>
        <w:t>т. 3</w:t>
      </w:r>
      <w:r w:rsidR="00523A18" w:rsidRPr="000F44DD">
        <w:rPr>
          <w:rFonts w:ascii="Times New Roman" w:hAnsi="Times New Roman" w:cs="Times New Roman"/>
          <w:sz w:val="24"/>
          <w:szCs w:val="24"/>
        </w:rPr>
        <w:t>4</w:t>
      </w:r>
      <w:r w:rsidR="00E512B7" w:rsidRPr="000F44DD">
        <w:rPr>
          <w:rFonts w:ascii="Times New Roman" w:hAnsi="Times New Roman" w:cs="Times New Roman"/>
          <w:sz w:val="24"/>
          <w:szCs w:val="24"/>
        </w:rPr>
        <w:t>:</w:t>
      </w:r>
    </w:p>
    <w:p w:rsidR="00E512B7" w:rsidRPr="00164269" w:rsidRDefault="00E512B7" w:rsidP="0095799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1761D7">
        <w:rPr>
          <w:rFonts w:ascii="Times New Roman" w:hAnsi="Times New Roman" w:cs="Times New Roman"/>
          <w:sz w:val="24"/>
          <w:szCs w:val="24"/>
        </w:rPr>
        <w:t>4</w:t>
      </w:r>
      <w:r>
        <w:rPr>
          <w:rFonts w:ascii="Times New Roman" w:hAnsi="Times New Roman" w:cs="Times New Roman"/>
          <w:sz w:val="24"/>
          <w:szCs w:val="24"/>
        </w:rPr>
        <w:t xml:space="preserve">. </w:t>
      </w:r>
      <w:r w:rsidR="00023008">
        <w:rPr>
          <w:rFonts w:ascii="Times New Roman" w:hAnsi="Times New Roman" w:cs="Times New Roman"/>
          <w:sz w:val="24"/>
          <w:szCs w:val="24"/>
        </w:rPr>
        <w:t>„</w:t>
      </w:r>
      <w:r w:rsidR="0095799B" w:rsidRPr="0095799B">
        <w:rPr>
          <w:rFonts w:ascii="Times New Roman" w:hAnsi="Times New Roman" w:cs="Times New Roman"/>
          <w:sz w:val="24"/>
          <w:szCs w:val="24"/>
        </w:rPr>
        <w:t>Срок на изчакване” е период на заетост, който е необходим съгласно правилата на осигурителния договор, колективното споразумение или колективния трудов договор или се изисква от лицата по чл</w:t>
      </w:r>
      <w:r w:rsidR="0095799B" w:rsidRPr="00164269">
        <w:rPr>
          <w:rFonts w:ascii="Times New Roman" w:hAnsi="Times New Roman" w:cs="Times New Roman"/>
          <w:sz w:val="24"/>
          <w:szCs w:val="24"/>
        </w:rPr>
        <w:t>. 230, ал. 3, т. 2 и 3 или предприятието осигурител, за да започне да внася осигурителни вноски във фонд за допълнително доброволно пенсионно осигуряване или фонд за допълнително доброволно пенсионно осигуряване по професионални схеми за съответния работник или служител или съответното лице, с което е сключен договор за възлагане на управление и контрол.</w:t>
      </w:r>
      <w:r w:rsidRPr="00164269">
        <w:rPr>
          <w:rFonts w:ascii="Times New Roman" w:hAnsi="Times New Roman" w:cs="Times New Roman"/>
          <w:sz w:val="24"/>
          <w:szCs w:val="24"/>
        </w:rPr>
        <w:t>“</w:t>
      </w:r>
    </w:p>
    <w:p w:rsidR="00DD43D8" w:rsidRPr="000F44DD" w:rsidRDefault="00192B1F" w:rsidP="00164269">
      <w:pPr>
        <w:pStyle w:val="ListParagraph"/>
        <w:numPr>
          <w:ilvl w:val="0"/>
          <w:numId w:val="3"/>
        </w:numPr>
        <w:spacing w:after="0" w:line="240" w:lineRule="auto"/>
        <w:rPr>
          <w:rFonts w:ascii="Times New Roman" w:hAnsi="Times New Roman" w:cs="Times New Roman"/>
          <w:sz w:val="24"/>
          <w:szCs w:val="24"/>
        </w:rPr>
      </w:pPr>
      <w:r w:rsidRPr="000F44DD">
        <w:rPr>
          <w:rFonts w:ascii="Times New Roman" w:hAnsi="Times New Roman" w:cs="Times New Roman"/>
          <w:sz w:val="24"/>
          <w:szCs w:val="24"/>
        </w:rPr>
        <w:t xml:space="preserve">В § 1а </w:t>
      </w:r>
      <w:r w:rsidR="00164269" w:rsidRPr="000F44DD">
        <w:rPr>
          <w:rFonts w:ascii="Times New Roman" w:hAnsi="Times New Roman" w:cs="Times New Roman"/>
          <w:sz w:val="24"/>
          <w:szCs w:val="24"/>
        </w:rPr>
        <w:t>с</w:t>
      </w:r>
      <w:r w:rsidR="00FB1D2A" w:rsidRPr="000F44DD">
        <w:rPr>
          <w:rFonts w:ascii="Times New Roman" w:hAnsi="Times New Roman" w:cs="Times New Roman"/>
          <w:sz w:val="24"/>
          <w:szCs w:val="24"/>
        </w:rPr>
        <w:t>е създава т. 9</w:t>
      </w:r>
      <w:r w:rsidR="00DD43D8" w:rsidRPr="000F44DD">
        <w:rPr>
          <w:rFonts w:ascii="Times New Roman" w:hAnsi="Times New Roman" w:cs="Times New Roman"/>
          <w:sz w:val="24"/>
          <w:szCs w:val="24"/>
        </w:rPr>
        <w:t>:</w:t>
      </w:r>
    </w:p>
    <w:p w:rsidR="00DD43D8" w:rsidRPr="000F44DD" w:rsidRDefault="00FB1D2A" w:rsidP="00FB1D2A">
      <w:pPr>
        <w:spacing w:after="0" w:line="240" w:lineRule="auto"/>
        <w:ind w:firstLine="708"/>
        <w:jc w:val="both"/>
        <w:rPr>
          <w:rFonts w:ascii="Times New Roman" w:hAnsi="Times New Roman" w:cs="Times New Roman"/>
          <w:sz w:val="24"/>
          <w:szCs w:val="24"/>
        </w:rPr>
      </w:pPr>
      <w:r w:rsidRPr="000F44DD">
        <w:rPr>
          <w:rFonts w:ascii="Times New Roman" w:hAnsi="Times New Roman" w:cs="Times New Roman"/>
          <w:sz w:val="24"/>
          <w:szCs w:val="24"/>
        </w:rPr>
        <w:t>„9. Директива 2014/50/ЕС на Европейския парламент и на Съвета от 16 април 2014 година относно минималните изисквания за повишаване на мобилността на работниците между държавите-членки чрез подобряване на придобиването и запазването на допълнителни пенсионни права (ОВ, L 128/1 от 30 април 2014 г.).“</w:t>
      </w:r>
    </w:p>
    <w:p w:rsidR="007321E5" w:rsidRPr="00B67ED0" w:rsidRDefault="007321E5" w:rsidP="00B67ED0">
      <w:pPr>
        <w:spacing w:after="0" w:line="240" w:lineRule="auto"/>
        <w:ind w:firstLine="708"/>
        <w:jc w:val="both"/>
        <w:rPr>
          <w:rFonts w:ascii="Times New Roman" w:hAnsi="Times New Roman" w:cs="Times New Roman"/>
          <w:sz w:val="24"/>
          <w:szCs w:val="24"/>
        </w:rPr>
      </w:pPr>
    </w:p>
    <w:p w:rsidR="00B04678" w:rsidRPr="00B67ED0" w:rsidRDefault="007321E5" w:rsidP="006A3D2A">
      <w:pPr>
        <w:pStyle w:val="NormalWeb"/>
        <w:ind w:firstLine="709"/>
      </w:pPr>
      <w:r w:rsidRPr="006A3D2A">
        <w:rPr>
          <w:b/>
        </w:rPr>
        <w:t xml:space="preserve">§ </w:t>
      </w:r>
      <w:r w:rsidR="000F44DD">
        <w:rPr>
          <w:b/>
        </w:rPr>
        <w:t>7</w:t>
      </w:r>
      <w:r w:rsidRPr="006A3D2A">
        <w:rPr>
          <w:b/>
        </w:rPr>
        <w:t>.</w:t>
      </w:r>
      <w:r w:rsidRPr="006A3D2A">
        <w:t xml:space="preserve"> В § 163</w:t>
      </w:r>
      <w:r w:rsidR="00B04678" w:rsidRPr="006A3D2A">
        <w:t xml:space="preserve"> </w:t>
      </w:r>
      <w:r w:rsidRPr="006A3D2A">
        <w:t xml:space="preserve">от преходните и заключителните разпоредби </w:t>
      </w:r>
      <w:r w:rsidR="006A3D2A" w:rsidRPr="006A3D2A">
        <w:t xml:space="preserve">към </w:t>
      </w:r>
      <w:hyperlink r:id="rId7" w:history="1">
        <w:r w:rsidR="006A3D2A" w:rsidRPr="006A3D2A">
          <w:t>Закона</w:t>
        </w:r>
      </w:hyperlink>
      <w:r w:rsidR="006A3D2A" w:rsidRPr="006A3D2A">
        <w:t xml:space="preserve"> за изменение и допълнение на Кодекса за социално осигуряване (ДВ, бр. 92 от 2017 г., изм. и доп., бр. 15 от </w:t>
      </w:r>
      <w:r w:rsidR="006A3D2A" w:rsidRPr="006A3D2A">
        <w:rPr>
          <w:bdr w:val="none" w:sz="0" w:space="0" w:color="auto" w:frame="1"/>
          <w:shd w:val="clear" w:color="auto" w:fill="FFFFFF"/>
        </w:rPr>
        <w:t>2018</w:t>
      </w:r>
      <w:r w:rsidR="006A3D2A" w:rsidRPr="006A3D2A">
        <w:t xml:space="preserve"> г., в сила от 16.02.</w:t>
      </w:r>
      <w:r w:rsidR="006A3D2A" w:rsidRPr="006A3D2A">
        <w:rPr>
          <w:bdr w:val="none" w:sz="0" w:space="0" w:color="auto" w:frame="1"/>
          <w:shd w:val="clear" w:color="auto" w:fill="FFFFFF"/>
        </w:rPr>
        <w:t>2018</w:t>
      </w:r>
      <w:r w:rsidR="006A3D2A" w:rsidRPr="006A3D2A">
        <w:t xml:space="preserve"> г., попр., бр. 16 от </w:t>
      </w:r>
      <w:r w:rsidR="006A3D2A" w:rsidRPr="006A3D2A">
        <w:rPr>
          <w:bdr w:val="none" w:sz="0" w:space="0" w:color="auto" w:frame="1"/>
          <w:shd w:val="clear" w:color="auto" w:fill="FFFFFF"/>
        </w:rPr>
        <w:t>2018</w:t>
      </w:r>
      <w:r w:rsidR="006A3D2A" w:rsidRPr="006A3D2A">
        <w:t xml:space="preserve"> г.)</w:t>
      </w:r>
      <w:r w:rsidR="006A3D2A">
        <w:t xml:space="preserve"> </w:t>
      </w:r>
      <w:r w:rsidR="00B04678" w:rsidRPr="00B67ED0">
        <w:t xml:space="preserve">се </w:t>
      </w:r>
      <w:r w:rsidR="00B67ED0" w:rsidRPr="00B67ED0">
        <w:t>създава алинея 4:</w:t>
      </w:r>
    </w:p>
    <w:p w:rsidR="00B67ED0" w:rsidRPr="00164269" w:rsidRDefault="00B67ED0" w:rsidP="00B67ED0">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bg-BG"/>
        </w:rPr>
        <w:t>„</w:t>
      </w:r>
      <w:r w:rsidRPr="00B67ED0">
        <w:rPr>
          <w:rFonts w:ascii="Times New Roman" w:eastAsia="Times New Roman" w:hAnsi="Times New Roman" w:cs="Times New Roman"/>
          <w:color w:val="000000"/>
          <w:sz w:val="24"/>
          <w:szCs w:val="24"/>
          <w:lang w:eastAsia="bg-BG"/>
        </w:rPr>
        <w:t>(4</w:t>
      </w:r>
      <w:r w:rsidRPr="00164269">
        <w:rPr>
          <w:rFonts w:ascii="Times New Roman" w:eastAsia="Times New Roman" w:hAnsi="Times New Roman" w:cs="Times New Roman"/>
          <w:color w:val="000000"/>
          <w:sz w:val="24"/>
          <w:szCs w:val="24"/>
          <w:lang w:eastAsia="bg-BG"/>
        </w:rPr>
        <w:t xml:space="preserve">) Параграф 27 по отношение на чл. </w:t>
      </w:r>
      <w:r w:rsidRPr="00164269">
        <w:rPr>
          <w:rFonts w:ascii="Times New Roman" w:hAnsi="Times New Roman" w:cs="Times New Roman"/>
          <w:sz w:val="24"/>
          <w:szCs w:val="24"/>
        </w:rPr>
        <w:t xml:space="preserve">123з, ал. 1, т. 1 </w:t>
      </w:r>
      <w:r w:rsidRPr="00164269">
        <w:rPr>
          <w:rFonts w:ascii="Times New Roman" w:hAnsi="Times New Roman" w:cs="Times New Roman"/>
          <w:sz w:val="24"/>
          <w:szCs w:val="24"/>
          <w:lang w:val="ru-RU"/>
        </w:rPr>
        <w:t>(</w:t>
      </w:r>
      <w:r w:rsidRPr="00164269">
        <w:rPr>
          <w:rFonts w:ascii="Times New Roman" w:hAnsi="Times New Roman" w:cs="Times New Roman"/>
          <w:sz w:val="24"/>
          <w:szCs w:val="24"/>
        </w:rPr>
        <w:t>относно думите „както и да им предоставя при поискване заверено копие от него“</w:t>
      </w:r>
      <w:r w:rsidRPr="00164269">
        <w:rPr>
          <w:rFonts w:ascii="Times New Roman" w:hAnsi="Times New Roman" w:cs="Times New Roman"/>
          <w:sz w:val="24"/>
          <w:szCs w:val="24"/>
          <w:lang w:val="ru-RU"/>
        </w:rPr>
        <w:t>)</w:t>
      </w:r>
      <w:r w:rsidRPr="00164269">
        <w:rPr>
          <w:rFonts w:ascii="Times New Roman" w:hAnsi="Times New Roman" w:cs="Times New Roman"/>
          <w:sz w:val="24"/>
          <w:szCs w:val="24"/>
        </w:rPr>
        <w:t>, т. 2 и 5 влиза в сила от 19 ноември 2018 г.“</w:t>
      </w:r>
    </w:p>
    <w:p w:rsidR="00B04678" w:rsidRPr="00B67ED0" w:rsidRDefault="00B04678" w:rsidP="00B67ED0">
      <w:pPr>
        <w:spacing w:after="0" w:line="240" w:lineRule="auto"/>
        <w:ind w:left="990" w:firstLine="708"/>
        <w:jc w:val="both"/>
        <w:rPr>
          <w:rFonts w:ascii="Times New Roman" w:eastAsia="Times New Roman" w:hAnsi="Times New Roman" w:cs="Times New Roman"/>
          <w:color w:val="000000"/>
          <w:sz w:val="24"/>
          <w:szCs w:val="24"/>
          <w:lang w:eastAsia="bg-BG"/>
        </w:rPr>
      </w:pPr>
    </w:p>
    <w:p w:rsidR="00113D0E" w:rsidRDefault="00113D0E" w:rsidP="005C6530">
      <w:pPr>
        <w:spacing w:after="0" w:line="240" w:lineRule="auto"/>
        <w:jc w:val="center"/>
        <w:rPr>
          <w:rFonts w:ascii="Times New Roman" w:hAnsi="Times New Roman" w:cs="Times New Roman"/>
          <w:b/>
          <w:sz w:val="24"/>
          <w:szCs w:val="24"/>
        </w:rPr>
      </w:pPr>
      <w:r w:rsidRPr="005C6530">
        <w:rPr>
          <w:rFonts w:ascii="Times New Roman" w:hAnsi="Times New Roman" w:cs="Times New Roman"/>
          <w:b/>
          <w:sz w:val="24"/>
          <w:szCs w:val="24"/>
        </w:rPr>
        <w:t>ПРЕХОДНИ И ЗАКЛЮЧИТЕЛНИ РАЗПОРЕДБИ</w:t>
      </w:r>
    </w:p>
    <w:p w:rsidR="005C6530" w:rsidRPr="005C6530" w:rsidRDefault="005C6530" w:rsidP="005C6530">
      <w:pPr>
        <w:spacing w:after="0" w:line="240" w:lineRule="auto"/>
        <w:jc w:val="center"/>
        <w:rPr>
          <w:rFonts w:ascii="Times New Roman" w:hAnsi="Times New Roman" w:cs="Times New Roman"/>
          <w:b/>
          <w:sz w:val="24"/>
          <w:szCs w:val="24"/>
        </w:rPr>
      </w:pPr>
    </w:p>
    <w:p w:rsidR="00E2389C" w:rsidRDefault="00113D0E" w:rsidP="005C6530">
      <w:pPr>
        <w:spacing w:after="0" w:line="240" w:lineRule="auto"/>
        <w:ind w:firstLine="708"/>
        <w:jc w:val="both"/>
        <w:rPr>
          <w:rFonts w:ascii="Times New Roman" w:eastAsia="Times New Roman" w:hAnsi="Times New Roman" w:cs="Times New Roman"/>
          <w:color w:val="000000"/>
          <w:sz w:val="24"/>
          <w:szCs w:val="24"/>
          <w:lang w:eastAsia="bg-BG"/>
        </w:rPr>
      </w:pPr>
      <w:r w:rsidRPr="00C020D5">
        <w:rPr>
          <w:rFonts w:ascii="Times New Roman" w:hAnsi="Times New Roman" w:cs="Times New Roman"/>
          <w:b/>
          <w:sz w:val="24"/>
          <w:szCs w:val="24"/>
        </w:rPr>
        <w:t>§</w:t>
      </w:r>
      <w:r w:rsidR="004C5986">
        <w:rPr>
          <w:rFonts w:ascii="Times New Roman" w:hAnsi="Times New Roman" w:cs="Times New Roman"/>
          <w:b/>
          <w:sz w:val="24"/>
          <w:szCs w:val="24"/>
        </w:rPr>
        <w:t xml:space="preserve"> </w:t>
      </w:r>
      <w:r w:rsidR="000F44DD">
        <w:rPr>
          <w:rFonts w:ascii="Times New Roman" w:hAnsi="Times New Roman" w:cs="Times New Roman"/>
          <w:b/>
          <w:sz w:val="24"/>
          <w:szCs w:val="24"/>
        </w:rPr>
        <w:t>8</w:t>
      </w:r>
      <w:r w:rsidRPr="00C020D5">
        <w:rPr>
          <w:rFonts w:ascii="Times New Roman" w:hAnsi="Times New Roman" w:cs="Times New Roman"/>
          <w:b/>
          <w:sz w:val="24"/>
          <w:szCs w:val="24"/>
        </w:rPr>
        <w:t xml:space="preserve">. </w:t>
      </w:r>
      <w:r w:rsidR="00E2389C" w:rsidRPr="00E2389C">
        <w:rPr>
          <w:rFonts w:ascii="Times New Roman" w:eastAsia="Times New Roman" w:hAnsi="Times New Roman" w:cs="Times New Roman"/>
          <w:color w:val="000000"/>
          <w:sz w:val="24"/>
          <w:szCs w:val="24"/>
          <w:lang w:eastAsia="bg-BG"/>
        </w:rPr>
        <w:t>Изискванията на § 2, т. 1 се прилагат за периоди на заетост след влизането на този закон в сила.</w:t>
      </w:r>
    </w:p>
    <w:p w:rsidR="002B0E3B" w:rsidRDefault="002B0E3B" w:rsidP="005C6530">
      <w:pPr>
        <w:spacing w:after="0" w:line="240" w:lineRule="auto"/>
        <w:ind w:firstLine="708"/>
        <w:jc w:val="both"/>
        <w:rPr>
          <w:rFonts w:ascii="Times New Roman" w:eastAsia="Times New Roman" w:hAnsi="Times New Roman" w:cs="Times New Roman"/>
          <w:color w:val="000000"/>
          <w:sz w:val="24"/>
          <w:szCs w:val="24"/>
          <w:lang w:eastAsia="bg-BG"/>
        </w:rPr>
      </w:pPr>
    </w:p>
    <w:p w:rsidR="00E2389C" w:rsidRPr="00BF4B93" w:rsidRDefault="00992F47" w:rsidP="005C653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000F44DD">
        <w:rPr>
          <w:rFonts w:ascii="Times New Roman" w:hAnsi="Times New Roman" w:cs="Times New Roman"/>
          <w:b/>
          <w:sz w:val="24"/>
          <w:szCs w:val="24"/>
        </w:rPr>
        <w:t>9</w:t>
      </w:r>
      <w:r w:rsidR="00BE5642">
        <w:rPr>
          <w:rFonts w:ascii="Times New Roman" w:hAnsi="Times New Roman" w:cs="Times New Roman"/>
          <w:b/>
          <w:sz w:val="24"/>
          <w:szCs w:val="24"/>
        </w:rPr>
        <w:t xml:space="preserve">. </w:t>
      </w:r>
      <w:r w:rsidR="00426DAB" w:rsidRPr="00BF4B93">
        <w:rPr>
          <w:rFonts w:ascii="Times New Roman" w:hAnsi="Times New Roman" w:cs="Times New Roman"/>
          <w:sz w:val="24"/>
          <w:szCs w:val="24"/>
        </w:rPr>
        <w:t xml:space="preserve">Извлеченията от индивидуалните </w:t>
      </w:r>
      <w:bookmarkStart w:id="0" w:name="_GoBack"/>
      <w:r w:rsidR="00426DAB" w:rsidRPr="00BF4B93">
        <w:rPr>
          <w:rFonts w:ascii="Times New Roman" w:hAnsi="Times New Roman" w:cs="Times New Roman"/>
          <w:sz w:val="24"/>
          <w:szCs w:val="24"/>
        </w:rPr>
        <w:t>парти</w:t>
      </w:r>
      <w:bookmarkEnd w:id="0"/>
      <w:r w:rsidR="00426DAB" w:rsidRPr="00BF4B93">
        <w:rPr>
          <w:rFonts w:ascii="Times New Roman" w:hAnsi="Times New Roman" w:cs="Times New Roman"/>
          <w:sz w:val="24"/>
          <w:szCs w:val="24"/>
        </w:rPr>
        <w:t>ди за 2017 г.</w:t>
      </w:r>
      <w:r w:rsidR="00C44004">
        <w:rPr>
          <w:rFonts w:ascii="Times New Roman" w:hAnsi="Times New Roman" w:cs="Times New Roman"/>
          <w:sz w:val="24"/>
          <w:szCs w:val="24"/>
        </w:rPr>
        <w:t>, изпращани ежегодно на осигурените лица във фондовете за допълнително пенсионно осигуряване,</w:t>
      </w:r>
      <w:r w:rsidR="00426DAB" w:rsidRPr="00BF4B93">
        <w:rPr>
          <w:rFonts w:ascii="Times New Roman" w:hAnsi="Times New Roman" w:cs="Times New Roman"/>
          <w:sz w:val="24"/>
          <w:szCs w:val="24"/>
        </w:rPr>
        <w:t xml:space="preserve"> се изготвят съгласно образците, утвърдени от заместник-председателя на Комисията за финансов надзор, ръководещ управление „Осигурителен надзор“.</w:t>
      </w:r>
    </w:p>
    <w:p w:rsidR="00426DAB" w:rsidRDefault="00426DAB" w:rsidP="005C6530">
      <w:pPr>
        <w:spacing w:after="0" w:line="240" w:lineRule="auto"/>
        <w:ind w:firstLine="708"/>
        <w:jc w:val="both"/>
        <w:rPr>
          <w:rFonts w:ascii="Times New Roman" w:hAnsi="Times New Roman" w:cs="Times New Roman"/>
          <w:b/>
          <w:sz w:val="24"/>
          <w:szCs w:val="24"/>
        </w:rPr>
      </w:pPr>
    </w:p>
    <w:p w:rsidR="009010B3" w:rsidRPr="00992F47" w:rsidRDefault="00426DAB" w:rsidP="009F4005">
      <w:pPr>
        <w:spacing w:after="0" w:line="240" w:lineRule="auto"/>
        <w:ind w:firstLine="708"/>
        <w:jc w:val="both"/>
        <w:rPr>
          <w:rFonts w:ascii="Times New Roman" w:hAnsi="Times New Roman" w:cs="Times New Roman"/>
          <w:b/>
          <w:i/>
          <w:sz w:val="24"/>
          <w:szCs w:val="24"/>
        </w:rPr>
      </w:pPr>
      <w:r>
        <w:rPr>
          <w:rFonts w:ascii="Times New Roman" w:hAnsi="Times New Roman" w:cs="Times New Roman"/>
          <w:b/>
          <w:sz w:val="24"/>
          <w:szCs w:val="24"/>
        </w:rPr>
        <w:t xml:space="preserve">§ </w:t>
      </w:r>
      <w:r w:rsidR="00992F47">
        <w:rPr>
          <w:rFonts w:ascii="Times New Roman" w:hAnsi="Times New Roman" w:cs="Times New Roman"/>
          <w:b/>
          <w:sz w:val="24"/>
          <w:szCs w:val="24"/>
        </w:rPr>
        <w:t>1</w:t>
      </w:r>
      <w:r w:rsidR="000F44DD">
        <w:rPr>
          <w:rFonts w:ascii="Times New Roman" w:hAnsi="Times New Roman" w:cs="Times New Roman"/>
          <w:b/>
          <w:sz w:val="24"/>
          <w:szCs w:val="24"/>
        </w:rPr>
        <w:t>0</w:t>
      </w:r>
      <w:r>
        <w:rPr>
          <w:rFonts w:ascii="Times New Roman" w:hAnsi="Times New Roman" w:cs="Times New Roman"/>
          <w:b/>
          <w:sz w:val="24"/>
          <w:szCs w:val="24"/>
        </w:rPr>
        <w:t xml:space="preserve">. </w:t>
      </w:r>
      <w:r w:rsidR="00206DF5" w:rsidRPr="00206DF5">
        <w:rPr>
          <w:rFonts w:ascii="Times New Roman" w:hAnsi="Times New Roman" w:cs="Times New Roman"/>
          <w:sz w:val="24"/>
          <w:szCs w:val="24"/>
        </w:rPr>
        <w:t>З</w:t>
      </w:r>
      <w:r w:rsidR="00E2389C" w:rsidRPr="00206DF5">
        <w:rPr>
          <w:rFonts w:ascii="Times New Roman" w:hAnsi="Times New Roman" w:cs="Times New Roman"/>
          <w:sz w:val="24"/>
          <w:szCs w:val="24"/>
        </w:rPr>
        <w:t>а</w:t>
      </w:r>
      <w:r w:rsidR="00E2389C" w:rsidRPr="00E2389C">
        <w:rPr>
          <w:rFonts w:ascii="Times New Roman" w:hAnsi="Times New Roman" w:cs="Times New Roman"/>
          <w:sz w:val="24"/>
          <w:szCs w:val="24"/>
        </w:rPr>
        <w:t>кон</w:t>
      </w:r>
      <w:r w:rsidR="00206DF5">
        <w:rPr>
          <w:rFonts w:ascii="Times New Roman" w:hAnsi="Times New Roman" w:cs="Times New Roman"/>
          <w:sz w:val="24"/>
          <w:szCs w:val="24"/>
        </w:rPr>
        <w:t>ът</w:t>
      </w:r>
      <w:r w:rsidR="00E2389C" w:rsidRPr="00E2389C">
        <w:rPr>
          <w:rFonts w:ascii="Times New Roman" w:hAnsi="Times New Roman" w:cs="Times New Roman"/>
          <w:sz w:val="24"/>
          <w:szCs w:val="24"/>
        </w:rPr>
        <w:t xml:space="preserve"> влиза в сила </w:t>
      </w:r>
      <w:r w:rsidR="00B67ED0">
        <w:rPr>
          <w:rFonts w:ascii="Times New Roman" w:hAnsi="Times New Roman" w:cs="Times New Roman"/>
          <w:sz w:val="24"/>
          <w:szCs w:val="24"/>
        </w:rPr>
        <w:t>от</w:t>
      </w:r>
      <w:r w:rsidR="00E2389C" w:rsidRPr="00E2389C">
        <w:rPr>
          <w:rFonts w:ascii="Times New Roman" w:hAnsi="Times New Roman" w:cs="Times New Roman"/>
          <w:sz w:val="24"/>
          <w:szCs w:val="24"/>
        </w:rPr>
        <w:t xml:space="preserve"> 21 май 2018 г</w:t>
      </w:r>
      <w:r w:rsidR="00B67ED0">
        <w:rPr>
          <w:rFonts w:ascii="Times New Roman" w:hAnsi="Times New Roman" w:cs="Times New Roman"/>
          <w:sz w:val="24"/>
          <w:szCs w:val="24"/>
        </w:rPr>
        <w:t>.</w:t>
      </w:r>
    </w:p>
    <w:sectPr w:rsidR="009010B3" w:rsidRPr="00992F47" w:rsidSect="000F44DD">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2596"/>
    <w:multiLevelType w:val="hybridMultilevel"/>
    <w:tmpl w:val="4E8CD3EA"/>
    <w:lvl w:ilvl="0" w:tplc="28349B7C">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1" w15:restartNumberingAfterBreak="0">
    <w:nsid w:val="46992765"/>
    <w:multiLevelType w:val="hybridMultilevel"/>
    <w:tmpl w:val="245A0994"/>
    <w:lvl w:ilvl="0" w:tplc="75E0B40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59A14EB3"/>
    <w:multiLevelType w:val="hybridMultilevel"/>
    <w:tmpl w:val="63F42284"/>
    <w:lvl w:ilvl="0" w:tplc="89D0731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BA"/>
    <w:rsid w:val="00023008"/>
    <w:rsid w:val="0002726B"/>
    <w:rsid w:val="000A4520"/>
    <w:rsid w:val="000F44DD"/>
    <w:rsid w:val="00113D0E"/>
    <w:rsid w:val="00134071"/>
    <w:rsid w:val="00164269"/>
    <w:rsid w:val="001761D7"/>
    <w:rsid w:val="00180F1E"/>
    <w:rsid w:val="00183665"/>
    <w:rsid w:val="00192B1F"/>
    <w:rsid w:val="001C26B2"/>
    <w:rsid w:val="001E1703"/>
    <w:rsid w:val="00206DF5"/>
    <w:rsid w:val="00233190"/>
    <w:rsid w:val="002A61E3"/>
    <w:rsid w:val="002B0E3B"/>
    <w:rsid w:val="002B18FF"/>
    <w:rsid w:val="00353AFE"/>
    <w:rsid w:val="003978EA"/>
    <w:rsid w:val="00426DAB"/>
    <w:rsid w:val="004C5986"/>
    <w:rsid w:val="004E7733"/>
    <w:rsid w:val="004F78B2"/>
    <w:rsid w:val="00523A18"/>
    <w:rsid w:val="00562B77"/>
    <w:rsid w:val="0058408D"/>
    <w:rsid w:val="005C6530"/>
    <w:rsid w:val="00637A14"/>
    <w:rsid w:val="006648CB"/>
    <w:rsid w:val="006703B9"/>
    <w:rsid w:val="006A3D2A"/>
    <w:rsid w:val="006E2F98"/>
    <w:rsid w:val="006F4FBA"/>
    <w:rsid w:val="007321E5"/>
    <w:rsid w:val="007D62B6"/>
    <w:rsid w:val="0080493C"/>
    <w:rsid w:val="00854D13"/>
    <w:rsid w:val="009010B3"/>
    <w:rsid w:val="00907549"/>
    <w:rsid w:val="00910CEF"/>
    <w:rsid w:val="00937A7E"/>
    <w:rsid w:val="0095799B"/>
    <w:rsid w:val="00992F47"/>
    <w:rsid w:val="009A4B01"/>
    <w:rsid w:val="009F4005"/>
    <w:rsid w:val="00A63748"/>
    <w:rsid w:val="00A87910"/>
    <w:rsid w:val="00AB51CE"/>
    <w:rsid w:val="00AC6BB1"/>
    <w:rsid w:val="00B01817"/>
    <w:rsid w:val="00B04678"/>
    <w:rsid w:val="00B36C6A"/>
    <w:rsid w:val="00B67ED0"/>
    <w:rsid w:val="00BC5842"/>
    <w:rsid w:val="00BE064C"/>
    <w:rsid w:val="00BE5642"/>
    <w:rsid w:val="00BF4B93"/>
    <w:rsid w:val="00BF6010"/>
    <w:rsid w:val="00C008B2"/>
    <w:rsid w:val="00C020D5"/>
    <w:rsid w:val="00C02DED"/>
    <w:rsid w:val="00C44004"/>
    <w:rsid w:val="00CD41FB"/>
    <w:rsid w:val="00D07469"/>
    <w:rsid w:val="00D231B7"/>
    <w:rsid w:val="00D96635"/>
    <w:rsid w:val="00DD43D8"/>
    <w:rsid w:val="00E028DF"/>
    <w:rsid w:val="00E07AE1"/>
    <w:rsid w:val="00E2389C"/>
    <w:rsid w:val="00E512B7"/>
    <w:rsid w:val="00E52C8D"/>
    <w:rsid w:val="00E960A3"/>
    <w:rsid w:val="00EA705C"/>
    <w:rsid w:val="00EE580E"/>
    <w:rsid w:val="00EE763B"/>
    <w:rsid w:val="00F42B90"/>
    <w:rsid w:val="00F6121E"/>
    <w:rsid w:val="00F85FC8"/>
    <w:rsid w:val="00FA1863"/>
    <w:rsid w:val="00FB1D2A"/>
    <w:rsid w:val="00FE6D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FCEBB-1398-4612-9E51-E6058D4F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D0E"/>
    <w:pPr>
      <w:ind w:left="720"/>
      <w:contextualSpacing/>
    </w:pPr>
  </w:style>
  <w:style w:type="character" w:styleId="CommentReference">
    <w:name w:val="annotation reference"/>
    <w:basedOn w:val="DefaultParagraphFont"/>
    <w:unhideWhenUsed/>
    <w:rsid w:val="00D07469"/>
    <w:rPr>
      <w:sz w:val="16"/>
      <w:szCs w:val="16"/>
    </w:rPr>
  </w:style>
  <w:style w:type="paragraph" w:styleId="CommentText">
    <w:name w:val="annotation text"/>
    <w:basedOn w:val="Normal"/>
    <w:link w:val="CommentTextChar"/>
    <w:unhideWhenUsed/>
    <w:rsid w:val="00D07469"/>
    <w:pPr>
      <w:spacing w:line="240" w:lineRule="auto"/>
    </w:pPr>
    <w:rPr>
      <w:sz w:val="20"/>
      <w:szCs w:val="20"/>
    </w:rPr>
  </w:style>
  <w:style w:type="character" w:customStyle="1" w:styleId="CommentTextChar">
    <w:name w:val="Comment Text Char"/>
    <w:basedOn w:val="DefaultParagraphFont"/>
    <w:link w:val="CommentText"/>
    <w:rsid w:val="00D07469"/>
    <w:rPr>
      <w:sz w:val="20"/>
      <w:szCs w:val="20"/>
    </w:rPr>
  </w:style>
  <w:style w:type="paragraph" w:styleId="BalloonText">
    <w:name w:val="Balloon Text"/>
    <w:basedOn w:val="Normal"/>
    <w:link w:val="BalloonTextChar"/>
    <w:uiPriority w:val="99"/>
    <w:semiHidden/>
    <w:unhideWhenUsed/>
    <w:rsid w:val="00D07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469"/>
    <w:rPr>
      <w:rFonts w:ascii="Segoe UI" w:hAnsi="Segoe UI" w:cs="Segoe UI"/>
      <w:sz w:val="18"/>
      <w:szCs w:val="18"/>
    </w:rPr>
  </w:style>
  <w:style w:type="character" w:styleId="Hyperlink">
    <w:name w:val="Hyperlink"/>
    <w:basedOn w:val="DefaultParagraphFont"/>
    <w:uiPriority w:val="99"/>
    <w:unhideWhenUsed/>
    <w:rsid w:val="00562B77"/>
    <w:rPr>
      <w:strike w:val="0"/>
      <w:dstrike w:val="0"/>
      <w:color w:val="000000"/>
      <w:u w:val="none"/>
      <w:effect w:val="none"/>
    </w:rPr>
  </w:style>
  <w:style w:type="paragraph" w:styleId="NormalWeb">
    <w:name w:val="Normal (Web)"/>
    <w:basedOn w:val="Normal"/>
    <w:uiPriority w:val="99"/>
    <w:unhideWhenUsed/>
    <w:rsid w:val="00562B77"/>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562B77"/>
    <w:pPr>
      <w:spacing w:after="0" w:line="240" w:lineRule="auto"/>
      <w:ind w:firstLine="990"/>
      <w:jc w:val="both"/>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71535">
      <w:bodyDiv w:val="1"/>
      <w:marLeft w:val="0"/>
      <w:marRight w:val="0"/>
      <w:marTop w:val="0"/>
      <w:marBottom w:val="0"/>
      <w:divBdr>
        <w:top w:val="none" w:sz="0" w:space="0" w:color="auto"/>
        <w:left w:val="none" w:sz="0" w:space="0" w:color="auto"/>
        <w:bottom w:val="none" w:sz="0" w:space="0" w:color="auto"/>
        <w:right w:val="none" w:sz="0" w:space="0" w:color="auto"/>
      </w:divBdr>
      <w:divsChild>
        <w:div w:id="185599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44104506">
      <w:bodyDiv w:val="1"/>
      <w:marLeft w:val="0"/>
      <w:marRight w:val="0"/>
      <w:marTop w:val="0"/>
      <w:marBottom w:val="0"/>
      <w:divBdr>
        <w:top w:val="none" w:sz="0" w:space="0" w:color="auto"/>
        <w:left w:val="none" w:sz="0" w:space="0" w:color="auto"/>
        <w:bottom w:val="none" w:sz="0" w:space="0" w:color="auto"/>
        <w:right w:val="none" w:sz="0" w:space="0" w:color="auto"/>
      </w:divBdr>
      <w:divsChild>
        <w:div w:id="78554648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33464335">
      <w:bodyDiv w:val="1"/>
      <w:marLeft w:val="0"/>
      <w:marRight w:val="0"/>
      <w:marTop w:val="0"/>
      <w:marBottom w:val="0"/>
      <w:divBdr>
        <w:top w:val="none" w:sz="0" w:space="0" w:color="auto"/>
        <w:left w:val="none" w:sz="0" w:space="0" w:color="auto"/>
        <w:bottom w:val="none" w:sz="0" w:space="0" w:color="auto"/>
        <w:right w:val="none" w:sz="0" w:space="0" w:color="auto"/>
      </w:divBdr>
      <w:divsChild>
        <w:div w:id="151522394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85733898">
      <w:bodyDiv w:val="1"/>
      <w:marLeft w:val="0"/>
      <w:marRight w:val="0"/>
      <w:marTop w:val="0"/>
      <w:marBottom w:val="0"/>
      <w:divBdr>
        <w:top w:val="none" w:sz="0" w:space="0" w:color="auto"/>
        <w:left w:val="none" w:sz="0" w:space="0" w:color="auto"/>
        <w:bottom w:val="none" w:sz="0" w:space="0" w:color="auto"/>
        <w:right w:val="none" w:sz="0" w:space="0" w:color="auto"/>
      </w:divBdr>
      <w:divsChild>
        <w:div w:id="122757397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72268132">
      <w:bodyDiv w:val="1"/>
      <w:marLeft w:val="0"/>
      <w:marRight w:val="0"/>
      <w:marTop w:val="0"/>
      <w:marBottom w:val="0"/>
      <w:divBdr>
        <w:top w:val="none" w:sz="0" w:space="0" w:color="auto"/>
        <w:left w:val="none" w:sz="0" w:space="0" w:color="auto"/>
        <w:bottom w:val="none" w:sz="0" w:space="0" w:color="auto"/>
        <w:right w:val="none" w:sz="0" w:space="0" w:color="auto"/>
      </w:divBdr>
      <w:divsChild>
        <w:div w:id="1311128459">
          <w:marLeft w:val="0"/>
          <w:marRight w:val="0"/>
          <w:marTop w:val="150"/>
          <w:marBottom w:val="0"/>
          <w:divBdr>
            <w:top w:val="single" w:sz="6" w:space="0" w:color="FFFFFF"/>
            <w:left w:val="single" w:sz="6" w:space="0" w:color="FFFFFF"/>
            <w:bottom w:val="single" w:sz="6" w:space="0" w:color="FFFFFF"/>
            <w:right w:val="single" w:sz="6" w:space="0" w:color="FFFFFF"/>
          </w:divBdr>
        </w:div>
        <w:div w:id="1777948041">
          <w:marLeft w:val="0"/>
          <w:marRight w:val="0"/>
          <w:marTop w:val="150"/>
          <w:marBottom w:val="0"/>
          <w:divBdr>
            <w:top w:val="single" w:sz="6" w:space="0" w:color="FFFFFF"/>
            <w:left w:val="single" w:sz="6" w:space="0" w:color="FFFFFF"/>
            <w:bottom w:val="single" w:sz="6" w:space="0" w:color="FFFFFF"/>
            <w:right w:val="single" w:sz="6" w:space="0" w:color="FFFFFF"/>
          </w:divBdr>
          <w:divsChild>
            <w:div w:id="1504668042">
              <w:marLeft w:val="0"/>
              <w:marRight w:val="60"/>
              <w:marTop w:val="45"/>
              <w:marBottom w:val="0"/>
              <w:divBdr>
                <w:top w:val="none" w:sz="0" w:space="0" w:color="auto"/>
                <w:left w:val="none" w:sz="0" w:space="0" w:color="auto"/>
                <w:bottom w:val="none" w:sz="0" w:space="0" w:color="auto"/>
                <w:right w:val="none" w:sz="0" w:space="0" w:color="auto"/>
              </w:divBdr>
            </w:div>
            <w:div w:id="1752964812">
              <w:marLeft w:val="0"/>
              <w:marRight w:val="60"/>
              <w:marTop w:val="45"/>
              <w:marBottom w:val="0"/>
              <w:divBdr>
                <w:top w:val="none" w:sz="0" w:space="0" w:color="auto"/>
                <w:left w:val="none" w:sz="0" w:space="0" w:color="auto"/>
                <w:bottom w:val="none" w:sz="0" w:space="0" w:color="auto"/>
                <w:right w:val="none" w:sz="0" w:space="0" w:color="auto"/>
              </w:divBdr>
            </w:div>
            <w:div w:id="385106411">
              <w:marLeft w:val="0"/>
              <w:marRight w:val="60"/>
              <w:marTop w:val="45"/>
              <w:marBottom w:val="0"/>
              <w:divBdr>
                <w:top w:val="none" w:sz="0" w:space="0" w:color="auto"/>
                <w:left w:val="none" w:sz="0" w:space="0" w:color="auto"/>
                <w:bottom w:val="none" w:sz="0" w:space="0" w:color="auto"/>
                <w:right w:val="none" w:sz="0" w:space="0" w:color="auto"/>
              </w:divBdr>
            </w:div>
            <w:div w:id="208256149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is://Base=IZMN&amp;DocCode=755400&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201618017&amp;Type=201" TargetMode="External"/><Relationship Id="rId5" Type="http://schemas.openxmlformats.org/officeDocument/2006/relationships/hyperlink" Target="apis://Base=NARH&amp;DocCode=201618015&amp;Type=2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Stanislavova</dc:creator>
  <cp:lastModifiedBy>Pravobg</cp:lastModifiedBy>
  <cp:revision>2</cp:revision>
  <cp:lastPrinted>2018-02-28T15:14:00Z</cp:lastPrinted>
  <dcterms:created xsi:type="dcterms:W3CDTF">2018-04-11T10:05:00Z</dcterms:created>
  <dcterms:modified xsi:type="dcterms:W3CDTF">2018-04-11T10:05:00Z</dcterms:modified>
</cp:coreProperties>
</file>